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gif" ContentType="image/gif"/>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40AF" w:rsidRPr="008A50EE" w:rsidRDefault="00B440AF" w:rsidP="008A50EE">
      <w:pPr>
        <w:jc w:val="both"/>
        <w:rPr>
          <w:rFonts w:ascii="Arial" w:hAnsi="Arial" w:cs="Arial"/>
        </w:rPr>
      </w:pPr>
      <w:proofErr w:type="spellStart"/>
      <w:r w:rsidRPr="008A50EE">
        <w:rPr>
          <w:rFonts w:ascii="Arial" w:hAnsi="Arial" w:cs="Arial"/>
        </w:rPr>
        <w:t>Quiz</w:t>
      </w:r>
      <w:proofErr w:type="spellEnd"/>
      <w:r w:rsidRPr="008A50EE">
        <w:rPr>
          <w:rFonts w:ascii="Arial" w:hAnsi="Arial" w:cs="Arial"/>
        </w:rPr>
        <w:t xml:space="preserve"> Taller 25%</w:t>
      </w:r>
    </w:p>
    <w:p w:rsidR="00B440AF" w:rsidRPr="008A50EE" w:rsidRDefault="00B440AF" w:rsidP="008A50EE">
      <w:pPr>
        <w:jc w:val="both"/>
        <w:rPr>
          <w:rFonts w:ascii="Arial" w:hAnsi="Arial" w:cs="Arial"/>
        </w:rPr>
      </w:pPr>
    </w:p>
    <w:p w:rsidR="00B440AF" w:rsidRPr="008A50EE" w:rsidRDefault="00B440AF" w:rsidP="008A50EE">
      <w:pPr>
        <w:numPr>
          <w:ilvl w:val="0"/>
          <w:numId w:val="1"/>
        </w:numPr>
        <w:jc w:val="both"/>
        <w:rPr>
          <w:rFonts w:ascii="Arial" w:hAnsi="Arial" w:cs="Arial"/>
        </w:rPr>
      </w:pPr>
      <w:r w:rsidRPr="008A50EE">
        <w:rPr>
          <w:rFonts w:ascii="Arial" w:hAnsi="Arial" w:cs="Arial"/>
        </w:rPr>
        <w:t>Indique las diferencias entre DTD y XML SHEMA</w:t>
      </w:r>
      <w:r w:rsidR="00AC55FF" w:rsidRPr="008A50EE">
        <w:rPr>
          <w:rFonts w:ascii="Arial" w:hAnsi="Arial" w:cs="Arial"/>
        </w:rPr>
        <w:t xml:space="preserve"> </w:t>
      </w:r>
      <w:r w:rsidRPr="008A50EE">
        <w:rPr>
          <w:rFonts w:ascii="Arial" w:hAnsi="Arial" w:cs="Arial"/>
        </w:rPr>
        <w:t>(Informe).</w:t>
      </w:r>
    </w:p>
    <w:p w:rsidR="001346E0" w:rsidRPr="008A50EE" w:rsidRDefault="001346E0" w:rsidP="008A50EE">
      <w:pPr>
        <w:ind w:firstLine="360"/>
        <w:jc w:val="both"/>
        <w:rPr>
          <w:rFonts w:ascii="Arial" w:hAnsi="Arial" w:cs="Arial"/>
        </w:rPr>
      </w:pPr>
      <w:r w:rsidRPr="008A50EE">
        <w:rPr>
          <w:rFonts w:ascii="Arial" w:hAnsi="Arial" w:cs="Arial"/>
        </w:rPr>
        <w:t>DTD VS SHEMA</w:t>
      </w:r>
    </w:p>
    <w:p w:rsidR="001346E0" w:rsidRPr="008A50EE" w:rsidRDefault="001346E0" w:rsidP="008A50EE">
      <w:pPr>
        <w:ind w:left="720"/>
        <w:jc w:val="both"/>
        <w:rPr>
          <w:rFonts w:ascii="Arial" w:hAnsi="Arial" w:cs="Arial"/>
        </w:rPr>
      </w:pPr>
    </w:p>
    <w:p w:rsidR="001346E0" w:rsidRPr="008A50EE" w:rsidRDefault="001346E0" w:rsidP="008A50EE">
      <w:pPr>
        <w:ind w:left="720"/>
        <w:jc w:val="both"/>
        <w:rPr>
          <w:rFonts w:ascii="Arial" w:hAnsi="Arial" w:cs="Arial"/>
        </w:rPr>
      </w:pPr>
      <w:r w:rsidRPr="008A50EE">
        <w:rPr>
          <w:rFonts w:ascii="Arial" w:hAnsi="Arial" w:cs="Arial"/>
        </w:rPr>
        <w:t>DTD</w:t>
      </w:r>
    </w:p>
    <w:p w:rsidR="001346E0" w:rsidRPr="008A50EE" w:rsidRDefault="001346E0" w:rsidP="008A50EE">
      <w:pPr>
        <w:numPr>
          <w:ilvl w:val="0"/>
          <w:numId w:val="2"/>
        </w:numPr>
        <w:jc w:val="both"/>
        <w:rPr>
          <w:rFonts w:ascii="Arial" w:hAnsi="Arial" w:cs="Arial"/>
        </w:rPr>
      </w:pPr>
      <w:r w:rsidRPr="008A50EE">
        <w:rPr>
          <w:rFonts w:ascii="Arial" w:hAnsi="Arial" w:cs="Arial"/>
        </w:rPr>
        <w:t xml:space="preserve">Posee un lenguaje propio de escritura lo que ocasiona problemas a la hora del aprendizaje, pues no sólo hay que aprender XML, sino también conocer el lenguaje de las </w:t>
      </w:r>
      <w:proofErr w:type="spellStart"/>
      <w:r w:rsidRPr="008A50EE">
        <w:rPr>
          <w:rFonts w:ascii="Arial" w:hAnsi="Arial" w:cs="Arial"/>
        </w:rPr>
        <w:t>DTDs</w:t>
      </w:r>
      <w:proofErr w:type="spellEnd"/>
      <w:r w:rsidRPr="008A50EE">
        <w:rPr>
          <w:rFonts w:ascii="Arial" w:hAnsi="Arial" w:cs="Arial"/>
        </w:rPr>
        <w:t>.</w:t>
      </w:r>
    </w:p>
    <w:p w:rsidR="001346E0" w:rsidRPr="008A50EE" w:rsidRDefault="001346E0" w:rsidP="008A50EE">
      <w:pPr>
        <w:numPr>
          <w:ilvl w:val="0"/>
          <w:numId w:val="2"/>
        </w:numPr>
        <w:jc w:val="both"/>
        <w:rPr>
          <w:rFonts w:ascii="Arial" w:hAnsi="Arial" w:cs="Arial"/>
        </w:rPr>
      </w:pPr>
      <w:r w:rsidRPr="008A50EE">
        <w:rPr>
          <w:rFonts w:ascii="Arial" w:hAnsi="Arial" w:cs="Arial"/>
        </w:rPr>
        <w:t>Para el procesado del documento, las herramientas y analizadores (</w:t>
      </w:r>
      <w:proofErr w:type="spellStart"/>
      <w:r w:rsidRPr="008A50EE">
        <w:rPr>
          <w:rFonts w:ascii="Arial" w:hAnsi="Arial" w:cs="Arial"/>
        </w:rPr>
        <w:t>parsers</w:t>
      </w:r>
      <w:proofErr w:type="spellEnd"/>
      <w:r w:rsidRPr="008A50EE">
        <w:rPr>
          <w:rFonts w:ascii="Arial" w:hAnsi="Arial" w:cs="Arial"/>
        </w:rPr>
        <w:t xml:space="preserve">) empleados para tratar los documentos XML deben ser capaces de procesar también las </w:t>
      </w:r>
      <w:proofErr w:type="spellStart"/>
      <w:r w:rsidRPr="008A50EE">
        <w:rPr>
          <w:rFonts w:ascii="Arial" w:hAnsi="Arial" w:cs="Arial"/>
        </w:rPr>
        <w:t>DTDs</w:t>
      </w:r>
      <w:proofErr w:type="spellEnd"/>
      <w:r w:rsidRPr="008A50EE">
        <w:rPr>
          <w:rFonts w:ascii="Arial" w:hAnsi="Arial" w:cs="Arial"/>
        </w:rPr>
        <w:t xml:space="preserve">. </w:t>
      </w:r>
    </w:p>
    <w:p w:rsidR="001346E0" w:rsidRPr="008A50EE" w:rsidRDefault="001346E0" w:rsidP="008A50EE">
      <w:pPr>
        <w:numPr>
          <w:ilvl w:val="0"/>
          <w:numId w:val="2"/>
        </w:numPr>
        <w:jc w:val="both"/>
        <w:rPr>
          <w:rFonts w:ascii="Arial" w:hAnsi="Arial" w:cs="Arial"/>
        </w:rPr>
      </w:pPr>
      <w:r w:rsidRPr="008A50EE">
        <w:rPr>
          <w:rFonts w:ascii="Arial" w:hAnsi="Arial" w:cs="Arial"/>
        </w:rPr>
        <w:t xml:space="preserve">No permite el uso de </w:t>
      </w:r>
      <w:proofErr w:type="spellStart"/>
      <w:r w:rsidRPr="008A50EE">
        <w:rPr>
          <w:rFonts w:ascii="Arial" w:hAnsi="Arial" w:cs="Arial"/>
        </w:rPr>
        <w:t>namespaces</w:t>
      </w:r>
      <w:proofErr w:type="spellEnd"/>
      <w:r w:rsidRPr="008A50EE">
        <w:rPr>
          <w:rFonts w:ascii="Arial" w:hAnsi="Arial" w:cs="Arial"/>
        </w:rPr>
        <w:t xml:space="preserve"> y estos son muy útiles ya que permiten definir elementos con igual nombre dentro del mismo contexto, siempre y cuando se anteponga un prefijo al nombre del elemento. </w:t>
      </w:r>
    </w:p>
    <w:p w:rsidR="001346E0" w:rsidRPr="008A50EE" w:rsidRDefault="001346E0" w:rsidP="008A50EE">
      <w:pPr>
        <w:numPr>
          <w:ilvl w:val="0"/>
          <w:numId w:val="2"/>
        </w:numPr>
        <w:jc w:val="both"/>
        <w:rPr>
          <w:rFonts w:ascii="Arial" w:hAnsi="Arial" w:cs="Arial"/>
        </w:rPr>
      </w:pPr>
      <w:r w:rsidRPr="008A50EE">
        <w:rPr>
          <w:rFonts w:ascii="Arial" w:hAnsi="Arial" w:cs="Arial"/>
        </w:rPr>
        <w:t xml:space="preserve">Tiene una tipología para los datos del documento extremadamente limitada, pues no permite definir el que un elemento pueda ser de un tipo número, fecha, etc. sino que sólo presenta variaciones limitadas sobre cadenas. </w:t>
      </w:r>
    </w:p>
    <w:p w:rsidR="001346E0" w:rsidRPr="008A50EE" w:rsidRDefault="001346E0" w:rsidP="008A50EE">
      <w:pPr>
        <w:numPr>
          <w:ilvl w:val="0"/>
          <w:numId w:val="2"/>
        </w:numPr>
        <w:jc w:val="both"/>
        <w:rPr>
          <w:rFonts w:ascii="Arial" w:hAnsi="Arial" w:cs="Arial"/>
        </w:rPr>
      </w:pPr>
      <w:r w:rsidRPr="008A50EE">
        <w:rPr>
          <w:rFonts w:ascii="Arial" w:hAnsi="Arial" w:cs="Arial"/>
        </w:rPr>
        <w:t>El mecanismo de extensión es complejo y frágil ya que está basado en sustituciones sobre cadenas y no hace explicitas las relaciones, es decir, que dos elemento que tienen definido el mismo modelo de contenido no presentan ninguna relación.</w:t>
      </w:r>
    </w:p>
    <w:p w:rsidR="001346E0" w:rsidRPr="008A50EE" w:rsidRDefault="001346E0" w:rsidP="008A50EE">
      <w:pPr>
        <w:jc w:val="both"/>
        <w:rPr>
          <w:rFonts w:ascii="Arial" w:hAnsi="Arial" w:cs="Arial"/>
        </w:rPr>
      </w:pPr>
    </w:p>
    <w:p w:rsidR="001346E0" w:rsidRPr="008A50EE" w:rsidRDefault="001346E0" w:rsidP="008A50EE">
      <w:pPr>
        <w:ind w:left="708"/>
        <w:jc w:val="both"/>
        <w:rPr>
          <w:rFonts w:ascii="Arial" w:hAnsi="Arial" w:cs="Arial"/>
        </w:rPr>
      </w:pPr>
      <w:r w:rsidRPr="008A50EE">
        <w:rPr>
          <w:rFonts w:ascii="Arial" w:hAnsi="Arial" w:cs="Arial"/>
        </w:rPr>
        <w:t>SHEMA</w:t>
      </w:r>
    </w:p>
    <w:p w:rsidR="001346E0" w:rsidRPr="008A50EE" w:rsidRDefault="001346E0" w:rsidP="008A50EE">
      <w:pPr>
        <w:ind w:left="708"/>
        <w:jc w:val="both"/>
        <w:rPr>
          <w:rFonts w:ascii="Arial" w:hAnsi="Arial" w:cs="Arial"/>
        </w:rPr>
      </w:pPr>
    </w:p>
    <w:p w:rsidR="001346E0" w:rsidRPr="008A50EE" w:rsidRDefault="001346E0" w:rsidP="008A50EE">
      <w:pPr>
        <w:numPr>
          <w:ilvl w:val="0"/>
          <w:numId w:val="3"/>
        </w:numPr>
        <w:jc w:val="both"/>
        <w:rPr>
          <w:rFonts w:ascii="Arial" w:hAnsi="Arial" w:cs="Arial"/>
        </w:rPr>
      </w:pPr>
      <w:r w:rsidRPr="008A50EE">
        <w:rPr>
          <w:rFonts w:ascii="Arial" w:hAnsi="Arial" w:cs="Arial"/>
        </w:rPr>
        <w:t xml:space="preserve">XML </w:t>
      </w:r>
      <w:proofErr w:type="spellStart"/>
      <w:r w:rsidRPr="008A50EE">
        <w:rPr>
          <w:rFonts w:ascii="Arial" w:hAnsi="Arial" w:cs="Arial"/>
        </w:rPr>
        <w:t>Schema</w:t>
      </w:r>
      <w:proofErr w:type="spellEnd"/>
      <w:r w:rsidRPr="008A50EE">
        <w:rPr>
          <w:rFonts w:ascii="Arial" w:hAnsi="Arial" w:cs="Arial"/>
        </w:rPr>
        <w:t xml:space="preserve"> presenta una estructura de tipos mucho más rica. En la segunda parte de la especificación de XML </w:t>
      </w:r>
      <w:proofErr w:type="spellStart"/>
      <w:r w:rsidRPr="008A50EE">
        <w:rPr>
          <w:rFonts w:ascii="Arial" w:hAnsi="Arial" w:cs="Arial"/>
        </w:rPr>
        <w:t>Schema</w:t>
      </w:r>
      <w:proofErr w:type="spellEnd"/>
      <w:r w:rsidRPr="008A50EE">
        <w:rPr>
          <w:rFonts w:ascii="Arial" w:hAnsi="Arial" w:cs="Arial"/>
        </w:rPr>
        <w:t xml:space="preserve"> (XML </w:t>
      </w:r>
      <w:proofErr w:type="spellStart"/>
      <w:r w:rsidRPr="008A50EE">
        <w:rPr>
          <w:rFonts w:ascii="Arial" w:hAnsi="Arial" w:cs="Arial"/>
        </w:rPr>
        <w:t>Schema</w:t>
      </w:r>
      <w:proofErr w:type="spellEnd"/>
      <w:r w:rsidRPr="008A50EE">
        <w:rPr>
          <w:rFonts w:ascii="Arial" w:hAnsi="Arial" w:cs="Arial"/>
        </w:rPr>
        <w:t xml:space="preserve"> </w:t>
      </w:r>
      <w:proofErr w:type="spellStart"/>
      <w:r w:rsidRPr="008A50EE">
        <w:rPr>
          <w:rFonts w:ascii="Arial" w:hAnsi="Arial" w:cs="Arial"/>
        </w:rPr>
        <w:t>Part</w:t>
      </w:r>
      <w:proofErr w:type="spellEnd"/>
      <w:r w:rsidRPr="008A50EE">
        <w:rPr>
          <w:rFonts w:ascii="Arial" w:hAnsi="Arial" w:cs="Arial"/>
        </w:rPr>
        <w:t xml:space="preserve"> 2: </w:t>
      </w:r>
      <w:proofErr w:type="spellStart"/>
      <w:r w:rsidRPr="008A50EE">
        <w:rPr>
          <w:rFonts w:ascii="Arial" w:hAnsi="Arial" w:cs="Arial"/>
        </w:rPr>
        <w:t>Datatypes</w:t>
      </w:r>
      <w:proofErr w:type="spellEnd"/>
      <w:r w:rsidRPr="008A50EE">
        <w:rPr>
          <w:rFonts w:ascii="Arial" w:hAnsi="Arial" w:cs="Arial"/>
        </w:rPr>
        <w:t xml:space="preserve">) se definen los tipos base que se pueden emplear dentro de esquema de XML, como ejemplo podemos destacar: byte, </w:t>
      </w:r>
      <w:proofErr w:type="spellStart"/>
      <w:r w:rsidRPr="008A50EE">
        <w:rPr>
          <w:rFonts w:ascii="Arial" w:hAnsi="Arial" w:cs="Arial"/>
        </w:rPr>
        <w:t>integer</w:t>
      </w:r>
      <w:proofErr w:type="spellEnd"/>
      <w:r w:rsidRPr="008A50EE">
        <w:rPr>
          <w:rFonts w:ascii="Arial" w:hAnsi="Arial" w:cs="Arial"/>
        </w:rPr>
        <w:t xml:space="preserve">, bolean, </w:t>
      </w:r>
      <w:proofErr w:type="spellStart"/>
      <w:r w:rsidRPr="008A50EE">
        <w:rPr>
          <w:rFonts w:ascii="Arial" w:hAnsi="Arial" w:cs="Arial"/>
        </w:rPr>
        <w:t>string</w:t>
      </w:r>
      <w:proofErr w:type="spellEnd"/>
      <w:r w:rsidRPr="008A50EE">
        <w:rPr>
          <w:rFonts w:ascii="Arial" w:hAnsi="Arial" w:cs="Arial"/>
        </w:rPr>
        <w:t xml:space="preserve">, date, </w:t>
      </w:r>
      <w:proofErr w:type="spellStart"/>
      <w:r w:rsidRPr="008A50EE">
        <w:rPr>
          <w:rFonts w:ascii="Arial" w:hAnsi="Arial" w:cs="Arial"/>
        </w:rPr>
        <w:t>sequence</w:t>
      </w:r>
      <w:proofErr w:type="spellEnd"/>
      <w:r w:rsidRPr="008A50EE">
        <w:rPr>
          <w:rFonts w:ascii="Arial" w:hAnsi="Arial" w:cs="Arial"/>
        </w:rPr>
        <w:t>, etc. Este sistema de tipos es muy adecuado para importar y exportar sistemas de bases de datos y, sobre todo, distingue los requerimientos relacionados con la representación léxica de los datos y el conjunto de información dominante y subyacente.</w:t>
      </w:r>
    </w:p>
    <w:p w:rsidR="001346E0" w:rsidRPr="008A50EE" w:rsidRDefault="001346E0" w:rsidP="008A50EE">
      <w:pPr>
        <w:numPr>
          <w:ilvl w:val="0"/>
          <w:numId w:val="3"/>
        </w:numPr>
        <w:jc w:val="both"/>
        <w:rPr>
          <w:rFonts w:ascii="Arial" w:hAnsi="Arial" w:cs="Arial"/>
        </w:rPr>
      </w:pPr>
      <w:r w:rsidRPr="008A50EE">
        <w:rPr>
          <w:rFonts w:ascii="Arial" w:hAnsi="Arial" w:cs="Arial"/>
        </w:rPr>
        <w:t xml:space="preserve">Permite tipos definidos por el usuario, llamados Arquetipos. Dando un nombre a estos arquetipos, se pueden usar en distintas partes dentro del </w:t>
      </w:r>
      <w:proofErr w:type="spellStart"/>
      <w:r w:rsidRPr="008A50EE">
        <w:rPr>
          <w:rFonts w:ascii="Arial" w:hAnsi="Arial" w:cs="Arial"/>
        </w:rPr>
        <w:t>Schema</w:t>
      </w:r>
      <w:proofErr w:type="spellEnd"/>
      <w:r w:rsidRPr="008A50EE">
        <w:rPr>
          <w:rFonts w:ascii="Arial" w:hAnsi="Arial" w:cs="Arial"/>
        </w:rPr>
        <w:t xml:space="preserve">. </w:t>
      </w:r>
    </w:p>
    <w:p w:rsidR="001346E0" w:rsidRPr="008A50EE" w:rsidRDefault="001346E0" w:rsidP="008A50EE">
      <w:pPr>
        <w:numPr>
          <w:ilvl w:val="0"/>
          <w:numId w:val="3"/>
        </w:numPr>
        <w:jc w:val="both"/>
        <w:rPr>
          <w:rFonts w:ascii="Arial" w:hAnsi="Arial" w:cs="Arial"/>
        </w:rPr>
      </w:pPr>
      <w:r w:rsidRPr="008A50EE">
        <w:rPr>
          <w:rFonts w:ascii="Arial" w:hAnsi="Arial" w:cs="Arial"/>
        </w:rPr>
        <w:t xml:space="preserve">Es posible agrupar atributos, haciendo más comprensible el uso de un grupo de aspectos de varios elementos distintos, pero con un denominador común, que deben ir juntos en cada uno de estos elementos. </w:t>
      </w:r>
    </w:p>
    <w:p w:rsidR="001346E0" w:rsidRPr="008A50EE" w:rsidRDefault="001346E0" w:rsidP="008A50EE">
      <w:pPr>
        <w:numPr>
          <w:ilvl w:val="0"/>
          <w:numId w:val="3"/>
        </w:numPr>
        <w:jc w:val="both"/>
        <w:rPr>
          <w:rFonts w:ascii="Arial" w:hAnsi="Arial" w:cs="Arial"/>
        </w:rPr>
      </w:pPr>
      <w:r w:rsidRPr="008A50EE">
        <w:rPr>
          <w:rFonts w:ascii="Arial" w:hAnsi="Arial" w:cs="Arial"/>
        </w:rPr>
        <w:t xml:space="preserve">Es posible trabajar con espacios de nombre, según la Especificación XML </w:t>
      </w:r>
      <w:proofErr w:type="spellStart"/>
      <w:r w:rsidRPr="008A50EE">
        <w:rPr>
          <w:rFonts w:ascii="Arial" w:hAnsi="Arial" w:cs="Arial"/>
        </w:rPr>
        <w:t>Schema</w:t>
      </w:r>
      <w:proofErr w:type="spellEnd"/>
      <w:r w:rsidRPr="008A50EE">
        <w:rPr>
          <w:rFonts w:ascii="Arial" w:hAnsi="Arial" w:cs="Arial"/>
        </w:rPr>
        <w:t xml:space="preserve"> </w:t>
      </w:r>
      <w:proofErr w:type="spellStart"/>
      <w:r w:rsidRPr="008A50EE">
        <w:rPr>
          <w:rFonts w:ascii="Arial" w:hAnsi="Arial" w:cs="Arial"/>
        </w:rPr>
        <w:t>Part</w:t>
      </w:r>
      <w:proofErr w:type="spellEnd"/>
      <w:r w:rsidRPr="008A50EE">
        <w:rPr>
          <w:rFonts w:ascii="Arial" w:hAnsi="Arial" w:cs="Arial"/>
        </w:rPr>
        <w:t xml:space="preserve"> 0: Primer, permitiendo validar documentos con varios </w:t>
      </w:r>
      <w:proofErr w:type="spellStart"/>
      <w:r w:rsidRPr="008A50EE">
        <w:rPr>
          <w:rFonts w:ascii="Arial" w:hAnsi="Arial" w:cs="Arial"/>
        </w:rPr>
        <w:t>namespaces</w:t>
      </w:r>
      <w:proofErr w:type="spellEnd"/>
      <w:r w:rsidRPr="008A50EE">
        <w:rPr>
          <w:rFonts w:ascii="Arial" w:hAnsi="Arial" w:cs="Arial"/>
        </w:rPr>
        <w:t xml:space="preserve">. </w:t>
      </w:r>
    </w:p>
    <w:p w:rsidR="00F3116C" w:rsidRPr="008A50EE" w:rsidRDefault="00F3116C" w:rsidP="008A50EE">
      <w:pPr>
        <w:ind w:left="1428"/>
        <w:jc w:val="both"/>
        <w:rPr>
          <w:rFonts w:ascii="Arial" w:hAnsi="Arial" w:cs="Arial"/>
        </w:rPr>
      </w:pPr>
    </w:p>
    <w:p w:rsidR="00F3116C" w:rsidRPr="008A50EE" w:rsidRDefault="00F3116C" w:rsidP="008A50EE">
      <w:pPr>
        <w:ind w:left="1428"/>
        <w:jc w:val="both"/>
        <w:rPr>
          <w:rFonts w:ascii="Arial" w:hAnsi="Arial" w:cs="Arial"/>
        </w:rPr>
      </w:pPr>
    </w:p>
    <w:p w:rsidR="00F3116C" w:rsidRPr="008A50EE" w:rsidRDefault="00F3116C" w:rsidP="008A50EE">
      <w:pPr>
        <w:ind w:left="1428"/>
        <w:jc w:val="both"/>
        <w:rPr>
          <w:rFonts w:ascii="Arial" w:hAnsi="Arial" w:cs="Arial"/>
        </w:rPr>
      </w:pPr>
    </w:p>
    <w:p w:rsidR="00F3116C" w:rsidRPr="008A50EE" w:rsidRDefault="00F3116C" w:rsidP="008A50EE">
      <w:pPr>
        <w:ind w:left="1428"/>
        <w:jc w:val="both"/>
        <w:rPr>
          <w:rFonts w:ascii="Arial" w:hAnsi="Arial" w:cs="Arial"/>
        </w:rPr>
      </w:pPr>
    </w:p>
    <w:p w:rsidR="00F3116C" w:rsidRPr="008A50EE" w:rsidRDefault="00F3116C" w:rsidP="008A50EE">
      <w:pPr>
        <w:ind w:left="1428"/>
        <w:jc w:val="both"/>
        <w:rPr>
          <w:rFonts w:ascii="Arial" w:hAnsi="Arial" w:cs="Arial"/>
        </w:rPr>
      </w:pPr>
    </w:p>
    <w:p w:rsidR="00F3116C" w:rsidRPr="008A50EE" w:rsidRDefault="00F3116C" w:rsidP="008A50EE">
      <w:pPr>
        <w:ind w:left="1428"/>
        <w:jc w:val="both"/>
        <w:rPr>
          <w:rFonts w:ascii="Arial" w:hAnsi="Arial" w:cs="Arial"/>
        </w:rPr>
      </w:pPr>
    </w:p>
    <w:p w:rsidR="001346E0" w:rsidRPr="008A50EE" w:rsidRDefault="001346E0" w:rsidP="008A50EE">
      <w:pPr>
        <w:ind w:left="1428"/>
        <w:jc w:val="both"/>
        <w:rPr>
          <w:rFonts w:ascii="Arial" w:hAnsi="Arial" w:cs="Arial"/>
        </w:rPr>
      </w:pPr>
      <w:r w:rsidRPr="008A50EE">
        <w:rPr>
          <w:rFonts w:ascii="Arial" w:hAnsi="Arial" w:cs="Arial"/>
        </w:rPr>
        <w:t>.</w:t>
      </w:r>
    </w:p>
    <w:p w:rsidR="00B440AF" w:rsidRPr="008A50EE" w:rsidRDefault="00B440AF" w:rsidP="008A50EE">
      <w:pPr>
        <w:numPr>
          <w:ilvl w:val="0"/>
          <w:numId w:val="1"/>
        </w:numPr>
        <w:jc w:val="both"/>
        <w:rPr>
          <w:rFonts w:ascii="Arial" w:hAnsi="Arial" w:cs="Arial"/>
        </w:rPr>
      </w:pPr>
      <w:r w:rsidRPr="008A50EE">
        <w:rPr>
          <w:rFonts w:ascii="Arial" w:hAnsi="Arial" w:cs="Arial"/>
        </w:rPr>
        <w:t>Especifique los tipos de datos soportados por DTD y XML SHEMA?</w:t>
      </w:r>
    </w:p>
    <w:p w:rsidR="001346E0" w:rsidRPr="008A50EE" w:rsidRDefault="001346E0" w:rsidP="008A50EE">
      <w:pPr>
        <w:jc w:val="both"/>
        <w:rPr>
          <w:rFonts w:ascii="Arial" w:hAnsi="Arial" w:cs="Arial"/>
        </w:rPr>
      </w:pPr>
    </w:p>
    <w:bookmarkStart w:id="0" w:name="_MON_1462015962"/>
    <w:bookmarkEnd w:id="0"/>
    <w:p w:rsidR="001346E0" w:rsidRPr="008A50EE" w:rsidRDefault="00684AAC" w:rsidP="008A50EE">
      <w:pPr>
        <w:jc w:val="both"/>
        <w:rPr>
          <w:rFonts w:ascii="Arial" w:hAnsi="Arial" w:cs="Arial"/>
        </w:rPr>
      </w:pPr>
      <w:r w:rsidRPr="008A50EE">
        <w:rPr>
          <w:rFonts w:ascii="Arial" w:hAnsi="Arial" w:cs="Arial"/>
        </w:rPr>
        <w:object w:dxaOrig="9717" w:dyaOrig="108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6pt;height:545.25pt" o:ole="">
            <v:imagedata r:id="rId7" o:title=""/>
          </v:shape>
          <o:OLEObject Type="Embed" ProgID="Excel.Sheet.12" ShapeID="_x0000_i1025" DrawAspect="Content" ObjectID="_1462037706" r:id="rId8"/>
        </w:object>
      </w:r>
    </w:p>
    <w:p w:rsidR="00282FE0" w:rsidRDefault="00282FE0" w:rsidP="008A50EE">
      <w:pPr>
        <w:jc w:val="both"/>
        <w:rPr>
          <w:rFonts w:ascii="Arial" w:hAnsi="Arial" w:cs="Arial"/>
        </w:rPr>
      </w:pPr>
    </w:p>
    <w:p w:rsidR="008A50EE" w:rsidRDefault="008A50EE" w:rsidP="008A50EE">
      <w:pPr>
        <w:jc w:val="both"/>
        <w:rPr>
          <w:rFonts w:ascii="Arial" w:hAnsi="Arial" w:cs="Arial"/>
        </w:rPr>
      </w:pPr>
    </w:p>
    <w:p w:rsidR="008A50EE" w:rsidRDefault="008A50EE" w:rsidP="008A50EE">
      <w:pPr>
        <w:jc w:val="both"/>
        <w:rPr>
          <w:rFonts w:ascii="Arial" w:hAnsi="Arial" w:cs="Arial"/>
        </w:rPr>
      </w:pPr>
    </w:p>
    <w:p w:rsidR="008A50EE" w:rsidRDefault="008A50EE" w:rsidP="008A50EE">
      <w:pPr>
        <w:jc w:val="both"/>
        <w:rPr>
          <w:rFonts w:ascii="Arial" w:hAnsi="Arial" w:cs="Arial"/>
        </w:rPr>
      </w:pPr>
    </w:p>
    <w:p w:rsidR="008A50EE" w:rsidRDefault="008A50EE" w:rsidP="008A50EE">
      <w:pPr>
        <w:jc w:val="both"/>
        <w:rPr>
          <w:rFonts w:ascii="Arial" w:hAnsi="Arial" w:cs="Arial"/>
        </w:rPr>
      </w:pPr>
    </w:p>
    <w:p w:rsidR="008A50EE" w:rsidRDefault="008A50EE" w:rsidP="008A50EE">
      <w:pPr>
        <w:jc w:val="center"/>
        <w:rPr>
          <w:rFonts w:ascii="Arial" w:hAnsi="Arial" w:cs="Arial"/>
        </w:rPr>
      </w:pPr>
      <w:r>
        <w:rPr>
          <w:rFonts w:ascii="Arial" w:hAnsi="Arial" w:cs="Arial"/>
          <w:color w:val="000000"/>
          <w:sz w:val="27"/>
          <w:szCs w:val="27"/>
          <w:shd w:val="clear" w:color="auto" w:fill="FFFFFF"/>
        </w:rPr>
        <w:lastRenderedPageBreak/>
        <w:t>E</w:t>
      </w:r>
      <w:r>
        <w:rPr>
          <w:rFonts w:ascii="Arial" w:hAnsi="Arial" w:cs="Arial"/>
          <w:color w:val="000000"/>
          <w:sz w:val="27"/>
          <w:szCs w:val="27"/>
          <w:shd w:val="clear" w:color="auto" w:fill="FFFFFF"/>
        </w:rPr>
        <w:t>structuración jerárquica que ofrece</w:t>
      </w:r>
      <w:r>
        <w:rPr>
          <w:rStyle w:val="apple-converted-space"/>
          <w:rFonts w:ascii="Arial" w:hAnsi="Arial" w:cs="Arial"/>
          <w:color w:val="000000"/>
          <w:sz w:val="27"/>
          <w:szCs w:val="27"/>
          <w:shd w:val="clear" w:color="auto" w:fill="FFFFFF"/>
        </w:rPr>
        <w:t> </w:t>
      </w:r>
      <w:r>
        <w:rPr>
          <w:rFonts w:ascii="Arial" w:hAnsi="Arial" w:cs="Arial"/>
          <w:i/>
          <w:iCs/>
          <w:color w:val="000000"/>
          <w:sz w:val="27"/>
          <w:szCs w:val="27"/>
          <w:shd w:val="clear" w:color="auto" w:fill="FFFFFF"/>
        </w:rPr>
        <w:t xml:space="preserve">XML </w:t>
      </w:r>
      <w:proofErr w:type="spellStart"/>
      <w:r>
        <w:rPr>
          <w:rFonts w:ascii="Arial" w:hAnsi="Arial" w:cs="Arial"/>
          <w:i/>
          <w:iCs/>
          <w:color w:val="000000"/>
          <w:sz w:val="27"/>
          <w:szCs w:val="27"/>
          <w:shd w:val="clear" w:color="auto" w:fill="FFFFFF"/>
        </w:rPr>
        <w:t>Schema</w:t>
      </w:r>
      <w:proofErr w:type="spellEnd"/>
    </w:p>
    <w:p w:rsidR="008A50EE" w:rsidRDefault="008A50EE" w:rsidP="008A50EE">
      <w:pPr>
        <w:jc w:val="both"/>
        <w:rPr>
          <w:rFonts w:ascii="Arial" w:hAnsi="Arial" w:cs="Arial"/>
        </w:rPr>
      </w:pPr>
    </w:p>
    <w:p w:rsidR="008A50EE" w:rsidRDefault="008A50EE" w:rsidP="008A50EE">
      <w:pPr>
        <w:jc w:val="both"/>
        <w:rPr>
          <w:rFonts w:ascii="Arial" w:hAnsi="Arial" w:cs="Arial"/>
        </w:rPr>
      </w:pPr>
    </w:p>
    <w:p w:rsidR="008A50EE" w:rsidRDefault="00D94FB8" w:rsidP="008A50EE">
      <w:pPr>
        <w:jc w:val="both"/>
        <w:rPr>
          <w:rFonts w:ascii="Arial" w:hAnsi="Arial" w:cs="Arial"/>
        </w:rPr>
      </w:pPr>
      <w:r>
        <w:rPr>
          <w:noProof/>
          <w:lang w:val="es-CO" w:eastAsia="es-CO"/>
        </w:rPr>
        <w:drawing>
          <wp:anchor distT="0" distB="0" distL="114300" distR="114300" simplePos="0" relativeHeight="251659264" behindDoc="1" locked="0" layoutInCell="1" allowOverlap="1">
            <wp:simplePos x="0" y="0"/>
            <wp:positionH relativeFrom="column">
              <wp:posOffset>491490</wp:posOffset>
            </wp:positionH>
            <wp:positionV relativeFrom="paragraph">
              <wp:posOffset>52070</wp:posOffset>
            </wp:positionV>
            <wp:extent cx="4733925" cy="5400675"/>
            <wp:effectExtent l="0" t="0" r="9525" b="9525"/>
            <wp:wrapThrough wrapText="bothSides">
              <wp:wrapPolygon edited="0">
                <wp:start x="1478" y="0"/>
                <wp:lineTo x="608" y="152"/>
                <wp:lineTo x="608" y="533"/>
                <wp:lineTo x="2260" y="1219"/>
                <wp:lineTo x="0" y="1676"/>
                <wp:lineTo x="0" y="2590"/>
                <wp:lineTo x="1130" y="3657"/>
                <wp:lineTo x="1130" y="4876"/>
                <wp:lineTo x="695" y="5029"/>
                <wp:lineTo x="608" y="6095"/>
                <wp:lineTo x="0" y="7010"/>
                <wp:lineTo x="0" y="8990"/>
                <wp:lineTo x="782" y="9752"/>
                <wp:lineTo x="0" y="9981"/>
                <wp:lineTo x="0" y="10819"/>
                <wp:lineTo x="782" y="10971"/>
                <wp:lineTo x="0" y="11886"/>
                <wp:lineTo x="0" y="12648"/>
                <wp:lineTo x="2086" y="13410"/>
                <wp:lineTo x="695" y="14400"/>
                <wp:lineTo x="261" y="15162"/>
                <wp:lineTo x="435" y="15771"/>
                <wp:lineTo x="3216" y="15848"/>
                <wp:lineTo x="1912" y="16229"/>
                <wp:lineTo x="1999" y="16990"/>
                <wp:lineTo x="10778" y="17067"/>
                <wp:lineTo x="0" y="17981"/>
                <wp:lineTo x="0" y="21562"/>
                <wp:lineTo x="956" y="21562"/>
                <wp:lineTo x="6085" y="21562"/>
                <wp:lineTo x="16689" y="21029"/>
                <wp:lineTo x="16602" y="20724"/>
                <wp:lineTo x="19905" y="20571"/>
                <wp:lineTo x="19992" y="20267"/>
                <wp:lineTo x="17645" y="19505"/>
                <wp:lineTo x="18080" y="19505"/>
                <wp:lineTo x="19731" y="18514"/>
                <wp:lineTo x="19818" y="18133"/>
                <wp:lineTo x="17645" y="17829"/>
                <wp:lineTo x="10778" y="17067"/>
                <wp:lineTo x="17645" y="16990"/>
                <wp:lineTo x="17906" y="16305"/>
                <wp:lineTo x="15559" y="15848"/>
                <wp:lineTo x="17732" y="15695"/>
                <wp:lineTo x="17732" y="14933"/>
                <wp:lineTo x="15559" y="14629"/>
                <wp:lineTo x="16341" y="14629"/>
                <wp:lineTo x="17471" y="13867"/>
                <wp:lineTo x="17297" y="13410"/>
                <wp:lineTo x="21557" y="12648"/>
                <wp:lineTo x="21557" y="10971"/>
                <wp:lineTo x="19384" y="10971"/>
                <wp:lineTo x="19384" y="10057"/>
                <wp:lineTo x="16602" y="9524"/>
                <wp:lineTo x="16254" y="9295"/>
                <wp:lineTo x="13907" y="8533"/>
                <wp:lineTo x="13821" y="7314"/>
                <wp:lineTo x="21557" y="6705"/>
                <wp:lineTo x="21557" y="3733"/>
                <wp:lineTo x="20948" y="3657"/>
                <wp:lineTo x="21296" y="3352"/>
                <wp:lineTo x="13038" y="2438"/>
                <wp:lineTo x="13473" y="1829"/>
                <wp:lineTo x="13125" y="1600"/>
                <wp:lineTo x="11126" y="1219"/>
                <wp:lineTo x="11561" y="1219"/>
                <wp:lineTo x="12430" y="381"/>
                <wp:lineTo x="12343" y="0"/>
                <wp:lineTo x="1478" y="0"/>
              </wp:wrapPolygon>
            </wp:wrapThrough>
            <wp:docPr id="2" name="Imagen 2" descr="tipos de datos xml schem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ipos de datos xml schema "/>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4733925" cy="54006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A50EE" w:rsidRDefault="008A50EE" w:rsidP="008A50EE">
      <w:pPr>
        <w:jc w:val="both"/>
        <w:rPr>
          <w:rFonts w:ascii="Arial" w:hAnsi="Arial" w:cs="Arial"/>
        </w:rPr>
      </w:pPr>
    </w:p>
    <w:p w:rsidR="008A50EE" w:rsidRDefault="008A50EE" w:rsidP="008A50EE">
      <w:pPr>
        <w:jc w:val="both"/>
        <w:rPr>
          <w:rFonts w:ascii="Arial" w:hAnsi="Arial" w:cs="Arial"/>
        </w:rPr>
      </w:pPr>
    </w:p>
    <w:p w:rsidR="008A50EE" w:rsidRDefault="008A50EE" w:rsidP="008A50EE">
      <w:pPr>
        <w:jc w:val="both"/>
        <w:rPr>
          <w:rFonts w:ascii="Arial" w:hAnsi="Arial" w:cs="Arial"/>
        </w:rPr>
      </w:pPr>
    </w:p>
    <w:p w:rsidR="008A50EE" w:rsidRDefault="008A50EE" w:rsidP="008A50EE">
      <w:pPr>
        <w:jc w:val="both"/>
        <w:rPr>
          <w:rFonts w:ascii="Arial" w:hAnsi="Arial" w:cs="Arial"/>
        </w:rPr>
      </w:pPr>
    </w:p>
    <w:p w:rsidR="008A50EE" w:rsidRDefault="008A50EE" w:rsidP="008A50EE">
      <w:pPr>
        <w:jc w:val="both"/>
        <w:rPr>
          <w:rFonts w:ascii="Arial" w:hAnsi="Arial" w:cs="Arial"/>
        </w:rPr>
      </w:pPr>
    </w:p>
    <w:p w:rsidR="008A50EE" w:rsidRDefault="008A50EE" w:rsidP="008A50EE">
      <w:pPr>
        <w:jc w:val="both"/>
        <w:rPr>
          <w:rFonts w:ascii="Arial" w:hAnsi="Arial" w:cs="Arial"/>
        </w:rPr>
      </w:pPr>
    </w:p>
    <w:p w:rsidR="008A50EE" w:rsidRDefault="008A50EE" w:rsidP="008A50EE">
      <w:pPr>
        <w:jc w:val="both"/>
        <w:rPr>
          <w:rFonts w:ascii="Arial" w:hAnsi="Arial" w:cs="Arial"/>
        </w:rPr>
      </w:pPr>
    </w:p>
    <w:p w:rsidR="008A50EE" w:rsidRDefault="008A50EE" w:rsidP="008A50EE">
      <w:pPr>
        <w:jc w:val="both"/>
        <w:rPr>
          <w:rFonts w:ascii="Arial" w:hAnsi="Arial" w:cs="Arial"/>
        </w:rPr>
      </w:pPr>
    </w:p>
    <w:p w:rsidR="008A50EE" w:rsidRDefault="008A50EE" w:rsidP="008A50EE">
      <w:pPr>
        <w:jc w:val="both"/>
        <w:rPr>
          <w:rFonts w:ascii="Arial" w:hAnsi="Arial" w:cs="Arial"/>
        </w:rPr>
      </w:pPr>
    </w:p>
    <w:p w:rsidR="008A50EE" w:rsidRDefault="008A50EE" w:rsidP="008A50EE">
      <w:pPr>
        <w:jc w:val="both"/>
        <w:rPr>
          <w:rFonts w:ascii="Arial" w:hAnsi="Arial" w:cs="Arial"/>
        </w:rPr>
      </w:pPr>
    </w:p>
    <w:p w:rsidR="008A50EE" w:rsidRDefault="008A50EE" w:rsidP="008A50EE">
      <w:pPr>
        <w:jc w:val="both"/>
        <w:rPr>
          <w:rFonts w:ascii="Arial" w:hAnsi="Arial" w:cs="Arial"/>
        </w:rPr>
      </w:pPr>
    </w:p>
    <w:p w:rsidR="008A50EE" w:rsidRDefault="008A50EE" w:rsidP="008A50EE">
      <w:pPr>
        <w:jc w:val="both"/>
        <w:rPr>
          <w:rFonts w:ascii="Arial" w:hAnsi="Arial" w:cs="Arial"/>
        </w:rPr>
      </w:pPr>
    </w:p>
    <w:p w:rsidR="008A50EE" w:rsidRDefault="008A50EE" w:rsidP="008A50EE">
      <w:pPr>
        <w:jc w:val="both"/>
        <w:rPr>
          <w:rFonts w:ascii="Arial" w:hAnsi="Arial" w:cs="Arial"/>
        </w:rPr>
      </w:pPr>
    </w:p>
    <w:p w:rsidR="008A50EE" w:rsidRDefault="008A50EE" w:rsidP="008A50EE">
      <w:pPr>
        <w:jc w:val="both"/>
        <w:rPr>
          <w:rFonts w:ascii="Arial" w:hAnsi="Arial" w:cs="Arial"/>
        </w:rPr>
      </w:pPr>
    </w:p>
    <w:p w:rsidR="008A50EE" w:rsidRDefault="008A50EE" w:rsidP="008A50EE">
      <w:pPr>
        <w:jc w:val="both"/>
        <w:rPr>
          <w:rFonts w:ascii="Arial" w:hAnsi="Arial" w:cs="Arial"/>
        </w:rPr>
      </w:pPr>
    </w:p>
    <w:p w:rsidR="008A50EE" w:rsidRDefault="008A50EE" w:rsidP="008A50EE">
      <w:pPr>
        <w:jc w:val="both"/>
        <w:rPr>
          <w:rFonts w:ascii="Arial" w:hAnsi="Arial" w:cs="Arial"/>
        </w:rPr>
      </w:pPr>
    </w:p>
    <w:p w:rsidR="008A50EE" w:rsidRDefault="008A50EE" w:rsidP="008A50EE">
      <w:pPr>
        <w:jc w:val="both"/>
        <w:rPr>
          <w:rFonts w:ascii="Arial" w:hAnsi="Arial" w:cs="Arial"/>
        </w:rPr>
      </w:pPr>
    </w:p>
    <w:p w:rsidR="008A50EE" w:rsidRDefault="008A50EE" w:rsidP="008A50EE">
      <w:pPr>
        <w:jc w:val="both"/>
        <w:rPr>
          <w:rFonts w:ascii="Arial" w:hAnsi="Arial" w:cs="Arial"/>
        </w:rPr>
      </w:pPr>
    </w:p>
    <w:p w:rsidR="008A50EE" w:rsidRDefault="008A50EE" w:rsidP="008A50EE">
      <w:pPr>
        <w:jc w:val="both"/>
        <w:rPr>
          <w:rFonts w:ascii="Arial" w:hAnsi="Arial" w:cs="Arial"/>
        </w:rPr>
      </w:pPr>
    </w:p>
    <w:p w:rsidR="008A50EE" w:rsidRDefault="008A50EE" w:rsidP="008A50EE">
      <w:pPr>
        <w:jc w:val="both"/>
        <w:rPr>
          <w:rFonts w:ascii="Arial" w:hAnsi="Arial" w:cs="Arial"/>
        </w:rPr>
      </w:pPr>
    </w:p>
    <w:p w:rsidR="008A50EE" w:rsidRDefault="008A50EE" w:rsidP="008A50EE">
      <w:pPr>
        <w:jc w:val="both"/>
        <w:rPr>
          <w:rFonts w:ascii="Arial" w:hAnsi="Arial" w:cs="Arial"/>
        </w:rPr>
      </w:pPr>
    </w:p>
    <w:p w:rsidR="008A50EE" w:rsidRDefault="008A50EE" w:rsidP="008A50EE">
      <w:pPr>
        <w:jc w:val="both"/>
        <w:rPr>
          <w:rFonts w:ascii="Arial" w:hAnsi="Arial" w:cs="Arial"/>
        </w:rPr>
      </w:pPr>
    </w:p>
    <w:p w:rsidR="008A50EE" w:rsidRDefault="008A50EE" w:rsidP="008A50EE">
      <w:pPr>
        <w:jc w:val="both"/>
        <w:rPr>
          <w:rFonts w:ascii="Arial" w:hAnsi="Arial" w:cs="Arial"/>
        </w:rPr>
      </w:pPr>
    </w:p>
    <w:p w:rsidR="008A50EE" w:rsidRDefault="008A50EE" w:rsidP="008A50EE">
      <w:pPr>
        <w:jc w:val="both"/>
        <w:rPr>
          <w:rFonts w:ascii="Arial" w:hAnsi="Arial" w:cs="Arial"/>
        </w:rPr>
      </w:pPr>
    </w:p>
    <w:p w:rsidR="008A50EE" w:rsidRDefault="008A50EE" w:rsidP="008A50EE">
      <w:pPr>
        <w:jc w:val="both"/>
        <w:rPr>
          <w:rFonts w:ascii="Arial" w:hAnsi="Arial" w:cs="Arial"/>
        </w:rPr>
      </w:pPr>
    </w:p>
    <w:p w:rsidR="008A50EE" w:rsidRDefault="008A50EE" w:rsidP="008A50EE">
      <w:pPr>
        <w:jc w:val="both"/>
        <w:rPr>
          <w:rFonts w:ascii="Arial" w:hAnsi="Arial" w:cs="Arial"/>
        </w:rPr>
      </w:pPr>
    </w:p>
    <w:p w:rsidR="008A50EE" w:rsidRDefault="008A50EE" w:rsidP="008A50EE">
      <w:pPr>
        <w:jc w:val="both"/>
        <w:rPr>
          <w:rFonts w:ascii="Arial" w:hAnsi="Arial" w:cs="Arial"/>
        </w:rPr>
      </w:pPr>
    </w:p>
    <w:p w:rsidR="008A50EE" w:rsidRDefault="008A50EE" w:rsidP="008A50EE">
      <w:pPr>
        <w:jc w:val="both"/>
        <w:rPr>
          <w:rFonts w:ascii="Arial" w:hAnsi="Arial" w:cs="Arial"/>
        </w:rPr>
      </w:pPr>
    </w:p>
    <w:p w:rsidR="008A50EE" w:rsidRDefault="008A50EE" w:rsidP="008A50EE">
      <w:pPr>
        <w:jc w:val="both"/>
        <w:rPr>
          <w:rFonts w:ascii="Arial" w:hAnsi="Arial" w:cs="Arial"/>
        </w:rPr>
      </w:pPr>
    </w:p>
    <w:p w:rsidR="008A50EE" w:rsidRDefault="008A50EE" w:rsidP="008A50EE">
      <w:pPr>
        <w:jc w:val="both"/>
        <w:rPr>
          <w:rFonts w:ascii="Arial" w:hAnsi="Arial" w:cs="Arial"/>
        </w:rPr>
      </w:pPr>
    </w:p>
    <w:p w:rsidR="008A50EE" w:rsidRPr="008A50EE" w:rsidRDefault="008A50EE" w:rsidP="008A50EE">
      <w:pPr>
        <w:jc w:val="both"/>
        <w:rPr>
          <w:rFonts w:ascii="Arial" w:hAnsi="Arial" w:cs="Arial"/>
        </w:rPr>
      </w:pPr>
    </w:p>
    <w:p w:rsidR="00B440AF" w:rsidRPr="008A50EE" w:rsidRDefault="00B440AF" w:rsidP="008A50EE">
      <w:pPr>
        <w:numPr>
          <w:ilvl w:val="0"/>
          <w:numId w:val="1"/>
        </w:numPr>
        <w:jc w:val="both"/>
        <w:rPr>
          <w:rFonts w:ascii="Arial" w:hAnsi="Arial" w:cs="Arial"/>
        </w:rPr>
      </w:pPr>
      <w:r w:rsidRPr="008A50EE">
        <w:rPr>
          <w:rFonts w:ascii="Arial" w:hAnsi="Arial" w:cs="Arial"/>
        </w:rPr>
        <w:t>Es posible definir otro tipo de dato en DTD y XML SHEMA</w:t>
      </w:r>
    </w:p>
    <w:p w:rsidR="00F3116C" w:rsidRPr="008A50EE" w:rsidRDefault="00F3116C" w:rsidP="008A50EE">
      <w:pPr>
        <w:jc w:val="both"/>
        <w:rPr>
          <w:rFonts w:ascii="Arial" w:hAnsi="Arial" w:cs="Arial"/>
        </w:rPr>
      </w:pPr>
    </w:p>
    <w:p w:rsidR="00F3116C" w:rsidRPr="008A50EE" w:rsidRDefault="00F3116C" w:rsidP="008A50EE">
      <w:pPr>
        <w:ind w:left="708"/>
        <w:jc w:val="both"/>
        <w:rPr>
          <w:rFonts w:ascii="Arial" w:hAnsi="Arial" w:cs="Arial"/>
        </w:rPr>
      </w:pPr>
      <w:r w:rsidRPr="008A50EE">
        <w:rPr>
          <w:rFonts w:ascii="Arial" w:hAnsi="Arial" w:cs="Arial"/>
        </w:rPr>
        <w:t xml:space="preserve">Con XML </w:t>
      </w:r>
      <w:proofErr w:type="spellStart"/>
      <w:r w:rsidRPr="008A50EE">
        <w:rPr>
          <w:rFonts w:ascii="Arial" w:hAnsi="Arial" w:cs="Arial"/>
        </w:rPr>
        <w:t>Schema</w:t>
      </w:r>
      <w:proofErr w:type="spellEnd"/>
      <w:r w:rsidRPr="008A50EE">
        <w:rPr>
          <w:rFonts w:ascii="Arial" w:hAnsi="Arial" w:cs="Arial"/>
        </w:rPr>
        <w:t xml:space="preserve"> es posible extender Arquetipos de un modo específico, es decir permite lo que en términos de orientación a objetos se llama herencia. Considérese un esquema que extiende otro previamente hecho, se permite refinar la especificación de algún tipo de elemento para, por ejemplo, indicar que puede contener algún nuevo elemento del tipo que sea; pero dejando el resto del esquema antiguo completamente intacto</w:t>
      </w:r>
      <w:r w:rsidRPr="008A50EE">
        <w:rPr>
          <w:rFonts w:ascii="Arial" w:hAnsi="Arial" w:cs="Arial"/>
        </w:rPr>
        <w:t>.</w:t>
      </w:r>
    </w:p>
    <w:p w:rsidR="008A50EE" w:rsidRPr="008A50EE" w:rsidRDefault="008A50EE" w:rsidP="008A50EE">
      <w:pPr>
        <w:ind w:left="708"/>
        <w:jc w:val="both"/>
        <w:rPr>
          <w:rFonts w:ascii="Arial" w:hAnsi="Arial" w:cs="Arial"/>
        </w:rPr>
      </w:pPr>
    </w:p>
    <w:p w:rsidR="008A50EE" w:rsidRPr="008A50EE" w:rsidRDefault="008A50EE" w:rsidP="008A50EE">
      <w:pPr>
        <w:ind w:left="708"/>
        <w:jc w:val="both"/>
        <w:rPr>
          <w:rFonts w:ascii="Arial" w:hAnsi="Arial" w:cs="Arial"/>
        </w:rPr>
      </w:pPr>
      <w:r w:rsidRPr="008A50EE">
        <w:rPr>
          <w:rFonts w:ascii="Arial" w:hAnsi="Arial" w:cs="Arial"/>
        </w:rPr>
        <w:t>Con DTD No es soportado.</w:t>
      </w:r>
    </w:p>
    <w:p w:rsidR="00AC55FF" w:rsidRDefault="00AC55FF" w:rsidP="008A50EE">
      <w:pPr>
        <w:ind w:left="708"/>
        <w:jc w:val="both"/>
        <w:rPr>
          <w:rFonts w:ascii="Arial" w:hAnsi="Arial" w:cs="Arial"/>
        </w:rPr>
      </w:pPr>
    </w:p>
    <w:p w:rsidR="008A50EE" w:rsidRDefault="008A50EE" w:rsidP="008A50EE">
      <w:pPr>
        <w:ind w:left="708"/>
        <w:jc w:val="both"/>
        <w:rPr>
          <w:rFonts w:ascii="Arial" w:hAnsi="Arial" w:cs="Arial"/>
        </w:rPr>
      </w:pPr>
    </w:p>
    <w:p w:rsidR="008A50EE" w:rsidRPr="008A50EE" w:rsidRDefault="008A50EE" w:rsidP="008A50EE">
      <w:pPr>
        <w:ind w:left="708"/>
        <w:jc w:val="both"/>
        <w:rPr>
          <w:rFonts w:ascii="Arial" w:hAnsi="Arial" w:cs="Arial"/>
        </w:rPr>
      </w:pPr>
    </w:p>
    <w:p w:rsidR="00B440AF" w:rsidRPr="008A50EE" w:rsidRDefault="00B440AF" w:rsidP="008A50EE">
      <w:pPr>
        <w:numPr>
          <w:ilvl w:val="0"/>
          <w:numId w:val="1"/>
        </w:numPr>
        <w:jc w:val="both"/>
        <w:rPr>
          <w:rFonts w:ascii="Arial" w:hAnsi="Arial" w:cs="Arial"/>
        </w:rPr>
      </w:pPr>
      <w:r w:rsidRPr="008A50EE">
        <w:rPr>
          <w:rFonts w:ascii="Arial" w:hAnsi="Arial" w:cs="Arial"/>
        </w:rPr>
        <w:t xml:space="preserve">Especifique las </w:t>
      </w:r>
      <w:r w:rsidR="00BB4BD7" w:rsidRPr="008A50EE">
        <w:rPr>
          <w:rFonts w:ascii="Arial" w:hAnsi="Arial" w:cs="Arial"/>
        </w:rPr>
        <w:t>restricciones</w:t>
      </w:r>
      <w:r w:rsidRPr="008A50EE">
        <w:rPr>
          <w:rFonts w:ascii="Arial" w:hAnsi="Arial" w:cs="Arial"/>
        </w:rPr>
        <w:t xml:space="preserve"> y reglas para la definición de una estructura en DTD y XML SHEMA</w:t>
      </w:r>
      <w:r w:rsidR="00F3116C" w:rsidRPr="008A50EE">
        <w:rPr>
          <w:rFonts w:ascii="Arial" w:hAnsi="Arial" w:cs="Arial"/>
        </w:rPr>
        <w:t>.</w:t>
      </w:r>
    </w:p>
    <w:p w:rsidR="00A87377" w:rsidRPr="008A50EE" w:rsidRDefault="00A87377" w:rsidP="008A50EE">
      <w:pPr>
        <w:jc w:val="both"/>
        <w:rPr>
          <w:rFonts w:ascii="Arial" w:hAnsi="Arial" w:cs="Arial"/>
        </w:rPr>
      </w:pPr>
    </w:p>
    <w:p w:rsidR="00B22D1B" w:rsidRPr="008A50EE" w:rsidRDefault="00B22D1B" w:rsidP="008A50EE">
      <w:pPr>
        <w:ind w:left="708"/>
        <w:jc w:val="both"/>
        <w:rPr>
          <w:rFonts w:ascii="Arial" w:hAnsi="Arial" w:cs="Arial"/>
        </w:rPr>
      </w:pPr>
      <w:r w:rsidRPr="008A50EE">
        <w:rPr>
          <w:rFonts w:ascii="Arial" w:hAnsi="Arial" w:cs="Arial"/>
        </w:rPr>
        <w:t xml:space="preserve">Reglas </w:t>
      </w:r>
    </w:p>
    <w:p w:rsidR="00B22D1B" w:rsidRPr="008A50EE" w:rsidRDefault="00B22D1B" w:rsidP="008A50EE">
      <w:pPr>
        <w:ind w:left="708"/>
        <w:jc w:val="both"/>
        <w:rPr>
          <w:rFonts w:ascii="Arial" w:hAnsi="Arial" w:cs="Arial"/>
        </w:rPr>
      </w:pPr>
    </w:p>
    <w:p w:rsidR="00B22D1B" w:rsidRPr="008A50EE" w:rsidRDefault="00B22D1B" w:rsidP="008A50EE">
      <w:pPr>
        <w:ind w:left="708"/>
        <w:jc w:val="both"/>
        <w:rPr>
          <w:rFonts w:ascii="Arial" w:hAnsi="Arial" w:cs="Arial"/>
        </w:rPr>
      </w:pPr>
      <w:r w:rsidRPr="008A50EE">
        <w:rPr>
          <w:rFonts w:ascii="Arial" w:hAnsi="Arial" w:cs="Arial"/>
        </w:rPr>
        <w:t>XML SHEMA</w:t>
      </w:r>
    </w:p>
    <w:p w:rsidR="00B22D1B" w:rsidRPr="008A50EE" w:rsidRDefault="00B22D1B" w:rsidP="008A50EE">
      <w:pPr>
        <w:ind w:left="708"/>
        <w:jc w:val="both"/>
        <w:rPr>
          <w:rFonts w:ascii="Arial" w:hAnsi="Arial" w:cs="Arial"/>
        </w:rPr>
      </w:pPr>
      <w:r w:rsidRPr="008A50EE">
        <w:rPr>
          <w:rFonts w:ascii="Arial" w:hAnsi="Arial" w:cs="Arial"/>
        </w:rPr>
        <w:t>El primer elemento del</w:t>
      </w:r>
      <w:r w:rsidRPr="008A50EE">
        <w:rPr>
          <w:rFonts w:ascii="Arial" w:hAnsi="Arial" w:cs="Arial"/>
        </w:rPr>
        <w:t> </w:t>
      </w:r>
      <w:proofErr w:type="spellStart"/>
      <w:r w:rsidRPr="008A50EE">
        <w:rPr>
          <w:rFonts w:ascii="Arial" w:hAnsi="Arial" w:cs="Arial"/>
        </w:rPr>
        <w:t>schema</w:t>
      </w:r>
      <w:proofErr w:type="spellEnd"/>
      <w:r w:rsidRPr="008A50EE">
        <w:rPr>
          <w:rFonts w:ascii="Arial" w:hAnsi="Arial" w:cs="Arial"/>
        </w:rPr>
        <w:t> </w:t>
      </w:r>
      <w:r w:rsidRPr="008A50EE">
        <w:rPr>
          <w:rFonts w:ascii="Arial" w:hAnsi="Arial" w:cs="Arial"/>
        </w:rPr>
        <w:t>define dos</w:t>
      </w:r>
      <w:r w:rsidRPr="008A50EE">
        <w:rPr>
          <w:rFonts w:ascii="Arial" w:hAnsi="Arial" w:cs="Arial"/>
        </w:rPr>
        <w:t> </w:t>
      </w:r>
      <w:hyperlink r:id="rId11" w:history="1">
        <w:r w:rsidRPr="008A50EE">
          <w:rPr>
            <w:rFonts w:ascii="Arial" w:hAnsi="Arial" w:cs="Arial"/>
          </w:rPr>
          <w:t>espacios de nombre</w:t>
        </w:r>
      </w:hyperlink>
      <w:r w:rsidRPr="008A50EE">
        <w:rPr>
          <w:rFonts w:ascii="Arial" w:hAnsi="Arial" w:cs="Arial"/>
        </w:rPr>
        <w:t>. El primero</w:t>
      </w:r>
      <w:r w:rsidRPr="008A50EE">
        <w:rPr>
          <w:rFonts w:ascii="Arial" w:hAnsi="Arial" w:cs="Arial"/>
        </w:rPr>
        <w:t> </w:t>
      </w:r>
      <w:r w:rsidRPr="008A50EE">
        <w:rPr>
          <w:rFonts w:ascii="Arial" w:hAnsi="Arial" w:cs="Arial"/>
        </w:rPr>
        <w:t>"</w:t>
      </w:r>
      <w:proofErr w:type="spellStart"/>
      <w:r w:rsidRPr="008A50EE">
        <w:rPr>
          <w:rFonts w:ascii="Arial" w:hAnsi="Arial" w:cs="Arial"/>
        </w:rPr>
        <w:t>xml</w:t>
      </w:r>
      <w:proofErr w:type="spellEnd"/>
      <w:r w:rsidRPr="008A50EE">
        <w:rPr>
          <w:rFonts w:ascii="Arial" w:hAnsi="Arial" w:cs="Arial"/>
        </w:rPr>
        <w:t>-data"</w:t>
      </w:r>
      <w:r w:rsidRPr="008A50EE">
        <w:rPr>
          <w:rFonts w:ascii="Arial" w:hAnsi="Arial" w:cs="Arial"/>
        </w:rPr>
        <w:t> </w:t>
      </w:r>
      <w:r w:rsidRPr="008A50EE">
        <w:rPr>
          <w:rFonts w:ascii="Arial" w:hAnsi="Arial" w:cs="Arial"/>
        </w:rPr>
        <w:t>le dice al analizador (</w:t>
      </w:r>
      <w:proofErr w:type="spellStart"/>
      <w:r w:rsidRPr="008A50EE">
        <w:rPr>
          <w:rFonts w:ascii="Arial" w:hAnsi="Arial" w:cs="Arial"/>
        </w:rPr>
        <w:t>parser</w:t>
      </w:r>
      <w:proofErr w:type="spellEnd"/>
      <w:r w:rsidRPr="008A50EE">
        <w:rPr>
          <w:rFonts w:ascii="Arial" w:hAnsi="Arial" w:cs="Arial"/>
        </w:rPr>
        <w:t>) que esto es un</w:t>
      </w:r>
      <w:r w:rsidRPr="008A50EE">
        <w:rPr>
          <w:rFonts w:ascii="Arial" w:hAnsi="Arial" w:cs="Arial"/>
        </w:rPr>
        <w:t> </w:t>
      </w:r>
      <w:proofErr w:type="spellStart"/>
      <w:r w:rsidRPr="008A50EE">
        <w:rPr>
          <w:rFonts w:ascii="Arial" w:hAnsi="Arial" w:cs="Arial"/>
        </w:rPr>
        <w:t>schema</w:t>
      </w:r>
      <w:proofErr w:type="spellEnd"/>
      <w:r w:rsidRPr="008A50EE">
        <w:rPr>
          <w:rFonts w:ascii="Arial" w:hAnsi="Arial" w:cs="Arial"/>
        </w:rPr>
        <w:t> </w:t>
      </w:r>
      <w:r w:rsidRPr="008A50EE">
        <w:rPr>
          <w:rFonts w:ascii="Arial" w:hAnsi="Arial" w:cs="Arial"/>
        </w:rPr>
        <w:t xml:space="preserve">y no otro documento XML cualquiera. El </w:t>
      </w:r>
      <w:proofErr w:type="spellStart"/>
      <w:r w:rsidRPr="008A50EE">
        <w:rPr>
          <w:rFonts w:ascii="Arial" w:hAnsi="Arial" w:cs="Arial"/>
        </w:rPr>
        <w:t>segundo"datatypes</w:t>
      </w:r>
      <w:proofErr w:type="spellEnd"/>
      <w:r w:rsidRPr="008A50EE">
        <w:rPr>
          <w:rFonts w:ascii="Arial" w:hAnsi="Arial" w:cs="Arial"/>
        </w:rPr>
        <w:t>"</w:t>
      </w:r>
      <w:r w:rsidRPr="008A50EE">
        <w:rPr>
          <w:rFonts w:ascii="Arial" w:hAnsi="Arial" w:cs="Arial"/>
        </w:rPr>
        <w:t> </w:t>
      </w:r>
      <w:r w:rsidRPr="008A50EE">
        <w:rPr>
          <w:rFonts w:ascii="Arial" w:hAnsi="Arial" w:cs="Arial"/>
        </w:rPr>
        <w:t>nos permite definir el tipo de elementos y atributos utilizando el prefijo</w:t>
      </w:r>
      <w:r w:rsidRPr="008A50EE">
        <w:rPr>
          <w:rFonts w:ascii="Arial" w:hAnsi="Arial" w:cs="Arial"/>
        </w:rPr>
        <w:t> </w:t>
      </w:r>
      <w:r w:rsidRPr="008A50EE">
        <w:rPr>
          <w:rFonts w:ascii="Arial" w:hAnsi="Arial" w:cs="Arial"/>
        </w:rPr>
        <w:t>"</w:t>
      </w:r>
      <w:proofErr w:type="spellStart"/>
      <w:r w:rsidRPr="008A50EE">
        <w:rPr>
          <w:rFonts w:ascii="Arial" w:hAnsi="Arial" w:cs="Arial"/>
        </w:rPr>
        <w:t>dt</w:t>
      </w:r>
      <w:proofErr w:type="spellEnd"/>
      <w:r w:rsidRPr="008A50EE">
        <w:rPr>
          <w:rFonts w:ascii="Arial" w:hAnsi="Arial" w:cs="Arial"/>
        </w:rPr>
        <w:t>".</w:t>
      </w:r>
    </w:p>
    <w:p w:rsidR="00B22D1B" w:rsidRPr="008A50EE" w:rsidRDefault="00B22D1B" w:rsidP="008A50EE">
      <w:pPr>
        <w:ind w:left="708"/>
        <w:jc w:val="both"/>
        <w:rPr>
          <w:rFonts w:ascii="Arial" w:hAnsi="Arial" w:cs="Arial"/>
        </w:rPr>
      </w:pPr>
    </w:p>
    <w:p w:rsidR="00B22D1B" w:rsidRPr="008A50EE" w:rsidRDefault="00B22D1B" w:rsidP="008A50EE">
      <w:pPr>
        <w:ind w:left="708"/>
        <w:jc w:val="both"/>
        <w:rPr>
          <w:rFonts w:ascii="Arial" w:hAnsi="Arial" w:cs="Arial"/>
        </w:rPr>
      </w:pPr>
      <w:proofErr w:type="spellStart"/>
      <w:r w:rsidRPr="008A50EE">
        <w:rPr>
          <w:rFonts w:ascii="Arial" w:hAnsi="Arial" w:cs="Arial"/>
        </w:rPr>
        <w:t>ElementType</w:t>
      </w:r>
      <w:proofErr w:type="spellEnd"/>
      <w:r w:rsidRPr="008A50EE">
        <w:rPr>
          <w:rFonts w:ascii="Arial" w:hAnsi="Arial" w:cs="Arial"/>
        </w:rPr>
        <w:t>: Define el tipo y contenido de un elemento, incluyendo los sub-elementos que pueda contener.</w:t>
      </w:r>
    </w:p>
    <w:p w:rsidR="00B22D1B" w:rsidRPr="008A50EE" w:rsidRDefault="00B22D1B" w:rsidP="008A50EE">
      <w:pPr>
        <w:ind w:left="708"/>
        <w:jc w:val="both"/>
        <w:rPr>
          <w:rFonts w:ascii="Arial" w:hAnsi="Arial" w:cs="Arial"/>
        </w:rPr>
      </w:pPr>
    </w:p>
    <w:p w:rsidR="00B22D1B" w:rsidRPr="008A50EE" w:rsidRDefault="00B22D1B" w:rsidP="008A50EE">
      <w:pPr>
        <w:ind w:left="708"/>
        <w:jc w:val="both"/>
        <w:rPr>
          <w:rFonts w:ascii="Arial" w:hAnsi="Arial" w:cs="Arial"/>
        </w:rPr>
      </w:pPr>
      <w:proofErr w:type="spellStart"/>
      <w:r w:rsidRPr="008A50EE">
        <w:rPr>
          <w:rFonts w:ascii="Arial" w:hAnsi="Arial" w:cs="Arial"/>
        </w:rPr>
        <w:t>AttributeType</w:t>
      </w:r>
      <w:proofErr w:type="spellEnd"/>
      <w:r w:rsidRPr="008A50EE">
        <w:rPr>
          <w:rFonts w:ascii="Arial" w:hAnsi="Arial" w:cs="Arial"/>
        </w:rPr>
        <w:t>: Asigna un tipo y condiciones a un atributo.</w:t>
      </w:r>
    </w:p>
    <w:p w:rsidR="00B22D1B" w:rsidRPr="008A50EE" w:rsidRDefault="00B22D1B" w:rsidP="008A50EE">
      <w:pPr>
        <w:ind w:left="708"/>
        <w:jc w:val="both"/>
        <w:rPr>
          <w:rFonts w:ascii="Arial" w:hAnsi="Arial" w:cs="Arial"/>
        </w:rPr>
      </w:pPr>
    </w:p>
    <w:p w:rsidR="00B22D1B" w:rsidRPr="008A50EE" w:rsidRDefault="00B22D1B" w:rsidP="008A50EE">
      <w:pPr>
        <w:ind w:left="708"/>
        <w:jc w:val="both"/>
        <w:rPr>
          <w:rFonts w:ascii="Arial" w:hAnsi="Arial" w:cs="Arial"/>
        </w:rPr>
      </w:pPr>
      <w:proofErr w:type="spellStart"/>
      <w:proofErr w:type="gramStart"/>
      <w:r w:rsidRPr="008A50EE">
        <w:rPr>
          <w:rFonts w:ascii="Arial" w:hAnsi="Arial" w:cs="Arial"/>
        </w:rPr>
        <w:t>attribute</w:t>
      </w:r>
      <w:proofErr w:type="spellEnd"/>
      <w:proofErr w:type="gramEnd"/>
      <w:r w:rsidRPr="008A50EE">
        <w:rPr>
          <w:rFonts w:ascii="Arial" w:hAnsi="Arial" w:cs="Arial"/>
        </w:rPr>
        <w:t xml:space="preserve">: Declara que un atributo previamente definido por </w:t>
      </w:r>
      <w:proofErr w:type="spellStart"/>
      <w:r w:rsidRPr="008A50EE">
        <w:rPr>
          <w:rFonts w:ascii="Arial" w:hAnsi="Arial" w:cs="Arial"/>
        </w:rPr>
        <w:t>AttributeType</w:t>
      </w:r>
      <w:proofErr w:type="spellEnd"/>
      <w:r w:rsidRPr="008A50EE">
        <w:rPr>
          <w:rFonts w:ascii="Arial" w:hAnsi="Arial" w:cs="Arial"/>
        </w:rPr>
        <w:t xml:space="preserve"> puede aparecer como atributo de un elemento determinado.</w:t>
      </w:r>
    </w:p>
    <w:p w:rsidR="00B22D1B" w:rsidRPr="008A50EE" w:rsidRDefault="00B22D1B" w:rsidP="008A50EE">
      <w:pPr>
        <w:ind w:left="708"/>
        <w:jc w:val="both"/>
        <w:rPr>
          <w:rFonts w:ascii="Arial" w:hAnsi="Arial" w:cs="Arial"/>
        </w:rPr>
      </w:pPr>
    </w:p>
    <w:p w:rsidR="00B22D1B" w:rsidRPr="008A50EE" w:rsidRDefault="00B22D1B" w:rsidP="008A50EE">
      <w:pPr>
        <w:ind w:left="708"/>
        <w:jc w:val="both"/>
        <w:rPr>
          <w:rFonts w:ascii="Arial" w:hAnsi="Arial" w:cs="Arial"/>
        </w:rPr>
      </w:pPr>
      <w:proofErr w:type="spellStart"/>
      <w:proofErr w:type="gramStart"/>
      <w:r w:rsidRPr="008A50EE">
        <w:rPr>
          <w:rFonts w:ascii="Arial" w:hAnsi="Arial" w:cs="Arial"/>
        </w:rPr>
        <w:t>element</w:t>
      </w:r>
      <w:proofErr w:type="spellEnd"/>
      <w:proofErr w:type="gramEnd"/>
      <w:r w:rsidRPr="008A50EE">
        <w:rPr>
          <w:rFonts w:ascii="Arial" w:hAnsi="Arial" w:cs="Arial"/>
        </w:rPr>
        <w:t xml:space="preserve">: Declara que un elemento previamente definido por </w:t>
      </w:r>
      <w:proofErr w:type="spellStart"/>
      <w:r w:rsidRPr="008A50EE">
        <w:rPr>
          <w:rFonts w:ascii="Arial" w:hAnsi="Arial" w:cs="Arial"/>
        </w:rPr>
        <w:t>ElementType</w:t>
      </w:r>
      <w:proofErr w:type="spellEnd"/>
      <w:r w:rsidRPr="008A50EE">
        <w:rPr>
          <w:rFonts w:ascii="Arial" w:hAnsi="Arial" w:cs="Arial"/>
        </w:rPr>
        <w:t xml:space="preserve"> puede aparecer como contenido de otro elemento.</w:t>
      </w:r>
    </w:p>
    <w:p w:rsidR="00B22D1B" w:rsidRPr="008A50EE" w:rsidRDefault="00B22D1B" w:rsidP="008A50EE">
      <w:pPr>
        <w:ind w:left="708"/>
        <w:jc w:val="both"/>
        <w:rPr>
          <w:rFonts w:ascii="Arial" w:hAnsi="Arial" w:cs="Arial"/>
        </w:rPr>
      </w:pPr>
    </w:p>
    <w:p w:rsidR="00B22D1B" w:rsidRPr="008A50EE" w:rsidRDefault="00B22D1B" w:rsidP="008A50EE">
      <w:pPr>
        <w:ind w:left="708"/>
        <w:jc w:val="both"/>
        <w:rPr>
          <w:rFonts w:ascii="Arial" w:hAnsi="Arial" w:cs="Arial"/>
        </w:rPr>
      </w:pPr>
      <w:r w:rsidRPr="008A50EE">
        <w:rPr>
          <w:rFonts w:ascii="Arial" w:hAnsi="Arial" w:cs="Arial"/>
        </w:rPr>
        <w:t xml:space="preserve">Así pues, es necesario empezar el </w:t>
      </w:r>
      <w:proofErr w:type="spellStart"/>
      <w:r w:rsidRPr="008A50EE">
        <w:rPr>
          <w:rFonts w:ascii="Arial" w:hAnsi="Arial" w:cs="Arial"/>
        </w:rPr>
        <w:t>schema</w:t>
      </w:r>
      <w:proofErr w:type="spellEnd"/>
      <w:r w:rsidRPr="008A50EE">
        <w:rPr>
          <w:rFonts w:ascii="Arial" w:hAnsi="Arial" w:cs="Arial"/>
        </w:rPr>
        <w:t xml:space="preserve"> definiendo los elementos más profundamente anidados dentro de la estructura jerárquica de elementos del documento XML. Es decir, tenemos que trabajar "desde dentro hacia fuera", o lo que es lo mismo, las declaraciones de tipo </w:t>
      </w:r>
      <w:proofErr w:type="spellStart"/>
      <w:r w:rsidRPr="008A50EE">
        <w:rPr>
          <w:rFonts w:ascii="Arial" w:hAnsi="Arial" w:cs="Arial"/>
        </w:rPr>
        <w:t>ElementType</w:t>
      </w:r>
      <w:proofErr w:type="spellEnd"/>
      <w:r w:rsidRPr="008A50EE">
        <w:rPr>
          <w:rFonts w:ascii="Arial" w:hAnsi="Arial" w:cs="Arial"/>
        </w:rPr>
        <w:t xml:space="preserve"> y </w:t>
      </w:r>
      <w:proofErr w:type="spellStart"/>
      <w:r w:rsidRPr="008A50EE">
        <w:rPr>
          <w:rFonts w:ascii="Arial" w:hAnsi="Arial" w:cs="Arial"/>
        </w:rPr>
        <w:t>AttributeType</w:t>
      </w:r>
      <w:proofErr w:type="spellEnd"/>
      <w:r w:rsidRPr="008A50EE">
        <w:rPr>
          <w:rFonts w:ascii="Arial" w:hAnsi="Arial" w:cs="Arial"/>
        </w:rPr>
        <w:t xml:space="preserve"> deben preceder a las declaraciones de contenido </w:t>
      </w:r>
      <w:proofErr w:type="spellStart"/>
      <w:r w:rsidRPr="008A50EE">
        <w:rPr>
          <w:rFonts w:ascii="Arial" w:hAnsi="Arial" w:cs="Arial"/>
        </w:rPr>
        <w:t>element</w:t>
      </w:r>
      <w:proofErr w:type="spellEnd"/>
      <w:r w:rsidRPr="008A50EE">
        <w:rPr>
          <w:rFonts w:ascii="Arial" w:hAnsi="Arial" w:cs="Arial"/>
        </w:rPr>
        <w:t xml:space="preserve"> y </w:t>
      </w:r>
      <w:proofErr w:type="spellStart"/>
      <w:r w:rsidRPr="008A50EE">
        <w:rPr>
          <w:rFonts w:ascii="Arial" w:hAnsi="Arial" w:cs="Arial"/>
        </w:rPr>
        <w:t>attribute</w:t>
      </w:r>
      <w:proofErr w:type="spellEnd"/>
      <w:r w:rsidRPr="008A50EE">
        <w:rPr>
          <w:rFonts w:ascii="Arial" w:hAnsi="Arial" w:cs="Arial"/>
        </w:rPr>
        <w:t xml:space="preserve"> correspondientes.</w:t>
      </w:r>
    </w:p>
    <w:p w:rsidR="00B22D1B" w:rsidRPr="008A50EE" w:rsidRDefault="00B22D1B" w:rsidP="008A50EE">
      <w:pPr>
        <w:ind w:left="708"/>
        <w:jc w:val="both"/>
        <w:rPr>
          <w:rFonts w:ascii="Arial" w:hAnsi="Arial" w:cs="Arial"/>
        </w:rPr>
      </w:pPr>
    </w:p>
    <w:p w:rsidR="00B22D1B" w:rsidRPr="008A50EE" w:rsidRDefault="00B22D1B" w:rsidP="008A50EE">
      <w:pPr>
        <w:ind w:left="708"/>
        <w:jc w:val="both"/>
        <w:rPr>
          <w:rFonts w:ascii="Arial" w:hAnsi="Arial" w:cs="Arial"/>
        </w:rPr>
      </w:pPr>
      <w:r w:rsidRPr="008A50EE">
        <w:rPr>
          <w:rFonts w:ascii="Arial" w:hAnsi="Arial" w:cs="Arial"/>
        </w:rPr>
        <w:t xml:space="preserve">Un esquema también puede verse como una colección (vocabulario) de definiciones de tipos y declaraciones de elementos cuyos nombres pertenecen a un determinado espacio de nombres llamado espacio de nombres de destino. Los espacios de nombres de destino hacen posible la distinción entre definiciones y declaraciones de diferentes vocabularios. Por ejemplo, los espacios de nombres de destino facilitarían la declaración del elemento </w:t>
      </w:r>
      <w:proofErr w:type="spellStart"/>
      <w:r w:rsidRPr="008A50EE">
        <w:rPr>
          <w:rFonts w:ascii="Arial" w:hAnsi="Arial" w:cs="Arial"/>
        </w:rPr>
        <w:t>element</w:t>
      </w:r>
      <w:proofErr w:type="spellEnd"/>
      <w:r w:rsidRPr="008A50EE">
        <w:rPr>
          <w:rFonts w:ascii="Arial" w:hAnsi="Arial" w:cs="Arial"/>
        </w:rPr>
        <w:t xml:space="preserve"> en el vocabulario del Esquema XML, y la declaración de </w:t>
      </w:r>
      <w:proofErr w:type="spellStart"/>
      <w:r w:rsidRPr="008A50EE">
        <w:rPr>
          <w:rFonts w:ascii="Arial" w:hAnsi="Arial" w:cs="Arial"/>
        </w:rPr>
        <w:t>element</w:t>
      </w:r>
      <w:proofErr w:type="spellEnd"/>
      <w:r w:rsidRPr="008A50EE">
        <w:rPr>
          <w:rFonts w:ascii="Arial" w:hAnsi="Arial" w:cs="Arial"/>
        </w:rPr>
        <w:t xml:space="preserve"> en un hipotético vocabulario de lenguaje químico. El primero es parte de espacio de nombres de destino http</w:t>
      </w:r>
      <w:proofErr w:type="gramStart"/>
      <w:r w:rsidRPr="008A50EE">
        <w:rPr>
          <w:rFonts w:ascii="Arial" w:hAnsi="Arial" w:cs="Arial"/>
        </w:rPr>
        <w:t>:/</w:t>
      </w:r>
      <w:proofErr w:type="gramEnd"/>
      <w:r w:rsidRPr="008A50EE">
        <w:rPr>
          <w:rFonts w:ascii="Arial" w:hAnsi="Arial" w:cs="Arial"/>
        </w:rPr>
        <w:t>/www.w3.org/2001/XMLSchema, y el segundo es parte de otro espacio de nombres de destino.</w:t>
      </w:r>
    </w:p>
    <w:p w:rsidR="00B22D1B" w:rsidRPr="008A50EE" w:rsidRDefault="00B22D1B" w:rsidP="008A50EE">
      <w:pPr>
        <w:ind w:left="708"/>
        <w:jc w:val="both"/>
        <w:rPr>
          <w:rFonts w:ascii="Arial" w:hAnsi="Arial" w:cs="Arial"/>
        </w:rPr>
      </w:pPr>
    </w:p>
    <w:p w:rsidR="00B22D1B" w:rsidRPr="008A50EE" w:rsidRDefault="00B22D1B" w:rsidP="008A50EE">
      <w:pPr>
        <w:ind w:left="708"/>
        <w:jc w:val="both"/>
        <w:rPr>
          <w:rFonts w:ascii="Arial" w:hAnsi="Arial" w:cs="Arial"/>
        </w:rPr>
      </w:pPr>
      <w:r w:rsidRPr="008A50EE">
        <w:rPr>
          <w:rFonts w:ascii="Arial" w:hAnsi="Arial" w:cs="Arial"/>
        </w:rPr>
        <w:t>Además, a medida que los esquemas se hacen más grandes, es posible y deseable dividir su contenido entre varios documentos esquema con el fin de facilitar su mantenimiento, control de acceso, y legibilidad.</w:t>
      </w:r>
    </w:p>
    <w:p w:rsidR="008A50EE" w:rsidRPr="008A50EE" w:rsidRDefault="008A50EE" w:rsidP="008A50EE">
      <w:pPr>
        <w:ind w:left="708"/>
        <w:jc w:val="both"/>
        <w:rPr>
          <w:rFonts w:ascii="Arial" w:hAnsi="Arial" w:cs="Arial"/>
        </w:rPr>
      </w:pPr>
    </w:p>
    <w:p w:rsidR="008A50EE" w:rsidRDefault="008A50EE" w:rsidP="008A50EE">
      <w:pPr>
        <w:ind w:left="708"/>
        <w:jc w:val="both"/>
        <w:rPr>
          <w:rFonts w:ascii="Arial" w:hAnsi="Arial" w:cs="Arial"/>
        </w:rPr>
      </w:pPr>
    </w:p>
    <w:p w:rsidR="008A50EE" w:rsidRDefault="008A50EE" w:rsidP="008A50EE">
      <w:pPr>
        <w:ind w:left="708"/>
        <w:jc w:val="both"/>
        <w:rPr>
          <w:rFonts w:ascii="Arial" w:hAnsi="Arial" w:cs="Arial"/>
        </w:rPr>
      </w:pPr>
    </w:p>
    <w:p w:rsidR="008A50EE" w:rsidRPr="008A50EE" w:rsidRDefault="008A50EE" w:rsidP="008A50EE">
      <w:pPr>
        <w:ind w:left="708"/>
        <w:jc w:val="both"/>
        <w:rPr>
          <w:rFonts w:ascii="Arial" w:hAnsi="Arial" w:cs="Arial"/>
        </w:rPr>
      </w:pPr>
    </w:p>
    <w:p w:rsidR="008A50EE" w:rsidRPr="008A50EE" w:rsidRDefault="008A50EE" w:rsidP="008A50EE">
      <w:pPr>
        <w:ind w:left="708"/>
        <w:jc w:val="both"/>
        <w:rPr>
          <w:rFonts w:ascii="Arial" w:hAnsi="Arial" w:cs="Arial"/>
        </w:rPr>
      </w:pPr>
    </w:p>
    <w:p w:rsidR="008A50EE" w:rsidRPr="008A50EE" w:rsidRDefault="008A50EE" w:rsidP="008A50EE">
      <w:pPr>
        <w:ind w:left="708"/>
        <w:jc w:val="both"/>
        <w:rPr>
          <w:rFonts w:ascii="Arial" w:hAnsi="Arial" w:cs="Arial"/>
        </w:rPr>
      </w:pPr>
      <w:r w:rsidRPr="008A50EE">
        <w:rPr>
          <w:rFonts w:ascii="Arial" w:hAnsi="Arial" w:cs="Arial"/>
        </w:rPr>
        <w:t>DTD</w:t>
      </w:r>
    </w:p>
    <w:p w:rsidR="008A50EE" w:rsidRPr="008A50EE" w:rsidRDefault="008A50EE" w:rsidP="008A50EE">
      <w:pPr>
        <w:ind w:left="708"/>
        <w:jc w:val="both"/>
        <w:rPr>
          <w:rFonts w:ascii="Arial" w:hAnsi="Arial" w:cs="Arial"/>
        </w:rPr>
      </w:pPr>
    </w:p>
    <w:p w:rsidR="008A50EE" w:rsidRPr="008A50EE" w:rsidRDefault="008A50EE" w:rsidP="008A50EE">
      <w:pPr>
        <w:ind w:left="708"/>
        <w:jc w:val="both"/>
        <w:rPr>
          <w:rFonts w:ascii="Arial" w:hAnsi="Arial" w:cs="Arial"/>
        </w:rPr>
      </w:pPr>
      <w:r w:rsidRPr="008A50EE">
        <w:rPr>
          <w:rFonts w:ascii="Arial" w:hAnsi="Arial" w:cs="Arial"/>
        </w:rPr>
        <w:t>Una DTD especifica la clase de documento</w:t>
      </w:r>
    </w:p>
    <w:p w:rsidR="008A50EE" w:rsidRPr="008A50EE" w:rsidRDefault="008A50EE" w:rsidP="008A50EE">
      <w:pPr>
        <w:numPr>
          <w:ilvl w:val="0"/>
          <w:numId w:val="4"/>
        </w:numPr>
        <w:ind w:left="708"/>
        <w:jc w:val="both"/>
        <w:rPr>
          <w:rFonts w:ascii="Arial" w:hAnsi="Arial" w:cs="Arial"/>
        </w:rPr>
      </w:pPr>
      <w:r w:rsidRPr="008A50EE">
        <w:rPr>
          <w:rFonts w:ascii="Arial" w:hAnsi="Arial" w:cs="Arial"/>
        </w:rPr>
        <w:lastRenderedPageBreak/>
        <w:t>Describe un formato de datos</w:t>
      </w:r>
    </w:p>
    <w:p w:rsidR="008A50EE" w:rsidRPr="008A50EE" w:rsidRDefault="008A50EE" w:rsidP="008A50EE">
      <w:pPr>
        <w:numPr>
          <w:ilvl w:val="0"/>
          <w:numId w:val="4"/>
        </w:numPr>
        <w:ind w:left="708"/>
        <w:jc w:val="both"/>
        <w:rPr>
          <w:rFonts w:ascii="Arial" w:hAnsi="Arial" w:cs="Arial"/>
        </w:rPr>
      </w:pPr>
      <w:r w:rsidRPr="008A50EE">
        <w:rPr>
          <w:rFonts w:ascii="Arial" w:hAnsi="Arial" w:cs="Arial"/>
        </w:rPr>
        <w:t>Usa un formato común de datos entre aplicaciones</w:t>
      </w:r>
    </w:p>
    <w:p w:rsidR="008A50EE" w:rsidRPr="008A50EE" w:rsidRDefault="008A50EE" w:rsidP="008A50EE">
      <w:pPr>
        <w:numPr>
          <w:ilvl w:val="0"/>
          <w:numId w:val="4"/>
        </w:numPr>
        <w:ind w:left="708"/>
        <w:jc w:val="both"/>
        <w:rPr>
          <w:rFonts w:ascii="Arial" w:hAnsi="Arial" w:cs="Arial"/>
        </w:rPr>
      </w:pPr>
      <w:r w:rsidRPr="008A50EE">
        <w:rPr>
          <w:rFonts w:ascii="Arial" w:hAnsi="Arial" w:cs="Arial"/>
        </w:rPr>
        <w:t>Verifica los datos al intercambiarlos</w:t>
      </w:r>
    </w:p>
    <w:p w:rsidR="008A50EE" w:rsidRPr="008A50EE" w:rsidRDefault="008A50EE" w:rsidP="008A50EE">
      <w:pPr>
        <w:numPr>
          <w:ilvl w:val="0"/>
          <w:numId w:val="4"/>
        </w:numPr>
        <w:ind w:left="708"/>
        <w:jc w:val="both"/>
        <w:rPr>
          <w:rFonts w:ascii="Arial" w:hAnsi="Arial" w:cs="Arial"/>
        </w:rPr>
      </w:pPr>
      <w:r w:rsidRPr="008A50EE">
        <w:rPr>
          <w:rFonts w:ascii="Arial" w:hAnsi="Arial" w:cs="Arial"/>
        </w:rPr>
        <w:t>Verifica un mismo conjunto de datos</w:t>
      </w:r>
    </w:p>
    <w:p w:rsidR="008A50EE" w:rsidRPr="008A50EE" w:rsidRDefault="008A50EE" w:rsidP="008A50EE">
      <w:pPr>
        <w:ind w:left="708"/>
        <w:jc w:val="both"/>
        <w:rPr>
          <w:rFonts w:ascii="Arial" w:hAnsi="Arial" w:cs="Arial"/>
        </w:rPr>
      </w:pPr>
    </w:p>
    <w:p w:rsidR="008A50EE" w:rsidRPr="008A50EE" w:rsidRDefault="008A50EE" w:rsidP="008A50EE">
      <w:pPr>
        <w:ind w:left="708"/>
        <w:jc w:val="both"/>
        <w:rPr>
          <w:rFonts w:ascii="Arial" w:hAnsi="Arial" w:cs="Arial"/>
        </w:rPr>
      </w:pPr>
      <w:r w:rsidRPr="008A50EE">
        <w:rPr>
          <w:rFonts w:ascii="Arial" w:hAnsi="Arial" w:cs="Arial"/>
        </w:rPr>
        <w:t>Una DTD describe</w:t>
      </w:r>
    </w:p>
    <w:p w:rsidR="008A50EE" w:rsidRPr="008A50EE" w:rsidRDefault="008A50EE" w:rsidP="008A50EE">
      <w:pPr>
        <w:numPr>
          <w:ilvl w:val="0"/>
          <w:numId w:val="4"/>
        </w:numPr>
        <w:ind w:left="709"/>
        <w:jc w:val="both"/>
        <w:rPr>
          <w:rFonts w:ascii="Arial" w:hAnsi="Arial" w:cs="Arial"/>
        </w:rPr>
      </w:pPr>
      <w:r w:rsidRPr="008A50EE">
        <w:rPr>
          <w:rFonts w:ascii="Arial" w:hAnsi="Arial" w:cs="Arial"/>
        </w:rPr>
        <w:t>Elementos: cuáles son las etiquetas permitidas y cuál es el contenido de cada etiqueta</w:t>
      </w:r>
    </w:p>
    <w:p w:rsidR="008A50EE" w:rsidRPr="008A50EE" w:rsidRDefault="008A50EE" w:rsidP="008A50EE">
      <w:pPr>
        <w:numPr>
          <w:ilvl w:val="0"/>
          <w:numId w:val="4"/>
        </w:numPr>
        <w:ind w:left="709"/>
        <w:jc w:val="both"/>
        <w:rPr>
          <w:rFonts w:ascii="Arial" w:hAnsi="Arial" w:cs="Arial"/>
        </w:rPr>
      </w:pPr>
      <w:r w:rsidRPr="008A50EE">
        <w:rPr>
          <w:rFonts w:ascii="Arial" w:hAnsi="Arial" w:cs="Arial"/>
        </w:rPr>
        <w:t>Estructura: en qué orden van las etiquetas en el documento</w:t>
      </w:r>
    </w:p>
    <w:p w:rsidR="008A50EE" w:rsidRPr="008A50EE" w:rsidRDefault="008A50EE" w:rsidP="008A50EE">
      <w:pPr>
        <w:numPr>
          <w:ilvl w:val="0"/>
          <w:numId w:val="4"/>
        </w:numPr>
        <w:ind w:left="709"/>
        <w:jc w:val="both"/>
        <w:rPr>
          <w:rFonts w:ascii="Arial" w:hAnsi="Arial" w:cs="Arial"/>
        </w:rPr>
      </w:pPr>
      <w:r w:rsidRPr="008A50EE">
        <w:rPr>
          <w:rFonts w:ascii="Arial" w:hAnsi="Arial" w:cs="Arial"/>
        </w:rPr>
        <w:t>Anidamiento: qué etiquetas van dentro de cuáles</w:t>
      </w:r>
    </w:p>
    <w:p w:rsidR="008A50EE" w:rsidRPr="008A50EE" w:rsidRDefault="008A50EE" w:rsidP="008A50EE">
      <w:pPr>
        <w:jc w:val="both"/>
        <w:rPr>
          <w:rFonts w:ascii="Arial" w:hAnsi="Arial" w:cs="Arial"/>
        </w:rPr>
      </w:pPr>
    </w:p>
    <w:p w:rsidR="008A50EE" w:rsidRPr="008A50EE" w:rsidRDefault="008A50EE" w:rsidP="008A50EE">
      <w:pPr>
        <w:jc w:val="both"/>
        <w:rPr>
          <w:rFonts w:ascii="Arial" w:hAnsi="Arial" w:cs="Arial"/>
        </w:rPr>
      </w:pPr>
      <w:r w:rsidRPr="008A50EE">
        <w:rPr>
          <w:rFonts w:ascii="Arial" w:hAnsi="Arial" w:cs="Arial"/>
        </w:rPr>
        <w:t>Los elementos de una DTD son los siguientes:</w:t>
      </w:r>
    </w:p>
    <w:p w:rsidR="008A50EE" w:rsidRPr="008A50EE" w:rsidRDefault="008A50EE" w:rsidP="008A50EE">
      <w:pPr>
        <w:jc w:val="both"/>
        <w:rPr>
          <w:rFonts w:ascii="Arial" w:hAnsi="Arial" w:cs="Arial"/>
        </w:rPr>
      </w:pPr>
    </w:p>
    <w:p w:rsidR="008A50EE" w:rsidRPr="008A50EE" w:rsidRDefault="008A50EE" w:rsidP="008A50EE">
      <w:pPr>
        <w:numPr>
          <w:ilvl w:val="0"/>
          <w:numId w:val="5"/>
        </w:numPr>
        <w:jc w:val="both"/>
        <w:rPr>
          <w:rFonts w:ascii="Arial" w:hAnsi="Arial" w:cs="Arial"/>
        </w:rPr>
      </w:pPr>
      <w:r w:rsidRPr="008A50EE">
        <w:rPr>
          <w:rFonts w:ascii="Arial" w:hAnsi="Arial" w:cs="Arial"/>
        </w:rPr>
        <w:t>El</w:t>
      </w:r>
      <w:r w:rsidRPr="008A50EE">
        <w:rPr>
          <w:rFonts w:ascii="Arial" w:hAnsi="Arial" w:cs="Arial"/>
        </w:rPr>
        <w:t>ementos con “contenido ELEMENT”</w:t>
      </w:r>
    </w:p>
    <w:p w:rsidR="008A50EE" w:rsidRPr="008A50EE" w:rsidRDefault="008A50EE" w:rsidP="008A50EE">
      <w:pPr>
        <w:ind w:left="420"/>
        <w:jc w:val="both"/>
        <w:rPr>
          <w:rFonts w:ascii="Arial" w:hAnsi="Arial" w:cs="Arial"/>
        </w:rPr>
      </w:pPr>
      <w:r w:rsidRPr="008A50EE">
        <w:rPr>
          <w:rFonts w:ascii="Arial" w:hAnsi="Arial" w:cs="Arial"/>
        </w:rPr>
        <w:t>Un elemento tiene contenido ELEMENT, si solo puede contener a otros elementos, opcionalmente separados por espacios en blanco.</w:t>
      </w:r>
    </w:p>
    <w:p w:rsidR="008A50EE" w:rsidRPr="008A50EE" w:rsidRDefault="008A50EE" w:rsidP="008A50EE">
      <w:pPr>
        <w:ind w:left="420"/>
        <w:jc w:val="both"/>
        <w:rPr>
          <w:rFonts w:ascii="Arial" w:hAnsi="Arial" w:cs="Arial"/>
        </w:rPr>
      </w:pPr>
    </w:p>
    <w:p w:rsidR="008A50EE" w:rsidRPr="008A50EE" w:rsidRDefault="008A50EE" w:rsidP="008A50EE">
      <w:pPr>
        <w:numPr>
          <w:ilvl w:val="0"/>
          <w:numId w:val="5"/>
        </w:numPr>
        <w:jc w:val="both"/>
        <w:rPr>
          <w:rFonts w:ascii="Arial" w:hAnsi="Arial" w:cs="Arial"/>
        </w:rPr>
      </w:pPr>
      <w:r w:rsidRPr="008A50EE">
        <w:rPr>
          <w:rFonts w:ascii="Arial" w:hAnsi="Arial" w:cs="Arial"/>
        </w:rPr>
        <w:t>Elementos con “contenido TEXT”</w:t>
      </w:r>
    </w:p>
    <w:p w:rsidR="008A50EE" w:rsidRPr="008A50EE" w:rsidRDefault="008A50EE" w:rsidP="008A50EE">
      <w:pPr>
        <w:ind w:left="420"/>
        <w:jc w:val="both"/>
        <w:rPr>
          <w:rFonts w:ascii="Arial" w:hAnsi="Arial" w:cs="Arial"/>
        </w:rPr>
      </w:pPr>
      <w:r w:rsidRPr="008A50EE">
        <w:rPr>
          <w:rFonts w:ascii="Arial" w:hAnsi="Arial" w:cs="Arial"/>
        </w:rPr>
        <w:t>Un elemento tiene contenido TEXT, si solo puede contener texto</w:t>
      </w:r>
    </w:p>
    <w:p w:rsidR="008A50EE" w:rsidRPr="008A50EE" w:rsidRDefault="008A50EE" w:rsidP="008A50EE">
      <w:pPr>
        <w:ind w:left="420"/>
        <w:jc w:val="both"/>
        <w:rPr>
          <w:rFonts w:ascii="Arial" w:hAnsi="Arial" w:cs="Arial"/>
        </w:rPr>
      </w:pPr>
      <w:r w:rsidRPr="008A50EE">
        <w:rPr>
          <w:rFonts w:ascii="Arial" w:hAnsi="Arial" w:cs="Arial"/>
        </w:rPr>
        <w:t xml:space="preserve">(PCDATA = </w:t>
      </w:r>
      <w:proofErr w:type="spellStart"/>
      <w:r w:rsidRPr="008A50EE">
        <w:rPr>
          <w:rFonts w:ascii="Arial" w:hAnsi="Arial" w:cs="Arial"/>
        </w:rPr>
        <w:t>printable</w:t>
      </w:r>
      <w:proofErr w:type="spellEnd"/>
      <w:r w:rsidRPr="008A50EE">
        <w:rPr>
          <w:rFonts w:ascii="Arial" w:hAnsi="Arial" w:cs="Arial"/>
        </w:rPr>
        <w:t xml:space="preserve"> </w:t>
      </w:r>
      <w:proofErr w:type="spellStart"/>
      <w:r w:rsidRPr="008A50EE">
        <w:rPr>
          <w:rFonts w:ascii="Arial" w:hAnsi="Arial" w:cs="Arial"/>
        </w:rPr>
        <w:t>character</w:t>
      </w:r>
      <w:proofErr w:type="spellEnd"/>
      <w:r w:rsidRPr="008A50EE">
        <w:rPr>
          <w:rFonts w:ascii="Arial" w:hAnsi="Arial" w:cs="Arial"/>
        </w:rPr>
        <w:t xml:space="preserve"> data)</w:t>
      </w:r>
    </w:p>
    <w:p w:rsidR="008A50EE" w:rsidRPr="008A50EE" w:rsidRDefault="008A50EE" w:rsidP="008A50EE">
      <w:pPr>
        <w:ind w:left="780"/>
        <w:jc w:val="both"/>
        <w:rPr>
          <w:rFonts w:ascii="Arial" w:hAnsi="Arial" w:cs="Arial"/>
        </w:rPr>
      </w:pPr>
    </w:p>
    <w:p w:rsidR="008A50EE" w:rsidRPr="008A50EE" w:rsidRDefault="008A50EE" w:rsidP="008A50EE">
      <w:pPr>
        <w:numPr>
          <w:ilvl w:val="0"/>
          <w:numId w:val="5"/>
        </w:numPr>
        <w:jc w:val="both"/>
        <w:rPr>
          <w:rFonts w:ascii="Arial" w:hAnsi="Arial" w:cs="Arial"/>
        </w:rPr>
      </w:pPr>
      <w:r w:rsidRPr="008A50EE">
        <w:rPr>
          <w:rFonts w:ascii="Arial" w:hAnsi="Arial" w:cs="Arial"/>
        </w:rPr>
        <w:t>Elementos con “contenido MIXED”</w:t>
      </w:r>
    </w:p>
    <w:p w:rsidR="008A50EE" w:rsidRPr="008A50EE" w:rsidRDefault="008A50EE" w:rsidP="008A50EE">
      <w:pPr>
        <w:ind w:left="420"/>
        <w:jc w:val="both"/>
        <w:rPr>
          <w:rFonts w:ascii="Arial" w:hAnsi="Arial" w:cs="Arial"/>
        </w:rPr>
      </w:pPr>
      <w:r w:rsidRPr="008A50EE">
        <w:rPr>
          <w:rFonts w:ascii="Arial" w:hAnsi="Arial" w:cs="Arial"/>
        </w:rPr>
        <w:t>Un elemento tiene contenido MIXED, si puede contener texto u otros elementos</w:t>
      </w:r>
    </w:p>
    <w:p w:rsidR="008A50EE" w:rsidRPr="008A50EE" w:rsidRDefault="008A50EE" w:rsidP="008A50EE">
      <w:pPr>
        <w:jc w:val="both"/>
        <w:rPr>
          <w:rFonts w:ascii="Arial" w:hAnsi="Arial" w:cs="Arial"/>
        </w:rPr>
      </w:pPr>
      <w:r w:rsidRPr="008A50EE">
        <w:rPr>
          <w:rFonts w:ascii="Arial" w:hAnsi="Arial" w:cs="Arial"/>
        </w:rPr>
        <w:t xml:space="preserve"> </w:t>
      </w:r>
    </w:p>
    <w:p w:rsidR="008A50EE" w:rsidRPr="008A50EE" w:rsidRDefault="008A50EE" w:rsidP="008A50EE">
      <w:pPr>
        <w:numPr>
          <w:ilvl w:val="0"/>
          <w:numId w:val="5"/>
        </w:numPr>
        <w:jc w:val="both"/>
        <w:rPr>
          <w:rFonts w:ascii="Arial" w:hAnsi="Arial" w:cs="Arial"/>
        </w:rPr>
      </w:pPr>
      <w:r w:rsidRPr="008A50EE">
        <w:rPr>
          <w:rFonts w:ascii="Arial" w:hAnsi="Arial" w:cs="Arial"/>
        </w:rPr>
        <w:t>Elementos con “contenido EMPTY”</w:t>
      </w:r>
    </w:p>
    <w:p w:rsidR="008A50EE" w:rsidRPr="008A50EE" w:rsidRDefault="008A50EE" w:rsidP="008A50EE">
      <w:pPr>
        <w:ind w:left="420"/>
        <w:jc w:val="both"/>
        <w:rPr>
          <w:rFonts w:ascii="Arial" w:hAnsi="Arial" w:cs="Arial"/>
        </w:rPr>
      </w:pPr>
      <w:r w:rsidRPr="008A50EE">
        <w:rPr>
          <w:rFonts w:ascii="Arial" w:hAnsi="Arial" w:cs="Arial"/>
        </w:rPr>
        <w:t>Un elemento tiene contenido EMPTY, si no puede contener otros elementos</w:t>
      </w:r>
    </w:p>
    <w:p w:rsidR="008A50EE" w:rsidRPr="008A50EE" w:rsidRDefault="008A50EE" w:rsidP="008A50EE">
      <w:pPr>
        <w:jc w:val="both"/>
        <w:rPr>
          <w:rFonts w:ascii="Arial" w:hAnsi="Arial" w:cs="Arial"/>
        </w:rPr>
      </w:pPr>
    </w:p>
    <w:p w:rsidR="008A50EE" w:rsidRPr="008A50EE" w:rsidRDefault="008A50EE" w:rsidP="008A50EE">
      <w:pPr>
        <w:jc w:val="both"/>
        <w:rPr>
          <w:rFonts w:ascii="Arial" w:hAnsi="Arial" w:cs="Arial"/>
        </w:rPr>
      </w:pPr>
      <w:r w:rsidRPr="008A50EE">
        <w:rPr>
          <w:rFonts w:ascii="Arial" w:hAnsi="Arial" w:cs="Arial"/>
        </w:rPr>
        <w:t>Y los atributos son los siguientes:</w:t>
      </w:r>
    </w:p>
    <w:p w:rsidR="008A50EE" w:rsidRPr="008A50EE" w:rsidRDefault="008A50EE" w:rsidP="008A50EE">
      <w:pPr>
        <w:jc w:val="both"/>
        <w:rPr>
          <w:rFonts w:ascii="Arial" w:hAnsi="Arial" w:cs="Arial"/>
        </w:rPr>
      </w:pPr>
    </w:p>
    <w:p w:rsidR="008A50EE" w:rsidRPr="008A50EE" w:rsidRDefault="008A50EE" w:rsidP="008A50EE">
      <w:pPr>
        <w:numPr>
          <w:ilvl w:val="0"/>
          <w:numId w:val="5"/>
        </w:numPr>
        <w:jc w:val="both"/>
        <w:rPr>
          <w:rFonts w:ascii="Arial" w:hAnsi="Arial" w:cs="Arial"/>
        </w:rPr>
      </w:pPr>
      <w:r w:rsidRPr="008A50EE">
        <w:rPr>
          <w:rFonts w:ascii="Arial" w:hAnsi="Arial" w:cs="Arial"/>
        </w:rPr>
        <w:t>CDATA: texto</w:t>
      </w:r>
    </w:p>
    <w:p w:rsidR="008A50EE" w:rsidRPr="008A50EE" w:rsidRDefault="008A50EE" w:rsidP="008A50EE">
      <w:pPr>
        <w:numPr>
          <w:ilvl w:val="0"/>
          <w:numId w:val="5"/>
        </w:numPr>
        <w:jc w:val="both"/>
        <w:rPr>
          <w:rFonts w:ascii="Arial" w:hAnsi="Arial" w:cs="Arial"/>
        </w:rPr>
      </w:pPr>
      <w:r w:rsidRPr="008A50EE">
        <w:rPr>
          <w:rFonts w:ascii="Arial" w:hAnsi="Arial" w:cs="Arial"/>
        </w:rPr>
        <w:t xml:space="preserve"> NMTOKEN: “</w:t>
      </w:r>
      <w:proofErr w:type="spellStart"/>
      <w:r w:rsidRPr="008A50EE">
        <w:rPr>
          <w:rFonts w:ascii="Arial" w:hAnsi="Arial" w:cs="Arial"/>
        </w:rPr>
        <w:t>abc</w:t>
      </w:r>
      <w:proofErr w:type="spellEnd"/>
      <w:r w:rsidRPr="008A50EE">
        <w:rPr>
          <w:rFonts w:ascii="Arial" w:hAnsi="Arial" w:cs="Arial"/>
        </w:rPr>
        <w:t>...z0123</w:t>
      </w:r>
      <w:proofErr w:type="gramStart"/>
      <w:r w:rsidRPr="008A50EE">
        <w:rPr>
          <w:rFonts w:ascii="Arial" w:hAnsi="Arial" w:cs="Arial"/>
        </w:rPr>
        <w:t>..</w:t>
      </w:r>
      <w:proofErr w:type="gramEnd"/>
      <w:r w:rsidRPr="008A50EE">
        <w:rPr>
          <w:rFonts w:ascii="Arial" w:hAnsi="Arial" w:cs="Arial"/>
        </w:rPr>
        <w:t>9-_</w:t>
      </w:r>
      <w:proofErr w:type="gramStart"/>
      <w:r w:rsidRPr="008A50EE">
        <w:rPr>
          <w:rFonts w:ascii="Arial" w:hAnsi="Arial" w:cs="Arial"/>
        </w:rPr>
        <w:t>:.</w:t>
      </w:r>
      <w:proofErr w:type="gramEnd"/>
      <w:r w:rsidRPr="008A50EE">
        <w:rPr>
          <w:rFonts w:ascii="Arial" w:hAnsi="Arial" w:cs="Arial"/>
        </w:rPr>
        <w:t>” (tipo de lista)</w:t>
      </w:r>
    </w:p>
    <w:p w:rsidR="008A50EE" w:rsidRPr="008A50EE" w:rsidRDefault="008A50EE" w:rsidP="008A50EE">
      <w:pPr>
        <w:numPr>
          <w:ilvl w:val="0"/>
          <w:numId w:val="5"/>
        </w:numPr>
        <w:jc w:val="both"/>
        <w:rPr>
          <w:rFonts w:ascii="Arial" w:hAnsi="Arial" w:cs="Arial"/>
        </w:rPr>
      </w:pPr>
      <w:r w:rsidRPr="008A50EE">
        <w:rPr>
          <w:rFonts w:ascii="Arial" w:hAnsi="Arial" w:cs="Arial"/>
        </w:rPr>
        <w:t>NMTOKENS: NMTOKEN + espacios</w:t>
      </w:r>
    </w:p>
    <w:p w:rsidR="008A50EE" w:rsidRPr="008A50EE" w:rsidRDefault="008A50EE" w:rsidP="008A50EE">
      <w:pPr>
        <w:numPr>
          <w:ilvl w:val="0"/>
          <w:numId w:val="5"/>
        </w:numPr>
        <w:jc w:val="both"/>
        <w:rPr>
          <w:rFonts w:ascii="Arial" w:hAnsi="Arial" w:cs="Arial"/>
        </w:rPr>
      </w:pPr>
      <w:r w:rsidRPr="008A50EE">
        <w:rPr>
          <w:rFonts w:ascii="Arial" w:hAnsi="Arial" w:cs="Arial"/>
        </w:rPr>
        <w:t>ID: empezar con letra</w:t>
      </w:r>
    </w:p>
    <w:p w:rsidR="008A50EE" w:rsidRPr="008A50EE" w:rsidRDefault="008A50EE" w:rsidP="008A50EE">
      <w:pPr>
        <w:numPr>
          <w:ilvl w:val="0"/>
          <w:numId w:val="5"/>
        </w:numPr>
        <w:jc w:val="both"/>
        <w:rPr>
          <w:rFonts w:ascii="Arial" w:hAnsi="Arial" w:cs="Arial"/>
        </w:rPr>
      </w:pPr>
      <w:r w:rsidRPr="008A50EE">
        <w:rPr>
          <w:rFonts w:ascii="Arial" w:hAnsi="Arial" w:cs="Arial"/>
        </w:rPr>
        <w:t>IDREF: ser un ID</w:t>
      </w:r>
    </w:p>
    <w:p w:rsidR="008A50EE" w:rsidRPr="008A50EE" w:rsidRDefault="008A50EE" w:rsidP="008A50EE">
      <w:pPr>
        <w:jc w:val="both"/>
        <w:rPr>
          <w:rFonts w:ascii="Arial" w:hAnsi="Arial" w:cs="Arial"/>
        </w:rPr>
      </w:pPr>
    </w:p>
    <w:p w:rsidR="008A50EE" w:rsidRPr="008A50EE" w:rsidRDefault="008A50EE" w:rsidP="008A50EE">
      <w:pPr>
        <w:jc w:val="both"/>
        <w:rPr>
          <w:rFonts w:ascii="Arial" w:hAnsi="Arial" w:cs="Arial"/>
        </w:rPr>
      </w:pPr>
      <w:r w:rsidRPr="008A50EE">
        <w:rPr>
          <w:rFonts w:ascii="Arial" w:hAnsi="Arial" w:cs="Arial"/>
        </w:rPr>
        <w:t xml:space="preserve">Así pues, la DTD especifica la clase de documento XML. Una DTD indica sólo qué elementos, atributos, </w:t>
      </w:r>
      <w:proofErr w:type="spellStart"/>
      <w:r w:rsidRPr="008A50EE">
        <w:rPr>
          <w:rFonts w:ascii="Arial" w:hAnsi="Arial" w:cs="Arial"/>
        </w:rPr>
        <w:t>etc</w:t>
      </w:r>
      <w:proofErr w:type="spellEnd"/>
      <w:r w:rsidRPr="008A50EE">
        <w:rPr>
          <w:rFonts w:ascii="Arial" w:hAnsi="Arial" w:cs="Arial"/>
        </w:rPr>
        <w:t>; tiene un documento y cómo se anidan, pero no dice nada acerca de tipos de dato. El único tipo de dato que conoce es</w:t>
      </w:r>
      <w:r w:rsidRPr="008A50EE">
        <w:rPr>
          <w:rFonts w:ascii="Arial" w:hAnsi="Arial" w:cs="Arial"/>
        </w:rPr>
        <w:t> </w:t>
      </w:r>
      <w:r w:rsidRPr="008A50EE">
        <w:rPr>
          <w:rFonts w:ascii="Arial" w:hAnsi="Arial" w:cs="Arial"/>
        </w:rPr>
        <w:t>CDATA</w:t>
      </w:r>
      <w:r w:rsidRPr="008A50EE">
        <w:rPr>
          <w:rFonts w:ascii="Arial" w:hAnsi="Arial" w:cs="Arial"/>
        </w:rPr>
        <w:t> </w:t>
      </w:r>
      <w:r w:rsidRPr="008A50EE">
        <w:rPr>
          <w:rFonts w:ascii="Arial" w:hAnsi="Arial" w:cs="Arial"/>
        </w:rPr>
        <w:t xml:space="preserve">(texto plano), por tanto, las </w:t>
      </w:r>
      <w:proofErr w:type="spellStart"/>
      <w:r w:rsidRPr="008A50EE">
        <w:rPr>
          <w:rFonts w:ascii="Arial" w:hAnsi="Arial" w:cs="Arial"/>
        </w:rPr>
        <w:t>DTDs</w:t>
      </w:r>
      <w:proofErr w:type="spellEnd"/>
      <w:r w:rsidRPr="008A50EE">
        <w:rPr>
          <w:rFonts w:ascii="Arial" w:hAnsi="Arial" w:cs="Arial"/>
        </w:rPr>
        <w:t xml:space="preserve"> se quedan algo cortas y cuando se necesita algo más potente y rígido, se usa</w:t>
      </w:r>
      <w:r w:rsidRPr="008A50EE">
        <w:rPr>
          <w:rFonts w:ascii="Arial" w:hAnsi="Arial" w:cs="Arial"/>
        </w:rPr>
        <w:t> </w:t>
      </w:r>
      <w:proofErr w:type="spellStart"/>
      <w:r w:rsidRPr="008A50EE">
        <w:rPr>
          <w:rFonts w:ascii="Arial" w:hAnsi="Arial" w:cs="Arial"/>
        </w:rPr>
        <w:t>Schema</w:t>
      </w:r>
      <w:proofErr w:type="spellEnd"/>
    </w:p>
    <w:p w:rsidR="00B22D1B" w:rsidRPr="008A50EE" w:rsidRDefault="00B22D1B" w:rsidP="008A50EE">
      <w:pPr>
        <w:ind w:left="708"/>
        <w:jc w:val="both"/>
        <w:rPr>
          <w:rFonts w:ascii="Arial" w:hAnsi="Arial" w:cs="Arial"/>
        </w:rPr>
      </w:pPr>
    </w:p>
    <w:p w:rsidR="008A50EE" w:rsidRDefault="00B22D1B" w:rsidP="008A50EE">
      <w:pPr>
        <w:jc w:val="both"/>
        <w:rPr>
          <w:rFonts w:ascii="Arial" w:hAnsi="Arial" w:cs="Arial"/>
        </w:rPr>
      </w:pPr>
      <w:r w:rsidRPr="008A50EE">
        <w:rPr>
          <w:rFonts w:ascii="Arial" w:hAnsi="Arial" w:cs="Arial"/>
        </w:rPr>
        <w:t>Restricciones</w:t>
      </w:r>
    </w:p>
    <w:p w:rsidR="008A50EE" w:rsidRDefault="008A50EE" w:rsidP="008A50EE">
      <w:pPr>
        <w:jc w:val="both"/>
        <w:rPr>
          <w:rFonts w:ascii="Arial" w:hAnsi="Arial" w:cs="Arial"/>
        </w:rPr>
      </w:pPr>
    </w:p>
    <w:p w:rsidR="00A87377" w:rsidRDefault="00A87377" w:rsidP="008A50EE">
      <w:pPr>
        <w:jc w:val="both"/>
        <w:rPr>
          <w:rFonts w:ascii="Arial" w:hAnsi="Arial" w:cs="Arial"/>
        </w:rPr>
      </w:pPr>
      <w:r w:rsidRPr="008A50EE">
        <w:rPr>
          <w:rFonts w:ascii="Arial" w:hAnsi="Arial" w:cs="Arial"/>
        </w:rPr>
        <w:t>U</w:t>
      </w:r>
      <w:r w:rsidRPr="008A50EE">
        <w:rPr>
          <w:rFonts w:ascii="Arial" w:hAnsi="Arial" w:cs="Arial"/>
        </w:rPr>
        <w:t>n</w:t>
      </w:r>
      <w:r w:rsidRPr="008A50EE">
        <w:rPr>
          <w:rFonts w:ascii="Arial" w:hAnsi="Arial" w:cs="Arial"/>
        </w:rPr>
        <w:t> </w:t>
      </w:r>
      <w:proofErr w:type="spellStart"/>
      <w:r w:rsidRPr="008A50EE">
        <w:rPr>
          <w:rFonts w:ascii="Arial" w:hAnsi="Arial" w:cs="Arial"/>
        </w:rPr>
        <w:t>schema</w:t>
      </w:r>
      <w:proofErr w:type="spellEnd"/>
      <w:r w:rsidRPr="008A50EE">
        <w:rPr>
          <w:rFonts w:ascii="Arial" w:hAnsi="Arial" w:cs="Arial"/>
        </w:rPr>
        <w:t> </w:t>
      </w:r>
      <w:r w:rsidRPr="008A50EE">
        <w:rPr>
          <w:rFonts w:ascii="Arial" w:hAnsi="Arial" w:cs="Arial"/>
        </w:rPr>
        <w:t xml:space="preserve">nos permite definir el tipo del contenido de un elemento o de un atributo, y especificar si debe ser un número entero, una cadena de texto, una fecha, etc. Las </w:t>
      </w:r>
      <w:proofErr w:type="spellStart"/>
      <w:r w:rsidRPr="008A50EE">
        <w:rPr>
          <w:rFonts w:ascii="Arial" w:hAnsi="Arial" w:cs="Arial"/>
        </w:rPr>
        <w:t>DTDs</w:t>
      </w:r>
      <w:proofErr w:type="spellEnd"/>
      <w:r w:rsidRPr="008A50EE">
        <w:rPr>
          <w:rFonts w:ascii="Arial" w:hAnsi="Arial" w:cs="Arial"/>
        </w:rPr>
        <w:t xml:space="preserve"> no nos permiten hacer estas cosas.</w:t>
      </w:r>
    </w:p>
    <w:p w:rsidR="008A50EE" w:rsidRPr="008A50EE" w:rsidRDefault="008A50EE" w:rsidP="008A50EE">
      <w:pPr>
        <w:jc w:val="both"/>
        <w:rPr>
          <w:rFonts w:ascii="Arial" w:hAnsi="Arial" w:cs="Arial"/>
        </w:rPr>
      </w:pPr>
    </w:p>
    <w:p w:rsidR="00A87377" w:rsidRPr="008A50EE" w:rsidRDefault="00A87377" w:rsidP="008A50EE">
      <w:pPr>
        <w:ind w:left="708"/>
        <w:jc w:val="both"/>
        <w:rPr>
          <w:rFonts w:ascii="Arial" w:hAnsi="Arial" w:cs="Arial"/>
          <w:color w:val="000000"/>
          <w:szCs w:val="27"/>
          <w:shd w:val="clear" w:color="auto" w:fill="FFFFFF"/>
        </w:rPr>
      </w:pPr>
    </w:p>
    <w:p w:rsidR="00A87377" w:rsidRPr="008A50EE" w:rsidRDefault="00A87377" w:rsidP="008A50EE">
      <w:pPr>
        <w:ind w:left="708"/>
        <w:jc w:val="both"/>
        <w:rPr>
          <w:rFonts w:ascii="Arial" w:hAnsi="Arial" w:cs="Arial"/>
        </w:rPr>
      </w:pPr>
    </w:p>
    <w:p w:rsidR="00B440AF" w:rsidRPr="008A50EE" w:rsidRDefault="00B440AF" w:rsidP="008A50EE">
      <w:pPr>
        <w:numPr>
          <w:ilvl w:val="0"/>
          <w:numId w:val="1"/>
        </w:numPr>
        <w:jc w:val="both"/>
        <w:rPr>
          <w:rFonts w:ascii="Arial" w:hAnsi="Arial" w:cs="Arial"/>
        </w:rPr>
      </w:pPr>
      <w:r w:rsidRPr="008A50EE">
        <w:rPr>
          <w:rFonts w:ascii="Arial" w:hAnsi="Arial" w:cs="Arial"/>
        </w:rPr>
        <w:t xml:space="preserve">Especifique </w:t>
      </w:r>
      <w:r w:rsidR="00BB4BD7" w:rsidRPr="008A50EE">
        <w:rPr>
          <w:rFonts w:ascii="Arial" w:hAnsi="Arial" w:cs="Arial"/>
        </w:rPr>
        <w:t>librerías</w:t>
      </w:r>
      <w:r w:rsidRPr="008A50EE">
        <w:rPr>
          <w:rFonts w:ascii="Arial" w:hAnsi="Arial" w:cs="Arial"/>
        </w:rPr>
        <w:t xml:space="preserve"> para utilizar DTD y XML SHEMA en (java, C#, Python, JavaScript PHP, C++)</w:t>
      </w:r>
    </w:p>
    <w:p w:rsidR="00B440AF" w:rsidRPr="008A50EE" w:rsidRDefault="00B440AF" w:rsidP="008A50EE">
      <w:pPr>
        <w:ind w:left="360"/>
        <w:jc w:val="both"/>
        <w:rPr>
          <w:rFonts w:ascii="Arial" w:hAnsi="Arial" w:cs="Arial"/>
        </w:rPr>
      </w:pPr>
    </w:p>
    <w:bookmarkStart w:id="1" w:name="_MON_1462033186"/>
    <w:bookmarkEnd w:id="1"/>
    <w:p w:rsidR="00AC55FF" w:rsidRPr="008A50EE" w:rsidRDefault="00F02CA7" w:rsidP="008A50EE">
      <w:pPr>
        <w:ind w:left="360"/>
        <w:jc w:val="both"/>
        <w:rPr>
          <w:rFonts w:ascii="Arial" w:hAnsi="Arial" w:cs="Arial"/>
        </w:rPr>
      </w:pPr>
      <w:r w:rsidRPr="008A50EE">
        <w:rPr>
          <w:rFonts w:ascii="Arial" w:hAnsi="Arial" w:cs="Arial"/>
        </w:rPr>
        <w:object w:dxaOrig="8107" w:dyaOrig="2070">
          <v:shape id="_x0000_i1026" type="#_x0000_t75" style="width:405pt;height:103.5pt" o:ole="">
            <v:imagedata r:id="rId12" o:title=""/>
          </v:shape>
          <o:OLEObject Type="Embed" ProgID="Excel.Sheet.12" ShapeID="_x0000_i1026" DrawAspect="Content" ObjectID="_1462037707" r:id="rId13"/>
        </w:object>
      </w:r>
    </w:p>
    <w:p w:rsidR="00AC55FF" w:rsidRPr="008A50EE" w:rsidRDefault="00AC55FF" w:rsidP="008A50EE">
      <w:pPr>
        <w:ind w:left="360"/>
        <w:jc w:val="both"/>
        <w:rPr>
          <w:rFonts w:ascii="Arial" w:hAnsi="Arial" w:cs="Arial"/>
        </w:rPr>
      </w:pPr>
    </w:p>
    <w:p w:rsidR="00AC55FF" w:rsidRPr="008A50EE" w:rsidRDefault="00AC55FF" w:rsidP="008A50EE">
      <w:pPr>
        <w:ind w:left="360"/>
        <w:jc w:val="both"/>
        <w:rPr>
          <w:rFonts w:ascii="Arial" w:hAnsi="Arial" w:cs="Arial"/>
        </w:rPr>
      </w:pPr>
      <w:r w:rsidRPr="008A50EE">
        <w:rPr>
          <w:rFonts w:ascii="Arial" w:hAnsi="Arial" w:cs="Arial"/>
        </w:rPr>
        <w:t>Links</w:t>
      </w:r>
    </w:p>
    <w:p w:rsidR="00AC55FF" w:rsidRPr="008A50EE" w:rsidRDefault="00AC55FF" w:rsidP="008A50EE">
      <w:pPr>
        <w:ind w:left="360"/>
        <w:jc w:val="both"/>
        <w:rPr>
          <w:rFonts w:ascii="Arial" w:hAnsi="Arial" w:cs="Arial"/>
        </w:rPr>
      </w:pPr>
    </w:p>
    <w:p w:rsidR="00AC55FF" w:rsidRPr="008A50EE" w:rsidRDefault="00AC55FF" w:rsidP="008A50EE">
      <w:pPr>
        <w:ind w:left="360"/>
        <w:jc w:val="both"/>
        <w:rPr>
          <w:rFonts w:ascii="Arial" w:hAnsi="Arial" w:cs="Arial"/>
        </w:rPr>
      </w:pPr>
      <w:proofErr w:type="spellStart"/>
      <w:r w:rsidRPr="008A50EE">
        <w:rPr>
          <w:rFonts w:ascii="Arial" w:hAnsi="Arial" w:cs="Arial"/>
        </w:rPr>
        <w:t>Xstream</w:t>
      </w:r>
      <w:proofErr w:type="spellEnd"/>
    </w:p>
    <w:p w:rsidR="00331DFA" w:rsidRPr="008A50EE" w:rsidRDefault="009D64E9" w:rsidP="008A50EE">
      <w:pPr>
        <w:ind w:left="360"/>
        <w:jc w:val="both"/>
        <w:rPr>
          <w:rFonts w:ascii="Arial" w:hAnsi="Arial" w:cs="Arial"/>
        </w:rPr>
      </w:pPr>
      <w:hyperlink r:id="rId14" w:history="1">
        <w:r w:rsidRPr="008A50EE">
          <w:rPr>
            <w:rStyle w:val="Hipervnculo"/>
            <w:rFonts w:ascii="Arial" w:hAnsi="Arial" w:cs="Arial"/>
          </w:rPr>
          <w:t>http://xstream.codehaus.org/</w:t>
        </w:r>
      </w:hyperlink>
      <w:r w:rsidRPr="008A50EE">
        <w:rPr>
          <w:rFonts w:ascii="Arial" w:hAnsi="Arial" w:cs="Arial"/>
        </w:rPr>
        <w:t xml:space="preserve"> </w:t>
      </w:r>
    </w:p>
    <w:p w:rsidR="00AC55FF" w:rsidRPr="008A50EE" w:rsidRDefault="00AC55FF" w:rsidP="008A50EE">
      <w:pPr>
        <w:ind w:left="360"/>
        <w:jc w:val="both"/>
        <w:rPr>
          <w:rFonts w:ascii="Arial" w:hAnsi="Arial" w:cs="Arial"/>
        </w:rPr>
      </w:pPr>
      <w:proofErr w:type="spellStart"/>
      <w:r w:rsidRPr="008A50EE">
        <w:rPr>
          <w:rFonts w:ascii="Arial" w:hAnsi="Arial" w:cs="Arial"/>
        </w:rPr>
        <w:t>XmlLite</w:t>
      </w:r>
      <w:proofErr w:type="spellEnd"/>
    </w:p>
    <w:p w:rsidR="00331DFA" w:rsidRPr="008A50EE" w:rsidRDefault="009D64E9" w:rsidP="008A50EE">
      <w:pPr>
        <w:ind w:left="360"/>
        <w:jc w:val="both"/>
        <w:rPr>
          <w:rFonts w:ascii="Arial" w:hAnsi="Arial" w:cs="Arial"/>
        </w:rPr>
      </w:pPr>
      <w:hyperlink r:id="rId15" w:history="1">
        <w:r w:rsidRPr="008A50EE">
          <w:rPr>
            <w:rStyle w:val="Hipervnculo"/>
            <w:rFonts w:ascii="Arial" w:hAnsi="Arial" w:cs="Arial"/>
          </w:rPr>
          <w:t>http://msdn.microsoft.com/es-es/magazine/cc163436.aspx</w:t>
        </w:r>
      </w:hyperlink>
      <w:r w:rsidRPr="008A50EE">
        <w:rPr>
          <w:rFonts w:ascii="Arial" w:hAnsi="Arial" w:cs="Arial"/>
        </w:rPr>
        <w:t xml:space="preserve"> </w:t>
      </w:r>
    </w:p>
    <w:p w:rsidR="00AC55FF" w:rsidRPr="008A50EE" w:rsidRDefault="00331DFA" w:rsidP="008A50EE">
      <w:pPr>
        <w:ind w:left="360"/>
        <w:jc w:val="both"/>
        <w:rPr>
          <w:rFonts w:ascii="Arial" w:hAnsi="Arial" w:cs="Arial"/>
        </w:rPr>
      </w:pPr>
      <w:proofErr w:type="spellStart"/>
      <w:r w:rsidRPr="008A50EE">
        <w:rPr>
          <w:rFonts w:ascii="Arial" w:hAnsi="Arial" w:cs="Arial"/>
        </w:rPr>
        <w:t>PugiXML</w:t>
      </w:r>
      <w:proofErr w:type="spellEnd"/>
    </w:p>
    <w:p w:rsidR="00331DFA" w:rsidRPr="008A50EE" w:rsidRDefault="00331DFA" w:rsidP="008A50EE">
      <w:pPr>
        <w:ind w:left="360"/>
        <w:jc w:val="both"/>
        <w:rPr>
          <w:rStyle w:val="Hipervnculo"/>
          <w:rFonts w:ascii="Arial" w:hAnsi="Arial" w:cs="Arial"/>
        </w:rPr>
      </w:pPr>
      <w:hyperlink r:id="rId16" w:history="1">
        <w:r w:rsidRPr="008A50EE">
          <w:rPr>
            <w:rStyle w:val="Hipervnculo"/>
            <w:rFonts w:ascii="Arial" w:hAnsi="Arial" w:cs="Arial"/>
          </w:rPr>
          <w:t>http://code.google.com/p/pugixml/</w:t>
        </w:r>
      </w:hyperlink>
    </w:p>
    <w:p w:rsidR="00331DFA" w:rsidRPr="008A50EE" w:rsidRDefault="00331DFA" w:rsidP="008A50EE">
      <w:pPr>
        <w:ind w:left="360"/>
        <w:jc w:val="both"/>
        <w:rPr>
          <w:rFonts w:ascii="Arial" w:hAnsi="Arial" w:cs="Arial"/>
          <w:lang w:val="en-US"/>
        </w:rPr>
      </w:pPr>
      <w:r w:rsidRPr="008A50EE">
        <w:rPr>
          <w:rFonts w:ascii="Arial" w:hAnsi="Arial" w:cs="Arial"/>
          <w:lang w:val="en-US"/>
        </w:rPr>
        <w:t>MSXML</w:t>
      </w:r>
    </w:p>
    <w:p w:rsidR="00331DFA" w:rsidRPr="008A50EE" w:rsidRDefault="00331DFA" w:rsidP="008A50EE">
      <w:pPr>
        <w:ind w:left="360"/>
        <w:jc w:val="both"/>
        <w:rPr>
          <w:rStyle w:val="Hipervnculo"/>
          <w:rFonts w:ascii="Arial" w:hAnsi="Arial" w:cs="Arial"/>
        </w:rPr>
      </w:pPr>
      <w:hyperlink r:id="rId17" w:history="1">
        <w:r w:rsidRPr="008A50EE">
          <w:rPr>
            <w:rStyle w:val="Hipervnculo"/>
            <w:rFonts w:ascii="Arial" w:hAnsi="Arial" w:cs="Arial"/>
          </w:rPr>
          <w:t>MSXML at msdn.microsoft.com</w:t>
        </w:r>
      </w:hyperlink>
    </w:p>
    <w:p w:rsidR="00331DFA" w:rsidRPr="008A50EE" w:rsidRDefault="00331DFA" w:rsidP="008A50EE">
      <w:pPr>
        <w:ind w:left="360"/>
        <w:jc w:val="both"/>
        <w:rPr>
          <w:rFonts w:ascii="Arial" w:hAnsi="Arial" w:cs="Arial"/>
        </w:rPr>
      </w:pPr>
      <w:proofErr w:type="spellStart"/>
      <w:r w:rsidRPr="008A50EE">
        <w:rPr>
          <w:rFonts w:ascii="Arial" w:hAnsi="Arial" w:cs="Arial"/>
        </w:rPr>
        <w:t>Xerces</w:t>
      </w:r>
      <w:proofErr w:type="spellEnd"/>
    </w:p>
    <w:p w:rsidR="00331DFA" w:rsidRDefault="00331DFA" w:rsidP="008A50EE">
      <w:pPr>
        <w:ind w:left="360"/>
        <w:jc w:val="both"/>
        <w:rPr>
          <w:rStyle w:val="Hipervnculo"/>
          <w:rFonts w:ascii="Arial" w:hAnsi="Arial" w:cs="Arial"/>
        </w:rPr>
      </w:pPr>
      <w:hyperlink r:id="rId18" w:history="1">
        <w:r w:rsidRPr="008A50EE">
          <w:rPr>
            <w:rStyle w:val="Hipervnculo"/>
            <w:rFonts w:ascii="Arial" w:hAnsi="Arial" w:cs="Arial"/>
          </w:rPr>
          <w:t>http://xml.apache.org/xerces-c/index.html</w:t>
        </w:r>
      </w:hyperlink>
    </w:p>
    <w:p w:rsidR="00847FCD" w:rsidRDefault="00847FCD" w:rsidP="008A50EE">
      <w:pPr>
        <w:ind w:left="360"/>
        <w:jc w:val="both"/>
      </w:pPr>
      <w:proofErr w:type="spellStart"/>
      <w:proofErr w:type="gramStart"/>
      <w:r w:rsidRPr="00847FCD">
        <w:t>simpleXML</w:t>
      </w:r>
      <w:proofErr w:type="spellEnd"/>
      <w:proofErr w:type="gramEnd"/>
    </w:p>
    <w:p w:rsidR="00847FCD" w:rsidRDefault="00847FCD" w:rsidP="008A50EE">
      <w:pPr>
        <w:ind w:left="360"/>
        <w:jc w:val="both"/>
        <w:rPr>
          <w:rStyle w:val="Hipervnculo"/>
          <w:rFonts w:ascii="Arial" w:hAnsi="Arial" w:cs="Arial"/>
        </w:rPr>
      </w:pPr>
      <w:hyperlink r:id="rId19" w:history="1">
        <w:r w:rsidRPr="002052F2">
          <w:rPr>
            <w:rStyle w:val="Hipervnculo"/>
            <w:rFonts w:ascii="Arial" w:hAnsi="Arial" w:cs="Arial"/>
          </w:rPr>
          <w:t>http://www.php.net/downloads.php</w:t>
        </w:r>
      </w:hyperlink>
    </w:p>
    <w:p w:rsidR="00847FCD" w:rsidRDefault="00847FCD" w:rsidP="00847FCD">
      <w:pPr>
        <w:ind w:left="360"/>
        <w:jc w:val="both"/>
      </w:pPr>
      <w:proofErr w:type="spellStart"/>
      <w:r w:rsidRPr="00847FCD">
        <w:t>Javascript</w:t>
      </w:r>
      <w:proofErr w:type="spellEnd"/>
      <w:r w:rsidRPr="00847FCD">
        <w:t xml:space="preserve"> XML </w:t>
      </w:r>
      <w:proofErr w:type="spellStart"/>
      <w:r w:rsidRPr="00847FCD">
        <w:t>Frameworks</w:t>
      </w:r>
      <w:proofErr w:type="spellEnd"/>
    </w:p>
    <w:p w:rsidR="00847FCD" w:rsidRDefault="00847FCD" w:rsidP="00847FCD">
      <w:pPr>
        <w:ind w:left="360"/>
        <w:jc w:val="both"/>
      </w:pPr>
      <w:hyperlink r:id="rId20" w:history="1">
        <w:r w:rsidRPr="002052F2">
          <w:rPr>
            <w:rStyle w:val="Hipervnculo"/>
          </w:rPr>
          <w:t>http://ajaxpatterns.org/Javascript_XML_Frameworks</w:t>
        </w:r>
      </w:hyperlink>
    </w:p>
    <w:p w:rsidR="00F02CA7" w:rsidRDefault="00F02CA7" w:rsidP="00F02CA7">
      <w:pPr>
        <w:ind w:left="360"/>
        <w:jc w:val="both"/>
        <w:rPr>
          <w:rFonts w:ascii="Calibri" w:hAnsi="Calibri"/>
          <w:color w:val="000000"/>
          <w:sz w:val="22"/>
          <w:szCs w:val="22"/>
        </w:rPr>
      </w:pPr>
      <w:proofErr w:type="spellStart"/>
      <w:r>
        <w:rPr>
          <w:rFonts w:ascii="Calibri" w:hAnsi="Calibri"/>
          <w:color w:val="000000"/>
          <w:sz w:val="22"/>
          <w:szCs w:val="22"/>
        </w:rPr>
        <w:t>The</w:t>
      </w:r>
      <w:proofErr w:type="spellEnd"/>
      <w:r>
        <w:rPr>
          <w:rFonts w:ascii="Calibri" w:hAnsi="Calibri"/>
          <w:color w:val="000000"/>
          <w:sz w:val="22"/>
          <w:szCs w:val="22"/>
        </w:rPr>
        <w:t xml:space="preserve"> </w:t>
      </w:r>
      <w:proofErr w:type="spellStart"/>
      <w:r w:rsidRPr="00F02CA7">
        <w:t>ElementTree</w:t>
      </w:r>
      <w:proofErr w:type="spellEnd"/>
      <w:r>
        <w:rPr>
          <w:rFonts w:ascii="Calibri" w:hAnsi="Calibri"/>
          <w:color w:val="000000"/>
          <w:sz w:val="22"/>
          <w:szCs w:val="22"/>
        </w:rPr>
        <w:t xml:space="preserve"> XML</w:t>
      </w:r>
    </w:p>
    <w:p w:rsidR="00F02CA7" w:rsidRDefault="00F02CA7" w:rsidP="00F02CA7">
      <w:pPr>
        <w:ind w:left="360"/>
        <w:jc w:val="both"/>
        <w:rPr>
          <w:rFonts w:ascii="Calibri" w:hAnsi="Calibri"/>
          <w:color w:val="000000"/>
          <w:sz w:val="22"/>
          <w:szCs w:val="22"/>
          <w:lang w:val="es-CO" w:eastAsia="es-CO"/>
        </w:rPr>
      </w:pPr>
      <w:hyperlink r:id="rId21" w:history="1">
        <w:r w:rsidRPr="002052F2">
          <w:rPr>
            <w:rStyle w:val="Hipervnculo"/>
            <w:rFonts w:ascii="Calibri" w:hAnsi="Calibri"/>
            <w:sz w:val="22"/>
            <w:szCs w:val="22"/>
            <w:lang w:val="es-CO" w:eastAsia="es-CO"/>
          </w:rPr>
          <w:t>https://docs.</w:t>
        </w:r>
        <w:proofErr w:type="spellStart"/>
        <w:r w:rsidRPr="00F02CA7">
          <w:rPr>
            <w:rStyle w:val="Hipervnculo"/>
          </w:rPr>
          <w:t>python</w:t>
        </w:r>
        <w:proofErr w:type="spellEnd"/>
        <w:r w:rsidRPr="002052F2">
          <w:rPr>
            <w:rStyle w:val="Hipervnculo"/>
            <w:rFonts w:ascii="Calibri" w:hAnsi="Calibri"/>
            <w:sz w:val="22"/>
            <w:szCs w:val="22"/>
            <w:lang w:val="es-CO" w:eastAsia="es-CO"/>
          </w:rPr>
          <w:t>.</w:t>
        </w:r>
        <w:proofErr w:type="spellStart"/>
        <w:r w:rsidRPr="002052F2">
          <w:rPr>
            <w:rStyle w:val="Hipervnculo"/>
            <w:rFonts w:ascii="Calibri" w:hAnsi="Calibri"/>
            <w:sz w:val="22"/>
            <w:szCs w:val="22"/>
            <w:lang w:val="es-CO" w:eastAsia="es-CO"/>
          </w:rPr>
          <w:t>org</w:t>
        </w:r>
        <w:proofErr w:type="spellEnd"/>
        <w:r w:rsidRPr="002052F2">
          <w:rPr>
            <w:rStyle w:val="Hipervnculo"/>
            <w:rFonts w:ascii="Calibri" w:hAnsi="Calibri"/>
            <w:sz w:val="22"/>
            <w:szCs w:val="22"/>
            <w:lang w:val="es-CO" w:eastAsia="es-CO"/>
          </w:rPr>
          <w:t>/2/</w:t>
        </w:r>
        <w:proofErr w:type="spellStart"/>
        <w:r w:rsidRPr="002052F2">
          <w:rPr>
            <w:rStyle w:val="Hipervnculo"/>
            <w:rFonts w:ascii="Calibri" w:hAnsi="Calibri"/>
            <w:sz w:val="22"/>
            <w:szCs w:val="22"/>
            <w:lang w:val="es-CO" w:eastAsia="es-CO"/>
          </w:rPr>
          <w:t>library</w:t>
        </w:r>
        <w:proofErr w:type="spellEnd"/>
        <w:r w:rsidRPr="002052F2">
          <w:rPr>
            <w:rStyle w:val="Hipervnculo"/>
            <w:rFonts w:ascii="Calibri" w:hAnsi="Calibri"/>
            <w:sz w:val="22"/>
            <w:szCs w:val="22"/>
            <w:lang w:val="es-CO" w:eastAsia="es-CO"/>
          </w:rPr>
          <w:t>/xml.etree.elementtree.html</w:t>
        </w:r>
      </w:hyperlink>
    </w:p>
    <w:p w:rsidR="00F02CA7" w:rsidRDefault="00F02CA7" w:rsidP="00F02CA7">
      <w:pPr>
        <w:ind w:left="360"/>
        <w:jc w:val="both"/>
        <w:rPr>
          <w:rFonts w:ascii="Calibri" w:hAnsi="Calibri"/>
          <w:color w:val="000000"/>
          <w:sz w:val="22"/>
          <w:szCs w:val="22"/>
          <w:lang w:val="es-CO" w:eastAsia="es-CO"/>
        </w:rPr>
      </w:pPr>
      <w:proofErr w:type="spellStart"/>
      <w:r w:rsidRPr="00F02CA7">
        <w:t>Jetbrains</w:t>
      </w:r>
      <w:proofErr w:type="spellEnd"/>
    </w:p>
    <w:p w:rsidR="00F02CA7" w:rsidRDefault="00F02CA7" w:rsidP="00F02CA7">
      <w:pPr>
        <w:ind w:left="360"/>
        <w:jc w:val="both"/>
        <w:rPr>
          <w:rFonts w:ascii="Calibri" w:hAnsi="Calibri"/>
          <w:color w:val="000000"/>
          <w:sz w:val="22"/>
          <w:szCs w:val="22"/>
          <w:lang w:val="es-CO" w:eastAsia="es-CO"/>
        </w:rPr>
      </w:pPr>
      <w:hyperlink r:id="rId22" w:history="1">
        <w:r w:rsidRPr="002052F2">
          <w:rPr>
            <w:rStyle w:val="Hipervnculo"/>
            <w:rFonts w:ascii="Calibri" w:hAnsi="Calibri"/>
            <w:sz w:val="22"/>
            <w:szCs w:val="22"/>
            <w:lang w:val="es-CO" w:eastAsia="es-CO"/>
          </w:rPr>
          <w:t>https://docs.python.org/2/library/xml.etree.elementtree.html</w:t>
        </w:r>
      </w:hyperlink>
      <w:r>
        <w:rPr>
          <w:rFonts w:ascii="Calibri" w:hAnsi="Calibri"/>
          <w:color w:val="000000"/>
          <w:sz w:val="22"/>
          <w:szCs w:val="22"/>
          <w:lang w:val="es-CO" w:eastAsia="es-CO"/>
        </w:rPr>
        <w:t xml:space="preserve"> </w:t>
      </w:r>
    </w:p>
    <w:p w:rsidR="00F02CA7" w:rsidRDefault="00F02CA7" w:rsidP="00F02CA7">
      <w:pPr>
        <w:jc w:val="both"/>
        <w:rPr>
          <w:rFonts w:ascii="Calibri" w:hAnsi="Calibri"/>
          <w:color w:val="000000"/>
          <w:sz w:val="22"/>
          <w:szCs w:val="22"/>
          <w:lang w:val="es-CO" w:eastAsia="es-CO"/>
        </w:rPr>
      </w:pPr>
    </w:p>
    <w:p w:rsidR="00F02CA7" w:rsidRDefault="00F02CA7" w:rsidP="00847FCD">
      <w:pPr>
        <w:ind w:left="360"/>
        <w:jc w:val="both"/>
      </w:pPr>
    </w:p>
    <w:p w:rsidR="00F02CA7" w:rsidRDefault="00F02CA7" w:rsidP="00847FCD">
      <w:pPr>
        <w:ind w:left="360"/>
        <w:jc w:val="both"/>
      </w:pPr>
    </w:p>
    <w:p w:rsidR="00847FCD" w:rsidRPr="00847FCD" w:rsidRDefault="00847FCD" w:rsidP="00847FCD">
      <w:pPr>
        <w:ind w:left="360"/>
        <w:jc w:val="both"/>
      </w:pPr>
    </w:p>
    <w:p w:rsidR="00847FCD" w:rsidRPr="008A50EE" w:rsidRDefault="00847FCD" w:rsidP="008A50EE">
      <w:pPr>
        <w:ind w:left="360"/>
        <w:jc w:val="both"/>
        <w:rPr>
          <w:rStyle w:val="Hipervnculo"/>
          <w:rFonts w:ascii="Arial" w:hAnsi="Arial" w:cs="Arial"/>
        </w:rPr>
      </w:pPr>
    </w:p>
    <w:p w:rsidR="009D64E9" w:rsidRPr="008A50EE" w:rsidRDefault="009D64E9" w:rsidP="008A50EE">
      <w:pPr>
        <w:ind w:left="360"/>
        <w:jc w:val="both"/>
        <w:rPr>
          <w:rStyle w:val="Hipervnculo"/>
          <w:rFonts w:ascii="Arial" w:hAnsi="Arial" w:cs="Arial"/>
        </w:rPr>
      </w:pPr>
    </w:p>
    <w:p w:rsidR="009D64E9" w:rsidRPr="008A50EE" w:rsidRDefault="009D64E9" w:rsidP="008A50EE">
      <w:pPr>
        <w:ind w:left="360"/>
        <w:jc w:val="both"/>
        <w:rPr>
          <w:rStyle w:val="Hipervnculo"/>
          <w:rFonts w:ascii="Arial" w:hAnsi="Arial" w:cs="Arial"/>
        </w:rPr>
      </w:pPr>
    </w:p>
    <w:p w:rsidR="00D86425" w:rsidRPr="008A50EE" w:rsidRDefault="00B440AF" w:rsidP="008A50EE">
      <w:pPr>
        <w:ind w:left="360"/>
        <w:jc w:val="both"/>
        <w:rPr>
          <w:rFonts w:ascii="Arial" w:hAnsi="Arial" w:cs="Arial"/>
        </w:rPr>
      </w:pPr>
      <w:r w:rsidRPr="008A50EE">
        <w:rPr>
          <w:rFonts w:ascii="Arial" w:hAnsi="Arial" w:cs="Arial"/>
        </w:rPr>
        <w:t xml:space="preserve">Referencia </w:t>
      </w:r>
      <w:r w:rsidR="002E3EA6" w:rsidRPr="008A50EE">
        <w:rPr>
          <w:rFonts w:ascii="Arial" w:hAnsi="Arial" w:cs="Arial"/>
        </w:rPr>
        <w:t>bibliográfica</w:t>
      </w:r>
      <w:r w:rsidRPr="008A50EE">
        <w:rPr>
          <w:rFonts w:ascii="Arial" w:hAnsi="Arial" w:cs="Arial"/>
        </w:rPr>
        <w:t xml:space="preserve"> y </w:t>
      </w:r>
      <w:r w:rsidR="002E3EA6" w:rsidRPr="008A50EE">
        <w:rPr>
          <w:rFonts w:ascii="Arial" w:hAnsi="Arial" w:cs="Arial"/>
        </w:rPr>
        <w:t>links</w:t>
      </w:r>
      <w:r w:rsidRPr="008A50EE">
        <w:rPr>
          <w:rFonts w:ascii="Arial" w:hAnsi="Arial" w:cs="Arial"/>
        </w:rPr>
        <w:t xml:space="preserve"> de descar</w:t>
      </w:r>
      <w:r w:rsidR="00D7295C" w:rsidRPr="008A50EE">
        <w:rPr>
          <w:rFonts w:ascii="Arial" w:hAnsi="Arial" w:cs="Arial"/>
        </w:rPr>
        <w:t xml:space="preserve">ga de las </w:t>
      </w:r>
      <w:r w:rsidR="002E3EA6" w:rsidRPr="008A50EE">
        <w:rPr>
          <w:rFonts w:ascii="Arial" w:hAnsi="Arial" w:cs="Arial"/>
        </w:rPr>
        <w:t>librerías (W3</w:t>
      </w:r>
      <w:r w:rsidR="00D7295C" w:rsidRPr="008A50EE">
        <w:rPr>
          <w:rFonts w:ascii="Arial" w:hAnsi="Arial" w:cs="Arial"/>
        </w:rPr>
        <w:t>CSchool) y recomendación.</w:t>
      </w:r>
    </w:p>
    <w:p w:rsidR="00D86425" w:rsidRPr="008A50EE" w:rsidRDefault="00D86425" w:rsidP="008A50EE">
      <w:pPr>
        <w:ind w:left="360"/>
        <w:jc w:val="both"/>
        <w:rPr>
          <w:rFonts w:ascii="Arial" w:hAnsi="Arial" w:cs="Arial"/>
        </w:rPr>
      </w:pPr>
    </w:p>
    <w:p w:rsidR="001346E0" w:rsidRPr="008A50EE" w:rsidRDefault="001346E0" w:rsidP="008A50EE">
      <w:pPr>
        <w:jc w:val="both"/>
        <w:rPr>
          <w:rFonts w:ascii="Arial" w:hAnsi="Arial" w:cs="Arial"/>
        </w:rPr>
      </w:pPr>
    </w:p>
    <w:p w:rsidR="001346E0" w:rsidRPr="008A50EE" w:rsidRDefault="001346E0" w:rsidP="008A50EE">
      <w:pPr>
        <w:jc w:val="both"/>
        <w:rPr>
          <w:rFonts w:ascii="Arial" w:hAnsi="Arial" w:cs="Arial"/>
        </w:rPr>
      </w:pPr>
    </w:p>
    <w:p w:rsidR="001346E0" w:rsidRPr="008A50EE" w:rsidRDefault="001346E0" w:rsidP="008A50EE">
      <w:pPr>
        <w:jc w:val="both"/>
        <w:rPr>
          <w:rFonts w:ascii="Arial" w:hAnsi="Arial" w:cs="Arial"/>
        </w:rPr>
      </w:pPr>
    </w:p>
    <w:p w:rsidR="001346E0" w:rsidRPr="008A50EE" w:rsidRDefault="001346E0" w:rsidP="008A50EE">
      <w:pPr>
        <w:jc w:val="both"/>
        <w:rPr>
          <w:rFonts w:ascii="Arial" w:hAnsi="Arial" w:cs="Arial"/>
        </w:rPr>
      </w:pPr>
    </w:p>
    <w:p w:rsidR="001346E0" w:rsidRPr="008A50EE" w:rsidRDefault="001346E0" w:rsidP="008A50EE">
      <w:pPr>
        <w:jc w:val="both"/>
        <w:rPr>
          <w:rFonts w:ascii="Arial" w:hAnsi="Arial" w:cs="Arial"/>
        </w:rPr>
      </w:pPr>
    </w:p>
    <w:p w:rsidR="001346E0" w:rsidRPr="008A50EE" w:rsidRDefault="001346E0" w:rsidP="008A50EE">
      <w:pPr>
        <w:jc w:val="both"/>
        <w:rPr>
          <w:rFonts w:ascii="Arial" w:hAnsi="Arial" w:cs="Arial"/>
        </w:rPr>
      </w:pPr>
    </w:p>
    <w:p w:rsidR="001346E0" w:rsidRPr="008A50EE" w:rsidRDefault="001346E0" w:rsidP="008A50EE">
      <w:pPr>
        <w:jc w:val="both"/>
        <w:rPr>
          <w:rFonts w:ascii="Arial" w:hAnsi="Arial" w:cs="Arial"/>
        </w:rPr>
      </w:pPr>
    </w:p>
    <w:p w:rsidR="00B440AF" w:rsidRPr="008A50EE" w:rsidRDefault="00B440AF" w:rsidP="008A50EE">
      <w:pPr>
        <w:jc w:val="both"/>
        <w:rPr>
          <w:rFonts w:ascii="Arial" w:hAnsi="Arial" w:cs="Arial"/>
        </w:rPr>
      </w:pPr>
      <w:bookmarkStart w:id="2" w:name="_GoBack"/>
      <w:bookmarkEnd w:id="2"/>
    </w:p>
    <w:sectPr w:rsidR="00B440AF" w:rsidRPr="008A50EE">
      <w:headerReference w:type="default" r:id="rId2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10B4" w:rsidRDefault="003E10B4" w:rsidP="00B22D1B">
      <w:r>
        <w:separator/>
      </w:r>
    </w:p>
  </w:endnote>
  <w:endnote w:type="continuationSeparator" w:id="0">
    <w:p w:rsidR="003E10B4" w:rsidRDefault="003E10B4" w:rsidP="00B22D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10B4" w:rsidRDefault="003E10B4" w:rsidP="00B22D1B">
      <w:r>
        <w:separator/>
      </w:r>
    </w:p>
  </w:footnote>
  <w:footnote w:type="continuationSeparator" w:id="0">
    <w:p w:rsidR="003E10B4" w:rsidRDefault="003E10B4" w:rsidP="00B22D1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2D1B" w:rsidRDefault="00B22D1B">
    <w:pPr>
      <w:pStyle w:val="Encabezado"/>
      <w:rPr>
        <w:lang w:val="es-CO"/>
      </w:rPr>
    </w:pPr>
    <w:r>
      <w:rPr>
        <w:lang w:val="es-CO"/>
      </w:rPr>
      <w:t>Juan Manuel Lopez Rodríguez</w:t>
    </w:r>
  </w:p>
  <w:p w:rsidR="00B22D1B" w:rsidRPr="00B22D1B" w:rsidRDefault="00B22D1B">
    <w:pPr>
      <w:pStyle w:val="Encabezado"/>
      <w:rPr>
        <w:lang w:val="es-CO"/>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4D3D0E"/>
    <w:multiLevelType w:val="hybridMultilevel"/>
    <w:tmpl w:val="7182ED82"/>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1">
    <w:nsid w:val="276A40AE"/>
    <w:multiLevelType w:val="hybridMultilevel"/>
    <w:tmpl w:val="2A3C9876"/>
    <w:lvl w:ilvl="0" w:tplc="240A0001">
      <w:start w:val="1"/>
      <w:numFmt w:val="bullet"/>
      <w:lvlText w:val=""/>
      <w:lvlJc w:val="left"/>
      <w:pPr>
        <w:ind w:left="1485" w:hanging="360"/>
      </w:pPr>
      <w:rPr>
        <w:rFonts w:ascii="Symbol" w:hAnsi="Symbol" w:hint="default"/>
      </w:rPr>
    </w:lvl>
    <w:lvl w:ilvl="1" w:tplc="240A0003" w:tentative="1">
      <w:start w:val="1"/>
      <w:numFmt w:val="bullet"/>
      <w:lvlText w:val="o"/>
      <w:lvlJc w:val="left"/>
      <w:pPr>
        <w:ind w:left="2205" w:hanging="360"/>
      </w:pPr>
      <w:rPr>
        <w:rFonts w:ascii="Courier New" w:hAnsi="Courier New" w:cs="Courier New" w:hint="default"/>
      </w:rPr>
    </w:lvl>
    <w:lvl w:ilvl="2" w:tplc="240A0005" w:tentative="1">
      <w:start w:val="1"/>
      <w:numFmt w:val="bullet"/>
      <w:lvlText w:val=""/>
      <w:lvlJc w:val="left"/>
      <w:pPr>
        <w:ind w:left="2925" w:hanging="360"/>
      </w:pPr>
      <w:rPr>
        <w:rFonts w:ascii="Wingdings" w:hAnsi="Wingdings" w:hint="default"/>
      </w:rPr>
    </w:lvl>
    <w:lvl w:ilvl="3" w:tplc="240A0001" w:tentative="1">
      <w:start w:val="1"/>
      <w:numFmt w:val="bullet"/>
      <w:lvlText w:val=""/>
      <w:lvlJc w:val="left"/>
      <w:pPr>
        <w:ind w:left="3645" w:hanging="360"/>
      </w:pPr>
      <w:rPr>
        <w:rFonts w:ascii="Symbol" w:hAnsi="Symbol" w:hint="default"/>
      </w:rPr>
    </w:lvl>
    <w:lvl w:ilvl="4" w:tplc="240A0003" w:tentative="1">
      <w:start w:val="1"/>
      <w:numFmt w:val="bullet"/>
      <w:lvlText w:val="o"/>
      <w:lvlJc w:val="left"/>
      <w:pPr>
        <w:ind w:left="4365" w:hanging="360"/>
      </w:pPr>
      <w:rPr>
        <w:rFonts w:ascii="Courier New" w:hAnsi="Courier New" w:cs="Courier New" w:hint="default"/>
      </w:rPr>
    </w:lvl>
    <w:lvl w:ilvl="5" w:tplc="240A0005" w:tentative="1">
      <w:start w:val="1"/>
      <w:numFmt w:val="bullet"/>
      <w:lvlText w:val=""/>
      <w:lvlJc w:val="left"/>
      <w:pPr>
        <w:ind w:left="5085" w:hanging="360"/>
      </w:pPr>
      <w:rPr>
        <w:rFonts w:ascii="Wingdings" w:hAnsi="Wingdings" w:hint="default"/>
      </w:rPr>
    </w:lvl>
    <w:lvl w:ilvl="6" w:tplc="240A0001" w:tentative="1">
      <w:start w:val="1"/>
      <w:numFmt w:val="bullet"/>
      <w:lvlText w:val=""/>
      <w:lvlJc w:val="left"/>
      <w:pPr>
        <w:ind w:left="5805" w:hanging="360"/>
      </w:pPr>
      <w:rPr>
        <w:rFonts w:ascii="Symbol" w:hAnsi="Symbol" w:hint="default"/>
      </w:rPr>
    </w:lvl>
    <w:lvl w:ilvl="7" w:tplc="240A0003" w:tentative="1">
      <w:start w:val="1"/>
      <w:numFmt w:val="bullet"/>
      <w:lvlText w:val="o"/>
      <w:lvlJc w:val="left"/>
      <w:pPr>
        <w:ind w:left="6525" w:hanging="360"/>
      </w:pPr>
      <w:rPr>
        <w:rFonts w:ascii="Courier New" w:hAnsi="Courier New" w:cs="Courier New" w:hint="default"/>
      </w:rPr>
    </w:lvl>
    <w:lvl w:ilvl="8" w:tplc="240A0005" w:tentative="1">
      <w:start w:val="1"/>
      <w:numFmt w:val="bullet"/>
      <w:lvlText w:val=""/>
      <w:lvlJc w:val="left"/>
      <w:pPr>
        <w:ind w:left="7245" w:hanging="360"/>
      </w:pPr>
      <w:rPr>
        <w:rFonts w:ascii="Wingdings" w:hAnsi="Wingdings" w:hint="default"/>
      </w:rPr>
    </w:lvl>
  </w:abstractNum>
  <w:abstractNum w:abstractNumId="2">
    <w:nsid w:val="47B07811"/>
    <w:multiLevelType w:val="hybridMultilevel"/>
    <w:tmpl w:val="4498FDE6"/>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
    <w:nsid w:val="4BEE2E86"/>
    <w:multiLevelType w:val="hybridMultilevel"/>
    <w:tmpl w:val="0634526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
    <w:nsid w:val="4D7704F4"/>
    <w:multiLevelType w:val="hybridMultilevel"/>
    <w:tmpl w:val="83EED710"/>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40AF"/>
    <w:rsid w:val="001346E0"/>
    <w:rsid w:val="00235FC8"/>
    <w:rsid w:val="00282FE0"/>
    <w:rsid w:val="002E3EA6"/>
    <w:rsid w:val="00331DFA"/>
    <w:rsid w:val="003E10B4"/>
    <w:rsid w:val="00684AAC"/>
    <w:rsid w:val="006F7CA5"/>
    <w:rsid w:val="00721C1C"/>
    <w:rsid w:val="00847FCD"/>
    <w:rsid w:val="008A50EE"/>
    <w:rsid w:val="009D64E9"/>
    <w:rsid w:val="00A87377"/>
    <w:rsid w:val="00AC55FF"/>
    <w:rsid w:val="00B22D1B"/>
    <w:rsid w:val="00B440AF"/>
    <w:rsid w:val="00BB4BD7"/>
    <w:rsid w:val="00D7295C"/>
    <w:rsid w:val="00D86425"/>
    <w:rsid w:val="00D94FB8"/>
    <w:rsid w:val="00F02CA7"/>
    <w:rsid w:val="00F3116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A56F3E06-73DC-47D1-85B1-471A87D86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s-ES" w:eastAsia="es-ES"/>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character" w:customStyle="1" w:styleId="apple-converted-space">
    <w:name w:val="apple-converted-space"/>
    <w:rsid w:val="00A87377"/>
  </w:style>
  <w:style w:type="character" w:styleId="Hipervnculo">
    <w:name w:val="Hyperlink"/>
    <w:uiPriority w:val="99"/>
    <w:unhideWhenUsed/>
    <w:rsid w:val="00331DFA"/>
    <w:rPr>
      <w:color w:val="0000FF"/>
      <w:u w:val="single"/>
    </w:rPr>
  </w:style>
  <w:style w:type="paragraph" w:styleId="Encabezado">
    <w:name w:val="header"/>
    <w:basedOn w:val="Normal"/>
    <w:link w:val="EncabezadoCar"/>
    <w:rsid w:val="00B22D1B"/>
    <w:pPr>
      <w:tabs>
        <w:tab w:val="center" w:pos="4419"/>
        <w:tab w:val="right" w:pos="8838"/>
      </w:tabs>
    </w:pPr>
  </w:style>
  <w:style w:type="character" w:customStyle="1" w:styleId="EncabezadoCar">
    <w:name w:val="Encabezado Car"/>
    <w:basedOn w:val="Fuentedeprrafopredeter"/>
    <w:link w:val="Encabezado"/>
    <w:rsid w:val="00B22D1B"/>
    <w:rPr>
      <w:sz w:val="24"/>
      <w:szCs w:val="24"/>
      <w:lang w:val="es-ES" w:eastAsia="es-ES"/>
    </w:rPr>
  </w:style>
  <w:style w:type="paragraph" w:styleId="Piedepgina">
    <w:name w:val="footer"/>
    <w:basedOn w:val="Normal"/>
    <w:link w:val="PiedepginaCar"/>
    <w:rsid w:val="00B22D1B"/>
    <w:pPr>
      <w:tabs>
        <w:tab w:val="center" w:pos="4419"/>
        <w:tab w:val="right" w:pos="8838"/>
      </w:tabs>
    </w:pPr>
  </w:style>
  <w:style w:type="character" w:customStyle="1" w:styleId="PiedepginaCar">
    <w:name w:val="Pie de página Car"/>
    <w:basedOn w:val="Fuentedeprrafopredeter"/>
    <w:link w:val="Piedepgina"/>
    <w:rsid w:val="00B22D1B"/>
    <w:rPr>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5698259">
      <w:bodyDiv w:val="1"/>
      <w:marLeft w:val="0"/>
      <w:marRight w:val="0"/>
      <w:marTop w:val="0"/>
      <w:marBottom w:val="0"/>
      <w:divBdr>
        <w:top w:val="none" w:sz="0" w:space="0" w:color="auto"/>
        <w:left w:val="none" w:sz="0" w:space="0" w:color="auto"/>
        <w:bottom w:val="none" w:sz="0" w:space="0" w:color="auto"/>
        <w:right w:val="none" w:sz="0" w:space="0" w:color="auto"/>
      </w:divBdr>
    </w:div>
    <w:div w:id="1636328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Excel_Worksheet1.xlsx"/><Relationship Id="rId13" Type="http://schemas.openxmlformats.org/officeDocument/2006/relationships/package" Target="embeddings/Microsoft_Excel_Worksheet2.xlsx"/><Relationship Id="rId18" Type="http://schemas.openxmlformats.org/officeDocument/2006/relationships/hyperlink" Target="http://xml.apache.org/xerces-c/index.html" TargetMode="External"/><Relationship Id="rId3" Type="http://schemas.openxmlformats.org/officeDocument/2006/relationships/settings" Target="settings.xml"/><Relationship Id="rId21" Type="http://schemas.openxmlformats.org/officeDocument/2006/relationships/hyperlink" Target="https://docs.python.org/2/library/xml.etree.elementtree.html" TargetMode="External"/><Relationship Id="rId7" Type="http://schemas.openxmlformats.org/officeDocument/2006/relationships/image" Target="media/image1.emf"/><Relationship Id="rId12" Type="http://schemas.openxmlformats.org/officeDocument/2006/relationships/image" Target="media/image3.emf"/><Relationship Id="rId17" Type="http://schemas.openxmlformats.org/officeDocument/2006/relationships/hyperlink" Target="http://msdn2.microsoft.com/en-us/library/ms763742.aspx"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code.google.com/p/pugixml/" TargetMode="External"/><Relationship Id="rId20" Type="http://schemas.openxmlformats.org/officeDocument/2006/relationships/hyperlink" Target="http://ajaxpatterns.org/Javascript_XML_Framework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hipertexto.info/documentos/namespaces.htm"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msdn.microsoft.com/es-es/magazine/cc163436.aspx" TargetMode="External"/><Relationship Id="rId23" Type="http://schemas.openxmlformats.org/officeDocument/2006/relationships/header" Target="header1.xml"/><Relationship Id="rId10" Type="http://schemas.openxmlformats.org/officeDocument/2006/relationships/image" Target="http://www.hipertexto.info/images/jerarquia.gif" TargetMode="External"/><Relationship Id="rId19" Type="http://schemas.openxmlformats.org/officeDocument/2006/relationships/hyperlink" Target="http://www.php.net/downloads.php" TargetMode="External"/><Relationship Id="rId4" Type="http://schemas.openxmlformats.org/officeDocument/2006/relationships/webSettings" Target="webSettings.xml"/><Relationship Id="rId9" Type="http://schemas.openxmlformats.org/officeDocument/2006/relationships/image" Target="media/image2.gif"/><Relationship Id="rId14" Type="http://schemas.openxmlformats.org/officeDocument/2006/relationships/hyperlink" Target="http://xstream.codehaus.org/" TargetMode="External"/><Relationship Id="rId22" Type="http://schemas.openxmlformats.org/officeDocument/2006/relationships/hyperlink" Target="https://docs.python.org/2/library/xml.etree.elementtree.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6</Pages>
  <Words>1234</Words>
  <Characters>6792</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Quiz Taller 25%</vt:lpstr>
    </vt:vector>
  </TitlesOfParts>
  <Company>FUSM</Company>
  <LinksUpToDate>false</LinksUpToDate>
  <CharactersWithSpaces>8010</CharactersWithSpaces>
  <SharedDoc>false</SharedDoc>
  <HLinks>
    <vt:vector size="54" baseType="variant">
      <vt:variant>
        <vt:i4>5963805</vt:i4>
      </vt:variant>
      <vt:variant>
        <vt:i4>27</vt:i4>
      </vt:variant>
      <vt:variant>
        <vt:i4>0</vt:i4>
      </vt:variant>
      <vt:variant>
        <vt:i4>5</vt:i4>
      </vt:variant>
      <vt:variant>
        <vt:lpwstr>http://ajaxpatterns.org/Javascript_XML_Frameworks</vt:lpwstr>
      </vt:variant>
      <vt:variant>
        <vt:lpwstr/>
      </vt:variant>
      <vt:variant>
        <vt:i4>6029328</vt:i4>
      </vt:variant>
      <vt:variant>
        <vt:i4>24</vt:i4>
      </vt:variant>
      <vt:variant>
        <vt:i4>0</vt:i4>
      </vt:variant>
      <vt:variant>
        <vt:i4>5</vt:i4>
      </vt:variant>
      <vt:variant>
        <vt:lpwstr>http://www.php.net/downloads.php</vt:lpwstr>
      </vt:variant>
      <vt:variant>
        <vt:lpwstr/>
      </vt:variant>
      <vt:variant>
        <vt:i4>4325384</vt:i4>
      </vt:variant>
      <vt:variant>
        <vt:i4>21</vt:i4>
      </vt:variant>
      <vt:variant>
        <vt:i4>0</vt:i4>
      </vt:variant>
      <vt:variant>
        <vt:i4>5</vt:i4>
      </vt:variant>
      <vt:variant>
        <vt:lpwstr>http://xml.apache.org/xerces-c/index.html</vt:lpwstr>
      </vt:variant>
      <vt:variant>
        <vt:lpwstr/>
      </vt:variant>
      <vt:variant>
        <vt:i4>3211385</vt:i4>
      </vt:variant>
      <vt:variant>
        <vt:i4>18</vt:i4>
      </vt:variant>
      <vt:variant>
        <vt:i4>0</vt:i4>
      </vt:variant>
      <vt:variant>
        <vt:i4>5</vt:i4>
      </vt:variant>
      <vt:variant>
        <vt:lpwstr>http://msdn2.microsoft.com/en-us/library/ms763742.aspx</vt:lpwstr>
      </vt:variant>
      <vt:variant>
        <vt:lpwstr/>
      </vt:variant>
      <vt:variant>
        <vt:i4>1179735</vt:i4>
      </vt:variant>
      <vt:variant>
        <vt:i4>15</vt:i4>
      </vt:variant>
      <vt:variant>
        <vt:i4>0</vt:i4>
      </vt:variant>
      <vt:variant>
        <vt:i4>5</vt:i4>
      </vt:variant>
      <vt:variant>
        <vt:lpwstr>http://code.google.com/p/pugixml/</vt:lpwstr>
      </vt:variant>
      <vt:variant>
        <vt:lpwstr/>
      </vt:variant>
      <vt:variant>
        <vt:i4>3014700</vt:i4>
      </vt:variant>
      <vt:variant>
        <vt:i4>12</vt:i4>
      </vt:variant>
      <vt:variant>
        <vt:i4>0</vt:i4>
      </vt:variant>
      <vt:variant>
        <vt:i4>5</vt:i4>
      </vt:variant>
      <vt:variant>
        <vt:lpwstr>http://msdn.microsoft.com/es-es/magazine/cc163436.aspx</vt:lpwstr>
      </vt:variant>
      <vt:variant>
        <vt:lpwstr/>
      </vt:variant>
      <vt:variant>
        <vt:i4>4587607</vt:i4>
      </vt:variant>
      <vt:variant>
        <vt:i4>9</vt:i4>
      </vt:variant>
      <vt:variant>
        <vt:i4>0</vt:i4>
      </vt:variant>
      <vt:variant>
        <vt:i4>5</vt:i4>
      </vt:variant>
      <vt:variant>
        <vt:lpwstr>http://xstream.codehaus.org/</vt:lpwstr>
      </vt:variant>
      <vt:variant>
        <vt:lpwstr/>
      </vt:variant>
      <vt:variant>
        <vt:i4>5898313</vt:i4>
      </vt:variant>
      <vt:variant>
        <vt:i4>3</vt:i4>
      </vt:variant>
      <vt:variant>
        <vt:i4>0</vt:i4>
      </vt:variant>
      <vt:variant>
        <vt:i4>5</vt:i4>
      </vt:variant>
      <vt:variant>
        <vt:lpwstr>http://www.hipertexto.info/documentos/namespaces.htm</vt:lpwstr>
      </vt:variant>
      <vt:variant>
        <vt:lpwstr/>
      </vt:variant>
      <vt:variant>
        <vt:i4>6684799</vt:i4>
      </vt:variant>
      <vt:variant>
        <vt:i4>-1</vt:i4>
      </vt:variant>
      <vt:variant>
        <vt:i4>1026</vt:i4>
      </vt:variant>
      <vt:variant>
        <vt:i4>1</vt:i4>
      </vt:variant>
      <vt:variant>
        <vt:lpwstr>http://www.hipertexto.info/images/jerarquia.gif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Quiz Taller 25%</dc:title>
  <dc:subject/>
  <dc:creator>Ingenieria</dc:creator>
  <cp:keywords/>
  <dc:description/>
  <cp:lastModifiedBy>Juan Manuel Lopez Rodriguez</cp:lastModifiedBy>
  <cp:revision>4</cp:revision>
  <cp:lastPrinted>2014-05-20T01:42:00Z</cp:lastPrinted>
  <dcterms:created xsi:type="dcterms:W3CDTF">2014-05-20T01:41:00Z</dcterms:created>
  <dcterms:modified xsi:type="dcterms:W3CDTF">2014-05-20T01:48:00Z</dcterms:modified>
</cp:coreProperties>
</file>