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7062" w:rsidRPr="0010741C" w:rsidRDefault="0010741C" w:rsidP="0010741C">
      <w:pPr>
        <w:jc w:val="center"/>
        <w:rPr>
          <w:b/>
        </w:rPr>
      </w:pPr>
      <w:r>
        <w:rPr>
          <w:b/>
        </w:rPr>
        <w:t>Log-Linear Model Approach inspired by Bradshaw 2007</w:t>
      </w:r>
    </w:p>
    <w:p w:rsidR="006C7062" w:rsidRDefault="006C7062">
      <w:r>
        <w:t xml:space="preserve">Notation </w:t>
      </w:r>
    </w:p>
    <w:p w:rsidR="006C7062" w:rsidRDefault="006C7062">
      <w:r w:rsidRPr="006C7062">
        <w:rPr>
          <w:rFonts w:ascii="Cambria Math" w:hAnsi="Cambria Math"/>
          <w:i/>
        </w:rPr>
        <w:t>T</w:t>
      </w:r>
      <w:r w:rsidRPr="006C7062">
        <w:rPr>
          <w:rFonts w:ascii="Cambria Math" w:hAnsi="Cambria Math"/>
          <w:vertAlign w:val="subscript"/>
        </w:rPr>
        <w:t>1</w:t>
      </w:r>
      <w:r>
        <w:t xml:space="preserve"> = Status of tag 1 </w:t>
      </w:r>
    </w:p>
    <w:p w:rsidR="006C7062" w:rsidRDefault="006C7062">
      <w:r>
        <w:t xml:space="preserve">     = 1 if present, 0 else</w:t>
      </w:r>
    </w:p>
    <w:p w:rsidR="006C7062" w:rsidRDefault="006C7062">
      <w:r w:rsidRPr="006C7062">
        <w:rPr>
          <w:rFonts w:ascii="Cambria Math" w:hAnsi="Cambria Math"/>
          <w:i/>
        </w:rPr>
        <w:t>T</w:t>
      </w:r>
      <w:r w:rsidRPr="006C7062">
        <w:rPr>
          <w:rFonts w:ascii="Cambria Math" w:hAnsi="Cambria Math"/>
          <w:vertAlign w:val="subscript"/>
        </w:rPr>
        <w:t>2</w:t>
      </w:r>
      <w:r>
        <w:t xml:space="preserve"> = Status of tag 2 </w:t>
      </w:r>
    </w:p>
    <w:p w:rsidR="006C7062" w:rsidRDefault="006C7062">
      <w:r>
        <w:t xml:space="preserve">Joint distribution of </w:t>
      </w:r>
      <w:r w:rsidRPr="006C7062">
        <w:rPr>
          <w:rFonts w:ascii="Cambria Math" w:hAnsi="Cambria Math"/>
          <w:b/>
        </w:rPr>
        <w:t>T</w:t>
      </w:r>
      <w:r w:rsidRPr="006C7062">
        <w:rPr>
          <w:rFonts w:ascii="Cambria Math" w:hAnsi="Cambria Math"/>
        </w:rPr>
        <w:t xml:space="preserve"> = (</w:t>
      </w:r>
      <w:r w:rsidRPr="006C7062">
        <w:rPr>
          <w:rFonts w:ascii="Cambria Math" w:hAnsi="Cambria Math"/>
          <w:i/>
        </w:rPr>
        <w:t>T</w:t>
      </w:r>
      <w:r w:rsidRPr="006C7062">
        <w:rPr>
          <w:rFonts w:ascii="Cambria Math" w:hAnsi="Cambria Math"/>
          <w:vertAlign w:val="subscript"/>
        </w:rPr>
        <w:t>1</w:t>
      </w:r>
      <w:r w:rsidRPr="006C7062">
        <w:rPr>
          <w:rFonts w:ascii="Cambria Math" w:hAnsi="Cambria Math"/>
        </w:rPr>
        <w:t xml:space="preserve">, </w:t>
      </w:r>
      <w:r w:rsidRPr="006C7062">
        <w:rPr>
          <w:rFonts w:ascii="Cambria Math" w:hAnsi="Cambria Math"/>
          <w:i/>
        </w:rPr>
        <w:t>T</w:t>
      </w:r>
      <w:r w:rsidRPr="006C7062">
        <w:rPr>
          <w:rFonts w:ascii="Cambria Math" w:hAnsi="Cambria Math"/>
          <w:vertAlign w:val="subscript"/>
        </w:rPr>
        <w:t>2</w:t>
      </w:r>
      <w:r w:rsidRPr="006C7062">
        <w:rPr>
          <w:rFonts w:ascii="Cambria Math" w:hAnsi="Cambria Math"/>
        </w:rPr>
        <w:t>)</w:t>
      </w:r>
    </w:p>
    <w:p w:rsidR="006C7062" w:rsidRDefault="0010741C" w:rsidP="0010741C">
      <w:pPr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</w:rPr>
              <m:t>and</m:t>
            </m:r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∙</m:t>
        </m:r>
        <m:r>
          <m:rPr>
            <m:sty m:val="p"/>
          </m:rPr>
          <w:rPr>
            <w:rFonts w:ascii="Cambria Math" w:hAnsi="Cambria Math"/>
          </w:rPr>
          <m:t>exp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β</m:t>
            </m:r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</m:nary>
            <m:r>
              <w:rPr>
                <w:rFonts w:ascii="Cambria Math" w:hAnsi="Cambria Math"/>
              </w:rPr>
              <m:t>+α</m:t>
            </m:r>
            <m:nary>
              <m:naryPr>
                <m:chr m:val="∏"/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</m:nary>
          </m:e>
        </m:d>
      </m:oMath>
      <w:r>
        <w:rPr>
          <w:rFonts w:eastAsiaTheme="minorEastAsia"/>
        </w:rPr>
        <w:t>,</w:t>
      </w:r>
    </w:p>
    <w:p w:rsidR="0010741C" w:rsidRDefault="0010741C">
      <w:proofErr w:type="gramStart"/>
      <w:r>
        <w:rPr>
          <w:rFonts w:eastAsiaTheme="minorEastAsia"/>
        </w:rPr>
        <w:t>where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K=1+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2e</m:t>
            </m:r>
          </m:e>
          <m:sup>
            <m:r>
              <w:rPr>
                <w:rFonts w:ascii="Cambria Math" w:eastAsiaTheme="minorEastAsia" w:hAnsi="Cambria Math"/>
              </w:rPr>
              <m:t>β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2β+α</m:t>
            </m:r>
          </m:sup>
        </m:sSup>
      </m:oMath>
    </w:p>
    <w:p w:rsidR="006C7062" w:rsidRDefault="0010741C">
      <w:r>
        <w:t>Using this joint distribution we can obtain the following interpretations:</w:t>
      </w:r>
    </w:p>
    <w:p w:rsidR="0010741C" w:rsidRDefault="0010741C">
      <w:pPr>
        <w:rPr>
          <w:rFonts w:eastAsiaTheme="minorEastAsia"/>
        </w:rPr>
      </w:pPr>
      <w:r>
        <w:t xml:space="preserve">1. Odds of tag loss given other tag present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β</m:t>
            </m:r>
          </m:sup>
        </m:sSup>
      </m:oMath>
    </w:p>
    <w:p w:rsidR="0010741C" w:rsidRDefault="0010741C">
      <w:pPr>
        <w:rPr>
          <w:rFonts w:eastAsiaTheme="minorEastAsia"/>
        </w:rPr>
      </w:pPr>
      <w:r>
        <w:rPr>
          <w:rFonts w:eastAsiaTheme="minorEastAsia"/>
        </w:rPr>
        <w:t xml:space="preserve">2. Odds of tag loss given other tag is lost </w:t>
      </w:r>
      <w:r>
        <w:t xml:space="preserve">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β+α</m:t>
            </m:r>
          </m:sup>
        </m:sSup>
      </m:oMath>
    </w:p>
    <w:p w:rsidR="0010741C" w:rsidRDefault="0010741C">
      <w:pPr>
        <w:rPr>
          <w:rFonts w:eastAsiaTheme="minorEastAsia"/>
        </w:rPr>
      </w:pPr>
      <w:r>
        <w:rPr>
          <w:rFonts w:eastAsiaTheme="minorEastAsia"/>
        </w:rPr>
        <w:t xml:space="preserve">3. Marginal distribution of </w:t>
      </w:r>
      <w:r w:rsidRPr="0010741C">
        <w:rPr>
          <w:rFonts w:ascii="Cambria Math" w:eastAsiaTheme="minorEastAsia" w:hAnsi="Cambria Math"/>
          <w:i/>
        </w:rPr>
        <w:t>T</w:t>
      </w:r>
      <w:r w:rsidRPr="0010741C">
        <w:rPr>
          <w:rFonts w:eastAsiaTheme="minorEastAsia"/>
          <w:vertAlign w:val="subscript"/>
        </w:rPr>
        <w:t>1</w:t>
      </w:r>
    </w:p>
    <w:p w:rsidR="0010741C" w:rsidRDefault="0010741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(1+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β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:rsidR="0010741C" w:rsidRDefault="0010741C">
      <w:pPr>
        <w:rPr>
          <w:rFonts w:eastAsiaTheme="minorEastAsia"/>
        </w:rPr>
      </w:pPr>
      <w:r>
        <w:rPr>
          <w:rFonts w:eastAsiaTheme="minorEastAsia"/>
        </w:rPr>
        <w:t>4. Conditional probabilities</w:t>
      </w:r>
    </w:p>
    <w:p w:rsidR="0010741C" w:rsidRDefault="0010741C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=1|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β+α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</m:sSup>
            </m:den>
          </m:f>
        </m:oMath>
      </m:oMathPara>
    </w:p>
    <w:p w:rsidR="006C7062" w:rsidRDefault="006C7062"/>
    <w:p w:rsidR="0010741C" w:rsidRPr="0010741C" w:rsidRDefault="0010741C" w:rsidP="0010741C">
      <w:pPr>
        <w:jc w:val="center"/>
        <w:rPr>
          <w:b/>
        </w:rPr>
      </w:pPr>
      <w:r w:rsidRPr="0010741C">
        <w:rPr>
          <w:b/>
        </w:rPr>
        <w:t xml:space="preserve">Connection to point independence of </w:t>
      </w:r>
      <w:proofErr w:type="spellStart"/>
      <w:r w:rsidRPr="0010741C">
        <w:rPr>
          <w:b/>
        </w:rPr>
        <w:t>Laake</w:t>
      </w:r>
      <w:proofErr w:type="spellEnd"/>
      <w:r w:rsidRPr="0010741C">
        <w:rPr>
          <w:b/>
        </w:rPr>
        <w:t xml:space="preserve"> and </w:t>
      </w:r>
      <w:proofErr w:type="spellStart"/>
      <w:r w:rsidRPr="0010741C">
        <w:rPr>
          <w:b/>
        </w:rPr>
        <w:t>Borchers</w:t>
      </w:r>
      <w:proofErr w:type="spellEnd"/>
      <w:r w:rsidRPr="0010741C">
        <w:rPr>
          <w:b/>
        </w:rPr>
        <w:t xml:space="preserve"> (2004)</w:t>
      </w:r>
    </w:p>
    <w:p w:rsidR="00AE26F5" w:rsidRDefault="0010741C">
      <w:r>
        <w:t xml:space="preserve">First, assuming </w:t>
      </w:r>
      <w:r w:rsidRPr="0010741C">
        <w:rPr>
          <w:rFonts w:ascii="Cambria Math" w:hAnsi="Cambria Math"/>
          <w:i/>
        </w:rPr>
        <w:t>T</w:t>
      </w:r>
      <w:r w:rsidRPr="0010741C">
        <w:rPr>
          <w:rFonts w:ascii="Cambria Math" w:hAnsi="Cambria Math"/>
          <w:vertAlign w:val="subscript"/>
        </w:rPr>
        <w:t>1</w:t>
      </w:r>
      <w:r>
        <w:t xml:space="preserve"> is independent of </w:t>
      </w:r>
      <w:r w:rsidRPr="0010741C">
        <w:rPr>
          <w:rFonts w:ascii="Cambria Math" w:hAnsi="Cambria Math"/>
          <w:i/>
        </w:rPr>
        <w:t>T</w:t>
      </w:r>
      <w:r w:rsidRPr="0010741C">
        <w:rPr>
          <w:rFonts w:ascii="Cambria Math" w:hAnsi="Cambria Math"/>
          <w:vertAlign w:val="subscript"/>
        </w:rPr>
        <w:t>2</w:t>
      </w:r>
      <w:r>
        <w:t xml:space="preserve"> the probability that an animal looses both tags is given by</w:t>
      </w:r>
      <w:r w:rsidR="004123D4">
        <w:t xml:space="preserve"> </w:t>
      </w:r>
    </w:p>
    <w:p w:rsidR="004123D4" w:rsidRDefault="00FC29A5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00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2β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2β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2e</m:t>
                  </m:r>
                </m:e>
                <m:sup>
                  <m:r>
                    <w:rPr>
                      <w:rFonts w:ascii="Cambria Math" w:hAnsi="Cambria Math"/>
                    </w:rPr>
                    <m:t>β</m:t>
                  </m:r>
                </m:sup>
              </m:sSup>
            </m:den>
          </m:f>
        </m:oMath>
      </m:oMathPara>
    </w:p>
    <w:p w:rsidR="004123D4" w:rsidRDefault="004123D4">
      <w:pPr>
        <w:rPr>
          <w:rFonts w:eastAsiaTheme="minorEastAsia"/>
        </w:rPr>
      </w:pPr>
      <w:proofErr w:type="gramStart"/>
      <w:r>
        <w:rPr>
          <w:rFonts w:eastAsiaTheme="minorEastAsia"/>
        </w:rPr>
        <w:t>and</w:t>
      </w:r>
      <w:proofErr w:type="gramEnd"/>
      <w:r>
        <w:rPr>
          <w:rFonts w:eastAsiaTheme="minorEastAsia"/>
        </w:rPr>
        <w:t xml:space="preserve"> predicted probability that an animal would retain at least one tag is:</w:t>
      </w:r>
    </w:p>
    <w:p w:rsidR="004123D4" w:rsidRDefault="004123D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1-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00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1+2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β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2β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2e</m:t>
                  </m:r>
                </m:e>
                <m:sup>
                  <m:r>
                    <w:rPr>
                      <w:rFonts w:ascii="Cambria Math" w:hAnsi="Cambria Math"/>
                    </w:rPr>
                    <m:t>β</m:t>
                  </m:r>
                </m:sup>
              </m:sSup>
            </m:den>
          </m:f>
        </m:oMath>
      </m:oMathPara>
    </w:p>
    <w:p w:rsidR="004123D4" w:rsidRDefault="004123D4">
      <w:pPr>
        <w:rPr>
          <w:rFonts w:eastAsiaTheme="minorEastAsia"/>
        </w:rPr>
      </w:pPr>
      <w:r>
        <w:rPr>
          <w:rFonts w:eastAsiaTheme="minorEastAsia"/>
        </w:rPr>
        <w:t>If we do the same thing and allow for dependence then we get the following:</w:t>
      </w:r>
    </w:p>
    <w:p w:rsidR="004123D4" w:rsidRDefault="00FC29A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2β+α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2β+α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2e</m:t>
                  </m:r>
                </m:e>
                <m:sup>
                  <m:r>
                    <w:rPr>
                      <w:rFonts w:ascii="Cambria Math" w:hAnsi="Cambria Math"/>
                    </w:rPr>
                    <m:t>β</m:t>
                  </m:r>
                </m:sup>
              </m:sSup>
            </m:den>
          </m:f>
        </m:oMath>
      </m:oMathPara>
    </w:p>
    <w:p w:rsidR="004123D4" w:rsidRDefault="004123D4">
      <w:pPr>
        <w:rPr>
          <w:rFonts w:eastAsiaTheme="minorEastAsia"/>
        </w:rPr>
      </w:pPr>
      <w:proofErr w:type="gramStart"/>
      <w:r>
        <w:rPr>
          <w:rFonts w:eastAsiaTheme="minorEastAsia"/>
        </w:rPr>
        <w:lastRenderedPageBreak/>
        <w:t>and</w:t>
      </w:r>
      <w:proofErr w:type="gramEnd"/>
    </w:p>
    <w:p w:rsidR="004123D4" w:rsidRPr="004123D4" w:rsidRDefault="004123D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1-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1+2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β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2β+α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2e</m:t>
                  </m:r>
                </m:e>
                <m:sup>
                  <m:r>
                    <w:rPr>
                      <w:rFonts w:ascii="Cambria Math" w:hAnsi="Cambria Math"/>
                    </w:rPr>
                    <m:t>β</m:t>
                  </m:r>
                </m:sup>
              </m:sSup>
            </m:den>
          </m:f>
          <m:r>
            <w:rPr>
              <w:rFonts w:ascii="Cambria Math" w:hAnsi="Cambria Math"/>
            </w:rPr>
            <m:t>.</m:t>
          </m:r>
        </m:oMath>
      </m:oMathPara>
    </w:p>
    <w:p w:rsidR="004123D4" w:rsidRDefault="004123D4">
      <w:pPr>
        <w:rPr>
          <w:rFonts w:eastAsiaTheme="minorEastAsia"/>
        </w:rPr>
      </w:pPr>
      <w:r>
        <w:rPr>
          <w:rFonts w:eastAsiaTheme="minorEastAsia"/>
        </w:rPr>
        <w:t>After some algebra,</w:t>
      </w:r>
      <w:r w:rsidR="0010741C">
        <w:rPr>
          <w:rFonts w:eastAsiaTheme="minorEastAsia"/>
        </w:rPr>
        <w:t xml:space="preserve"> </w:t>
      </w:r>
      <w:r>
        <w:rPr>
          <w:rFonts w:eastAsiaTheme="minorEastAsia"/>
        </w:rPr>
        <w:t xml:space="preserve">the dependence measure in </w:t>
      </w:r>
      <w:proofErr w:type="spellStart"/>
      <w:r>
        <w:rPr>
          <w:rFonts w:eastAsiaTheme="minorEastAsia"/>
        </w:rPr>
        <w:t>Laake</w:t>
      </w:r>
      <w:proofErr w:type="spellEnd"/>
      <w:r>
        <w:rPr>
          <w:rFonts w:eastAsiaTheme="minorEastAsia"/>
        </w:rPr>
        <w:t xml:space="preserve"> and </w:t>
      </w:r>
      <w:proofErr w:type="spellStart"/>
      <w:r>
        <w:rPr>
          <w:rFonts w:eastAsiaTheme="minorEastAsia"/>
        </w:rPr>
        <w:t>Borchers</w:t>
      </w:r>
      <w:proofErr w:type="spellEnd"/>
      <w:r>
        <w:rPr>
          <w:rFonts w:eastAsiaTheme="minorEastAsia"/>
        </w:rPr>
        <w:t xml:space="preserve"> (2004) can be expressed as:</w:t>
      </w:r>
    </w:p>
    <w:p w:rsidR="004123D4" w:rsidRDefault="004123D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δ=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00</m:t>
                  </m:r>
                </m:sub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00</m:t>
                  </m:r>
                </m:sub>
              </m:sSub>
            </m:den>
          </m:f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2β</m:t>
                  </m:r>
                </m:sup>
              </m:sSup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α</m:t>
                  </m:r>
                </m:sup>
              </m:sSup>
              <m:r>
                <w:rPr>
                  <w:rFonts w:ascii="Cambria Math" w:hAnsi="Cambria Math"/>
                </w:rPr>
                <m:t>-1)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2β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2e</m:t>
                  </m:r>
                </m:e>
                <m:sup>
                  <m:r>
                    <w:rPr>
                      <w:rFonts w:ascii="Cambria Math" w:hAnsi="Cambria Math"/>
                    </w:rPr>
                    <m:t>β</m:t>
                  </m:r>
                </m:sup>
              </m:sSup>
            </m:den>
          </m:f>
          <m:r>
            <w:rPr>
              <w:rFonts w:ascii="Cambria Math" w:hAnsi="Cambria Math"/>
            </w:rPr>
            <m:t>=1+(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α</m:t>
              </m:r>
            </m:sup>
          </m:sSup>
          <m:r>
            <w:rPr>
              <w:rFonts w:ascii="Cambria Math" w:hAnsi="Cambria Math"/>
            </w:rPr>
            <m:t>-1)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00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</m:sSubSup>
        </m:oMath>
      </m:oMathPara>
    </w:p>
    <w:p w:rsidR="004312DA" w:rsidRPr="004123D4" w:rsidRDefault="004312DA">
      <w:pPr>
        <w:rPr>
          <w:rFonts w:eastAsiaTheme="minorEastAsia"/>
        </w:rPr>
      </w:pPr>
    </w:p>
    <w:sectPr w:rsidR="004312DA" w:rsidRPr="004123D4" w:rsidSect="00AE26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7"/>
  <w:proofState w:spelling="clean" w:grammar="clean"/>
  <w:defaultTabStop w:val="720"/>
  <w:characterSpacingControl w:val="doNotCompress"/>
  <w:compat/>
  <w:rsids>
    <w:rsidRoot w:val="004123D4"/>
    <w:rsid w:val="0010741C"/>
    <w:rsid w:val="00324270"/>
    <w:rsid w:val="004123D4"/>
    <w:rsid w:val="004312DA"/>
    <w:rsid w:val="004B37E4"/>
    <w:rsid w:val="006C7062"/>
    <w:rsid w:val="0098568E"/>
    <w:rsid w:val="00AE26F5"/>
    <w:rsid w:val="00CD4491"/>
    <w:rsid w:val="00D56870"/>
    <w:rsid w:val="00FC29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26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123D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23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3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Jeff Laake</dc:creator>
  <cp:keywords/>
  <dc:description/>
  <cp:lastModifiedBy> Jeff Laake</cp:lastModifiedBy>
  <cp:revision>4</cp:revision>
  <dcterms:created xsi:type="dcterms:W3CDTF">2008-06-30T22:26:00Z</dcterms:created>
  <dcterms:modified xsi:type="dcterms:W3CDTF">2008-07-01T22:14:00Z</dcterms:modified>
</cp:coreProperties>
</file>