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PRUEBA TÉCNICA LA LIGA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desea realizar una mini-aplicación que gestione clubs y jugadores. El objetivo de la prueba es crear la aplicación con una arquitectura desacoplada entre backend y frontend.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El back-end sera una aplicación en Symfony 3.* que contendrá la parte de negocio y una API REST la cual será consumida por la aplicación front-end.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El lado front-end consumirá la API antes mencionada y mostrara la información de manera amigable al usuario. Se deja a elección del candidato utilizar las tecnologías con las que se sienta más cómodo (Twig, Frameworks SPA, jQuery, Bootstrap). Valorable el uso de ReactJS.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puede trabajar en el mismo proyecto frontend y backend o trabajarlo de manera independiente. </w:t>
      </w:r>
    </w:p>
    <w:p>
      <w:pPr>
        <w:pStyle w:val="Normal"/>
        <w:rPr/>
      </w:pPr>
      <w:r>
        <w:rPr/>
        <w:t>!Tu decides!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acceder a la aplicación, </w:t>
      </w:r>
      <w:r>
        <w:rPr/>
        <w:t xml:space="preserve">esta </w:t>
      </w:r>
      <w:r>
        <w:rPr/>
        <w:t xml:space="preserve">debe mostrar un listado/grid de clubs </w:t>
      </w:r>
      <w:r>
        <w:rPr/>
        <w:t>ordenados por nombre</w:t>
      </w:r>
      <w:r>
        <w:rPr/>
        <w:t xml:space="preserve">. Al </w:t>
      </w:r>
      <w:r>
        <w:rPr/>
        <w:t>clickar/seleccionar</w:t>
      </w:r>
      <w:r>
        <w:rPr/>
        <w:t xml:space="preserve"> uno de estos clubs llevará a una pantalla con el listado de jugadores asociados al club </w:t>
      </w:r>
      <w:r>
        <w:rPr/>
        <w:t>seleccionado</w:t>
      </w:r>
      <w:r>
        <w:rPr/>
        <w:t xml:space="preserve"> y un formulario donde se puede dar de alta un nuevo jugador en ese club.  </w:t>
      </w:r>
      <w:r>
        <w:rPr/>
        <w:t>Esta pantalla debe de contener un botón para volver al listado de clubs.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MODELO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modelo de datos </w:t>
      </w:r>
      <w:r>
        <w:rPr>
          <w:b w:val="false"/>
          <w:bCs w:val="false"/>
        </w:rPr>
        <w:t xml:space="preserve">se trata de un modelo relacional con las entidades </w:t>
      </w:r>
      <w:r>
        <w:rPr>
          <w:b w:val="false"/>
          <w:bCs w:val="false"/>
        </w:rPr>
        <w:t xml:space="preserve">Club y Jugador. Se pretende generar la relación entre </w:t>
      </w:r>
      <w:r>
        <w:rPr>
          <w:b w:val="false"/>
          <w:bCs w:val="false"/>
        </w:rPr>
        <w:t>ambas</w:t>
      </w:r>
      <w:r>
        <w:rPr>
          <w:b w:val="false"/>
          <w:bCs w:val="false"/>
        </w:rPr>
        <w:t xml:space="preserve"> entidades </w:t>
      </w:r>
      <w:r>
        <w:rPr>
          <w:b w:val="false"/>
          <w:bCs w:val="false"/>
        </w:rPr>
        <w:t>con Doctrine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Los campos de club y jugador al menos deben incluir los campos identificador y el nombre.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Valorable incluir campos adicionales como dorsal del jugador, escudo del club, </w:t>
      </w:r>
      <w:r>
        <w:rPr>
          <w:b w:val="false"/>
          <w:bCs w:val="false"/>
        </w:rPr>
        <w:t xml:space="preserve">etc. </w:t>
      </w:r>
      <w:r>
        <w:rPr>
          <w:b w:val="false"/>
          <w:bCs w:val="false"/>
        </w:rPr>
        <w:t>con su consecuente lógica en el lado front-</w:t>
      </w:r>
      <w:r>
        <w:rPr>
          <w:b w:val="false"/>
          <w:bCs w:val="false"/>
        </w:rPr>
        <w:t>end</w:t>
      </w:r>
      <w:r>
        <w:rPr>
          <w:b w:val="false"/>
          <w:bCs w:val="false"/>
        </w:rPr>
        <w:t>. !</w:t>
      </w:r>
      <w:r>
        <w:rPr>
          <w:b w:val="false"/>
          <w:bCs w:val="false"/>
        </w:rPr>
        <w:t>Todo suma! :)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requiere que el lado backend exponga una api REST que permita realizar la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siguiente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acciones: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Listado de Clubs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Listado de Jugadores por Club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Alta de un Jugador en un Club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TESTING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requiere que para al menos uno de los endpoints desarrollados se implemente un test </w:t>
      </w:r>
      <w:r>
        <w:rPr>
          <w:b w:val="false"/>
          <w:bCs w:val="false"/>
        </w:rPr>
        <w:t>funcional</w:t>
      </w:r>
      <w:r>
        <w:rPr>
          <w:b w:val="false"/>
          <w:bCs w:val="false"/>
        </w:rPr>
        <w:t xml:space="preserve"> con PHPUnit.  Para realizar este test  se requiere una carga inicial de datos mediante el uso de Fixtures.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BUNDLES/</w:t>
      </w:r>
      <w:r>
        <w:rPr>
          <w:b/>
          <w:bCs/>
        </w:rPr>
        <w:t>COMPONENTES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Se permite </w:t>
      </w:r>
      <w:r>
        <w:rPr>
          <w:b w:val="false"/>
          <w:bCs w:val="false"/>
        </w:rPr>
        <w:t>el uso de</w:t>
      </w:r>
      <w:r>
        <w:rPr>
          <w:b w:val="false"/>
          <w:bCs w:val="false"/>
        </w:rPr>
        <w:t xml:space="preserve"> cualquier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bundle/</w:t>
      </w:r>
      <w:r>
        <w:rPr>
          <w:b w:val="false"/>
          <w:bCs w:val="false"/>
        </w:rPr>
        <w:t>componente</w:t>
      </w:r>
      <w:r>
        <w:rPr>
          <w:b w:val="false"/>
          <w:bCs w:val="false"/>
        </w:rPr>
        <w:t xml:space="preserve"> externo así como cualquier librería js que se considere necesaria </w:t>
      </w:r>
      <w:r>
        <w:rPr>
          <w:b w:val="false"/>
          <w:bCs w:val="false"/>
        </w:rPr>
        <w:t>y útil para el desarrollo</w:t>
      </w:r>
      <w:r>
        <w:rPr>
          <w:b w:val="false"/>
          <w:b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Le entrega de la prueba técnica se debe de hacer mediante un repositorio creado en GitLab o GitHub.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54">
    <w:name w:val="ListLabel 54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LibreOffice/5.1.6.2$Linux_X86_64 LibreOffice_project/10m0$Build-2</Application>
  <Pages>2</Pages>
  <Words>362</Words>
  <Characters>1821</Characters>
  <CharactersWithSpaces>2164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2017-03-10T09:55:57Z</dcterms:created>
  <dc:creator/>
  <dc:description/>
  <dc:language>es-ES</dc:language>
  <cp:lastModifiedBy/>
  <dcterms:modified xsi:type="dcterms:W3CDTF">2017-11-17T12:28:07Z</dcterms:modified>
  <cp:revision>12</cp:revision>
  <dc:subject/>
  <dc:title/>
</cp:coreProperties>
</file>