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4A7287" w14:textId="77777777" w:rsidR="00F46508" w:rsidRDefault="00DD445D">
      <w:pPr>
        <w:pStyle w:val="Title"/>
        <w:contextualSpacing w:val="0"/>
        <w:jc w:val="center"/>
      </w:pPr>
      <w:bookmarkStart w:id="0" w:name="h.c8wxp4krpczr" w:colFirst="0" w:colLast="0"/>
      <w:bookmarkEnd w:id="0"/>
      <w:proofErr w:type="spellStart"/>
      <w:r>
        <w:t>traxis</w:t>
      </w:r>
      <w:proofErr w:type="spellEnd"/>
      <w:r>
        <w:t xml:space="preserve"> User Guide</w:t>
      </w:r>
    </w:p>
    <w:p w14:paraId="041875BF" w14:textId="77777777" w:rsidR="00F46508" w:rsidRDefault="00DD445D">
      <w:pPr>
        <w:pStyle w:val="Heading1"/>
        <w:contextualSpacing w:val="0"/>
      </w:pPr>
      <w:bookmarkStart w:id="1" w:name="h.4c8yydsoq2zp" w:colFirst="0" w:colLast="0"/>
      <w:bookmarkEnd w:id="1"/>
      <w:r>
        <w:t>1 Dependencies</w:t>
      </w:r>
    </w:p>
    <w:p w14:paraId="3969C58D" w14:textId="77777777" w:rsidR="00F46508" w:rsidRDefault="00F46508"/>
    <w:p w14:paraId="29CC8FA9" w14:textId="77777777" w:rsidR="00F46508" w:rsidRDefault="00DD445D">
      <w:r>
        <w:t xml:space="preserve">Before the </w:t>
      </w:r>
      <w:proofErr w:type="spellStart"/>
      <w:r>
        <w:t>traxis</w:t>
      </w:r>
      <w:proofErr w:type="spellEnd"/>
      <w:r>
        <w:t xml:space="preserve"> application can be run the following dependencies need to be installed:</w:t>
      </w:r>
    </w:p>
    <w:p w14:paraId="27B00D47" w14:textId="77777777" w:rsidR="00F46508" w:rsidRDefault="00DD445D">
      <w:pPr>
        <w:pStyle w:val="Heading2"/>
        <w:contextualSpacing w:val="0"/>
      </w:pPr>
      <w:bookmarkStart w:id="2" w:name="h.j8n8fq8dcsjy" w:colFirst="0" w:colLast="0"/>
      <w:bookmarkEnd w:id="2"/>
      <w:r>
        <w:t>1.1 Python 3 (3.3+ recommended)</w:t>
      </w:r>
    </w:p>
    <w:p w14:paraId="27FA3031" w14:textId="77777777" w:rsidR="00F46508" w:rsidRDefault="00DD445D">
      <w:pPr>
        <w:pStyle w:val="Heading3"/>
        <w:keepNext/>
        <w:keepLines/>
        <w:contextualSpacing w:val="0"/>
      </w:pPr>
      <w:bookmarkStart w:id="3" w:name="h.jg2lwpw73bcf" w:colFirst="0" w:colLast="0"/>
      <w:bookmarkEnd w:id="3"/>
      <w:r>
        <w:t>1.1.1 Windows</w:t>
      </w:r>
    </w:p>
    <w:p w14:paraId="441781A5" w14:textId="77777777" w:rsidR="00F46508" w:rsidRDefault="00F46508"/>
    <w:p w14:paraId="54D57979" w14:textId="77777777" w:rsidR="00F46508" w:rsidRDefault="00DD445D" w:rsidP="000C6BF8">
      <w:r>
        <w:tab/>
        <w:t xml:space="preserve">Python 3 can easily be installed using the official binaries at </w:t>
      </w:r>
      <w:hyperlink r:id="rId8">
        <w:r>
          <w:rPr>
            <w:color w:val="1155CC"/>
            <w:u w:val="single"/>
          </w:rPr>
          <w:t>https://www.python.org/downloads/windows/</w:t>
        </w:r>
      </w:hyperlink>
      <w:r>
        <w:t>. Download the “Windows x86 MSI installer” and follow the instructions to install Python 3. During installation, the user can customize the features that can be installed. Ensure that the option to “Add python.exe to Path” is selected.</w:t>
      </w:r>
    </w:p>
    <w:p w14:paraId="1CA1EB54" w14:textId="77777777" w:rsidR="00F46508" w:rsidRDefault="00DD445D">
      <w:pPr>
        <w:pStyle w:val="Heading3"/>
        <w:contextualSpacing w:val="0"/>
      </w:pPr>
      <w:bookmarkStart w:id="4" w:name="h.32s2xiefn2cu" w:colFirst="0" w:colLast="0"/>
      <w:bookmarkEnd w:id="4"/>
      <w:r>
        <w:t>1.1.2 Mac</w:t>
      </w:r>
    </w:p>
    <w:p w14:paraId="0ACDBD3A" w14:textId="77777777" w:rsidR="00F46508" w:rsidRDefault="00F46508"/>
    <w:p w14:paraId="11E10708" w14:textId="77777777" w:rsidR="00F46508" w:rsidRDefault="00DD445D">
      <w:pPr>
        <w:ind w:firstLine="720"/>
        <w:jc w:val="both"/>
      </w:pPr>
      <w:r>
        <w:t xml:space="preserve">To install Python 3 on Mac, the simplest method is to use “Homebrew”, a package manager. Instructions to install “Homebrew” are available at </w:t>
      </w:r>
      <w:hyperlink r:id="rId9">
        <w:r>
          <w:rPr>
            <w:rFonts w:ascii="Courier New" w:eastAsia="Courier New" w:hAnsi="Courier New" w:cs="Courier New"/>
            <w:color w:val="1155CC"/>
            <w:u w:val="single"/>
          </w:rPr>
          <w:t>http://brew.sh/</w:t>
        </w:r>
      </w:hyperlink>
      <w:r>
        <w:t>. Once this has been installed, type the following command into the terminal to install Python 3:</w:t>
      </w:r>
    </w:p>
    <w:p w14:paraId="00D770C9" w14:textId="77777777" w:rsidR="00F46508" w:rsidRDefault="00DD445D">
      <w:pPr>
        <w:rPr>
          <w:rFonts w:ascii="Courier New" w:eastAsia="Courier New" w:hAnsi="Courier New" w:cs="Courier New"/>
          <w:shd w:val="clear" w:color="auto" w:fill="D9D9D9"/>
        </w:rPr>
      </w:pPr>
      <w:r>
        <w:rPr>
          <w:rFonts w:ascii="Courier New" w:eastAsia="Courier New" w:hAnsi="Courier New" w:cs="Courier New"/>
          <w:shd w:val="clear" w:color="auto" w:fill="D9D9D9"/>
        </w:rPr>
        <w:t>brew install python3</w:t>
      </w:r>
    </w:p>
    <w:p w14:paraId="640E8F4E" w14:textId="77777777" w:rsidR="00B12581" w:rsidRDefault="00B12581">
      <w:pPr>
        <w:rPr>
          <w:rFonts w:ascii="Courier New" w:eastAsia="Courier New" w:hAnsi="Courier New" w:cs="Courier New"/>
          <w:shd w:val="clear" w:color="auto" w:fill="D9D9D9"/>
        </w:rPr>
      </w:pPr>
      <w:r w:rsidRPr="00293F68">
        <w:rPr>
          <w:rFonts w:ascii="Courier New" w:eastAsia="Courier New" w:hAnsi="Courier New" w:cs="Courier New"/>
          <w:shd w:val="clear" w:color="auto" w:fill="D9D9D9"/>
        </w:rPr>
        <w:t>brew tap Homebrew/python</w:t>
      </w:r>
    </w:p>
    <w:p w14:paraId="369CA5C6" w14:textId="55411A9A" w:rsidR="002A4BBC" w:rsidRDefault="002A4BBC">
      <w:pPr>
        <w:rPr>
          <w:rFonts w:ascii="Courier New" w:eastAsia="Courier New" w:hAnsi="Courier New" w:cs="Courier New"/>
          <w:shd w:val="clear" w:color="auto" w:fill="D9D9D9"/>
        </w:rPr>
      </w:pPr>
      <w:r>
        <w:rPr>
          <w:rFonts w:ascii="Courier New" w:eastAsia="Courier New" w:hAnsi="Courier New" w:cs="Courier New"/>
          <w:shd w:val="clear" w:color="auto" w:fill="D9D9D9"/>
        </w:rPr>
        <w:t xml:space="preserve">brew install </w:t>
      </w:r>
      <w:proofErr w:type="spellStart"/>
      <w:r>
        <w:rPr>
          <w:rFonts w:ascii="Courier New" w:eastAsia="Courier New" w:hAnsi="Courier New" w:cs="Courier New"/>
          <w:shd w:val="clear" w:color="auto" w:fill="D9D9D9"/>
        </w:rPr>
        <w:t>scipy</w:t>
      </w:r>
      <w:proofErr w:type="spellEnd"/>
      <w:r>
        <w:rPr>
          <w:rFonts w:ascii="Courier New" w:eastAsia="Courier New" w:hAnsi="Courier New" w:cs="Courier New"/>
          <w:shd w:val="clear" w:color="auto" w:fill="D9D9D9"/>
        </w:rPr>
        <w:t xml:space="preserve"> –with-python3</w:t>
      </w:r>
    </w:p>
    <w:p w14:paraId="1E0F8A80" w14:textId="3DA67870" w:rsidR="002A4BBC" w:rsidRPr="002A4BBC" w:rsidRDefault="002A4BBC">
      <w:bookmarkStart w:id="5" w:name="_GoBack"/>
      <w:r w:rsidRPr="002A4BBC">
        <w:t>The last step may take a while.</w:t>
      </w:r>
    </w:p>
    <w:bookmarkEnd w:id="5"/>
    <w:p w14:paraId="1D9C9DB3" w14:textId="77777777" w:rsidR="00F46508" w:rsidRDefault="00F46508"/>
    <w:p w14:paraId="1C5A8C5C" w14:textId="77777777" w:rsidR="00F46508" w:rsidRDefault="00DD445D">
      <w:pPr>
        <w:pStyle w:val="Heading3"/>
        <w:keepNext/>
        <w:keepLines/>
        <w:contextualSpacing w:val="0"/>
      </w:pPr>
      <w:bookmarkStart w:id="6" w:name="h.za2bzbytv7in" w:colFirst="0" w:colLast="0"/>
      <w:bookmarkEnd w:id="6"/>
      <w:r>
        <w:t>1.1.3 Linux</w:t>
      </w:r>
    </w:p>
    <w:p w14:paraId="58C75EF7" w14:textId="77777777" w:rsidR="00F46508" w:rsidRDefault="00F46508"/>
    <w:p w14:paraId="739316C0" w14:textId="77777777" w:rsidR="00F46508" w:rsidRDefault="00DD445D">
      <w:r>
        <w:t>If your OS is reasonably up to date it is likely that Python 3 is already installed.</w:t>
      </w:r>
    </w:p>
    <w:p w14:paraId="6CDCA89A" w14:textId="77777777" w:rsidR="00F46508" w:rsidRDefault="00F46508"/>
    <w:p w14:paraId="683D08AA" w14:textId="77777777" w:rsidR="00F46508" w:rsidRDefault="00DD445D">
      <w:r>
        <w:t xml:space="preserve">To install on </w:t>
      </w:r>
      <w:proofErr w:type="spellStart"/>
      <w:r>
        <w:t>openSUSE</w:t>
      </w:r>
      <w:proofErr w:type="spellEnd"/>
      <w:r>
        <w:t>:</w:t>
      </w:r>
    </w:p>
    <w:p w14:paraId="0882512E" w14:textId="77777777" w:rsidR="00F46508" w:rsidRDefault="00DD445D">
      <w:proofErr w:type="spellStart"/>
      <w:r>
        <w:rPr>
          <w:rFonts w:ascii="Courier New" w:eastAsia="Courier New" w:hAnsi="Courier New" w:cs="Courier New"/>
          <w:shd w:val="clear" w:color="auto" w:fill="D9D9D9"/>
        </w:rPr>
        <w:t>sudo</w:t>
      </w:r>
      <w:proofErr w:type="spellEnd"/>
      <w:r>
        <w:rPr>
          <w:rFonts w:ascii="Courier New" w:eastAsia="Courier New" w:hAnsi="Courier New" w:cs="Courier New"/>
          <w:shd w:val="clear" w:color="auto" w:fill="D9D9D9"/>
        </w:rPr>
        <w:t xml:space="preserve"> </w:t>
      </w:r>
      <w:proofErr w:type="spellStart"/>
      <w:r>
        <w:rPr>
          <w:rFonts w:ascii="Courier New" w:eastAsia="Courier New" w:hAnsi="Courier New" w:cs="Courier New"/>
          <w:shd w:val="clear" w:color="auto" w:fill="D9D9D9"/>
        </w:rPr>
        <w:t>zypper</w:t>
      </w:r>
      <w:proofErr w:type="spellEnd"/>
      <w:r>
        <w:rPr>
          <w:rFonts w:ascii="Courier New" w:eastAsia="Courier New" w:hAnsi="Courier New" w:cs="Courier New"/>
          <w:shd w:val="clear" w:color="auto" w:fill="D9D9D9"/>
        </w:rPr>
        <w:t xml:space="preserve"> install python3</w:t>
      </w:r>
    </w:p>
    <w:p w14:paraId="0A710903" w14:textId="77777777" w:rsidR="00F46508" w:rsidRDefault="00F46508"/>
    <w:p w14:paraId="2D736D84" w14:textId="77777777" w:rsidR="00F46508" w:rsidRDefault="00DD445D">
      <w:r>
        <w:t>If you are using another Linux distribution the package name may be different (e.g. python33) so please consult your package manager.</w:t>
      </w:r>
    </w:p>
    <w:p w14:paraId="403D27FC" w14:textId="77777777" w:rsidR="00F46508" w:rsidRDefault="00DD445D">
      <w:pPr>
        <w:pStyle w:val="Heading2"/>
        <w:contextualSpacing w:val="0"/>
      </w:pPr>
      <w:bookmarkStart w:id="7" w:name="h.v63al7z5c48l" w:colFirst="0" w:colLast="0"/>
      <w:bookmarkEnd w:id="7"/>
      <w:r>
        <w:t xml:space="preserve">1.2 </w:t>
      </w:r>
      <w:proofErr w:type="spellStart"/>
      <w:r>
        <w:t>PyQt</w:t>
      </w:r>
      <w:proofErr w:type="spellEnd"/>
      <w:r>
        <w:t xml:space="preserve"> 5 (5.3+)</w:t>
      </w:r>
    </w:p>
    <w:p w14:paraId="0533CFE2" w14:textId="77777777" w:rsidR="00F46508" w:rsidRDefault="00DD445D">
      <w:pPr>
        <w:pStyle w:val="Heading3"/>
        <w:contextualSpacing w:val="0"/>
      </w:pPr>
      <w:bookmarkStart w:id="8" w:name="h.mjkvcnryjhm" w:colFirst="0" w:colLast="0"/>
      <w:bookmarkEnd w:id="8"/>
      <w:r>
        <w:t>1.2.1 Windows</w:t>
      </w:r>
    </w:p>
    <w:p w14:paraId="2FBAC2B5" w14:textId="77777777" w:rsidR="00F46508" w:rsidRDefault="00F46508"/>
    <w:p w14:paraId="2ACC56AC" w14:textId="77777777" w:rsidR="00F46508" w:rsidRDefault="00DD445D" w:rsidP="000C6BF8">
      <w:r>
        <w:t xml:space="preserve">The installation binary for PyQt5 can be obtained from </w:t>
      </w:r>
      <w:hyperlink r:id="rId10">
        <w:r>
          <w:rPr>
            <w:color w:val="1155CC"/>
            <w:u w:val="single"/>
          </w:rPr>
          <w:t>http://www.riverbankcomputing.com/software/pyqt/download5</w:t>
        </w:r>
      </w:hyperlink>
      <w:r>
        <w:t xml:space="preserve">. Download the </w:t>
      </w:r>
      <w:r>
        <w:rPr>
          <w:rFonts w:ascii="Courier New" w:eastAsia="Courier New" w:hAnsi="Courier New" w:cs="Courier New"/>
        </w:rPr>
        <w:t>“PyQt5-5.3.2-gpl-Py3.4-Qt5.3.1-x32.exe”</w:t>
      </w:r>
      <w:r>
        <w:t xml:space="preserve"> binary and follow the instructions to install PyQt5.</w:t>
      </w:r>
    </w:p>
    <w:p w14:paraId="7C25D1CF" w14:textId="77777777" w:rsidR="00F46508" w:rsidRDefault="003A01EB">
      <w:r>
        <w:t>Note: the version numbers in the downloaded PyQt5 .exe should reflect the current version of PyQt5 and your version of Python 3.</w:t>
      </w:r>
    </w:p>
    <w:p w14:paraId="51EEDD6C" w14:textId="77777777" w:rsidR="00F46508" w:rsidRDefault="00DD445D">
      <w:pPr>
        <w:pStyle w:val="Heading3"/>
        <w:contextualSpacing w:val="0"/>
      </w:pPr>
      <w:bookmarkStart w:id="9" w:name="h.8welxbj27y14" w:colFirst="0" w:colLast="0"/>
      <w:bookmarkEnd w:id="9"/>
      <w:r>
        <w:lastRenderedPageBreak/>
        <w:t>1.2.2 Mac</w:t>
      </w:r>
    </w:p>
    <w:p w14:paraId="53B14F60" w14:textId="77777777" w:rsidR="00F46508" w:rsidRDefault="00F46508"/>
    <w:p w14:paraId="543EF93B" w14:textId="77777777" w:rsidR="00F46508" w:rsidRDefault="00DD445D">
      <w:pPr>
        <w:jc w:val="both"/>
      </w:pPr>
      <w:r>
        <w:t>See instructions in Section 1.1.2 t</w:t>
      </w:r>
      <w:r w:rsidR="003A01EB">
        <w:t>o install Homebrew. To install PyQ</w:t>
      </w:r>
      <w:r>
        <w:t>t5 on Mac, type the following command into the terminal:</w:t>
      </w:r>
    </w:p>
    <w:p w14:paraId="0EEC20BB" w14:textId="77777777" w:rsidR="00F46508" w:rsidRDefault="00DD445D">
      <w:r>
        <w:rPr>
          <w:rFonts w:ascii="Courier New" w:eastAsia="Courier New" w:hAnsi="Courier New" w:cs="Courier New"/>
          <w:shd w:val="clear" w:color="auto" w:fill="D9D9D9"/>
        </w:rPr>
        <w:t>brew install pyqt5</w:t>
      </w:r>
    </w:p>
    <w:p w14:paraId="13B066AD" w14:textId="77777777" w:rsidR="00F46508" w:rsidRDefault="00DD445D">
      <w:pPr>
        <w:jc w:val="both"/>
      </w:pPr>
      <w:r>
        <w:t>Homebrew will install any required dependencies for the package.</w:t>
      </w:r>
    </w:p>
    <w:p w14:paraId="715FABEC" w14:textId="77777777" w:rsidR="00F46508" w:rsidRDefault="00DD445D">
      <w:pPr>
        <w:pStyle w:val="Heading3"/>
        <w:keepNext/>
        <w:keepLines/>
        <w:contextualSpacing w:val="0"/>
      </w:pPr>
      <w:bookmarkStart w:id="10" w:name="h.fziyharwvnx1" w:colFirst="0" w:colLast="0"/>
      <w:bookmarkEnd w:id="10"/>
      <w:r>
        <w:t>1.2.3 Linux</w:t>
      </w:r>
    </w:p>
    <w:p w14:paraId="7E537BF6" w14:textId="77777777" w:rsidR="00F46508" w:rsidRDefault="00F46508"/>
    <w:p w14:paraId="63C776B0" w14:textId="77777777" w:rsidR="00F46508" w:rsidRDefault="00DD445D">
      <w:r>
        <w:t xml:space="preserve">To install on </w:t>
      </w:r>
      <w:proofErr w:type="spellStart"/>
      <w:r>
        <w:t>openSUSE</w:t>
      </w:r>
      <w:proofErr w:type="spellEnd"/>
      <w:r>
        <w:t>, for example, first you must add the Python-3 modules repository:</w:t>
      </w:r>
    </w:p>
    <w:p w14:paraId="7621348C" w14:textId="77777777" w:rsidR="00F46508" w:rsidRDefault="00F46508"/>
    <w:p w14:paraId="72E9CD4D" w14:textId="77777777" w:rsidR="00F46508" w:rsidRDefault="00DD445D">
      <w:proofErr w:type="spellStart"/>
      <w:r>
        <w:rPr>
          <w:rFonts w:ascii="Courier New" w:eastAsia="Courier New" w:hAnsi="Courier New" w:cs="Courier New"/>
          <w:shd w:val="clear" w:color="auto" w:fill="D9D9D9"/>
        </w:rPr>
        <w:t>sudo</w:t>
      </w:r>
      <w:proofErr w:type="spellEnd"/>
      <w:r>
        <w:rPr>
          <w:rFonts w:ascii="Courier New" w:eastAsia="Courier New" w:hAnsi="Courier New" w:cs="Courier New"/>
          <w:shd w:val="clear" w:color="auto" w:fill="D9D9D9"/>
        </w:rPr>
        <w:t xml:space="preserve"> </w:t>
      </w:r>
      <w:proofErr w:type="spellStart"/>
      <w:r>
        <w:rPr>
          <w:rFonts w:ascii="Courier New" w:eastAsia="Courier New" w:hAnsi="Courier New" w:cs="Courier New"/>
          <w:shd w:val="clear" w:color="auto" w:fill="D9D9D9"/>
        </w:rPr>
        <w:t>zypper</w:t>
      </w:r>
      <w:proofErr w:type="spellEnd"/>
      <w:r>
        <w:rPr>
          <w:rFonts w:ascii="Courier New" w:eastAsia="Courier New" w:hAnsi="Courier New" w:cs="Courier New"/>
          <w:shd w:val="clear" w:color="auto" w:fill="D9D9D9"/>
        </w:rPr>
        <w:t xml:space="preserve"> </w:t>
      </w:r>
      <w:proofErr w:type="spellStart"/>
      <w:r>
        <w:rPr>
          <w:rFonts w:ascii="Courier New" w:eastAsia="Courier New" w:hAnsi="Courier New" w:cs="Courier New"/>
          <w:shd w:val="clear" w:color="auto" w:fill="D9D9D9"/>
        </w:rPr>
        <w:t>ar</w:t>
      </w:r>
      <w:proofErr w:type="spellEnd"/>
      <w:r>
        <w:rPr>
          <w:rFonts w:ascii="Courier New" w:eastAsia="Courier New" w:hAnsi="Courier New" w:cs="Courier New"/>
          <w:shd w:val="clear" w:color="auto" w:fill="D9D9D9"/>
        </w:rPr>
        <w:t xml:space="preserve"> -f  http://download.opensuse.org/repositories/devel:/languages:/python3/openSUSE_13.2/</w:t>
      </w:r>
    </w:p>
    <w:p w14:paraId="0E75F94A" w14:textId="77777777" w:rsidR="00F46508" w:rsidRDefault="00F46508"/>
    <w:p w14:paraId="5EE9382A" w14:textId="77777777" w:rsidR="00F46508" w:rsidRDefault="00DD445D">
      <w:r>
        <w:t xml:space="preserve">where 13.2 should be replaced by your version of </w:t>
      </w:r>
      <w:proofErr w:type="spellStart"/>
      <w:r>
        <w:t>openSUSE</w:t>
      </w:r>
      <w:proofErr w:type="spellEnd"/>
      <w:r>
        <w:t>. The repository containing PyQt5 will be different for other distributions.</w:t>
      </w:r>
    </w:p>
    <w:p w14:paraId="341C8A83" w14:textId="77777777" w:rsidR="00F46508" w:rsidRDefault="00F46508"/>
    <w:p w14:paraId="45FA829B" w14:textId="77777777" w:rsidR="00F46508" w:rsidRDefault="00DD445D">
      <w:r>
        <w:t>Next, install the PyQt5 package:</w:t>
      </w:r>
    </w:p>
    <w:p w14:paraId="367144EF" w14:textId="77777777" w:rsidR="00F46508" w:rsidRDefault="00F46508"/>
    <w:p w14:paraId="326E4962" w14:textId="77777777" w:rsidR="00F46508" w:rsidRDefault="00DD445D">
      <w:proofErr w:type="spellStart"/>
      <w:r>
        <w:rPr>
          <w:rFonts w:ascii="Courier New" w:eastAsia="Courier New" w:hAnsi="Courier New" w:cs="Courier New"/>
          <w:shd w:val="clear" w:color="auto" w:fill="D9D9D9"/>
        </w:rPr>
        <w:t>sudo</w:t>
      </w:r>
      <w:proofErr w:type="spellEnd"/>
      <w:r>
        <w:rPr>
          <w:rFonts w:ascii="Courier New" w:eastAsia="Courier New" w:hAnsi="Courier New" w:cs="Courier New"/>
          <w:shd w:val="clear" w:color="auto" w:fill="D9D9D9"/>
        </w:rPr>
        <w:t xml:space="preserve"> </w:t>
      </w:r>
      <w:proofErr w:type="spellStart"/>
      <w:r>
        <w:rPr>
          <w:rFonts w:ascii="Courier New" w:eastAsia="Courier New" w:hAnsi="Courier New" w:cs="Courier New"/>
          <w:shd w:val="clear" w:color="auto" w:fill="D9D9D9"/>
        </w:rPr>
        <w:t>zypper</w:t>
      </w:r>
      <w:proofErr w:type="spellEnd"/>
      <w:r>
        <w:rPr>
          <w:rFonts w:ascii="Courier New" w:eastAsia="Courier New" w:hAnsi="Courier New" w:cs="Courier New"/>
          <w:shd w:val="clear" w:color="auto" w:fill="D9D9D9"/>
        </w:rPr>
        <w:t xml:space="preserve"> install python3-qt5</w:t>
      </w:r>
    </w:p>
    <w:p w14:paraId="4C021628" w14:textId="77777777" w:rsidR="00F46508" w:rsidRDefault="00F46508"/>
    <w:p w14:paraId="0718E968" w14:textId="77777777" w:rsidR="00F46508" w:rsidRDefault="00DD445D">
      <w:r>
        <w:t>The name of the package may be different on other distributions (e.g. python3-pyqt5).</w:t>
      </w:r>
    </w:p>
    <w:p w14:paraId="61BEEB55" w14:textId="77777777" w:rsidR="00F46508" w:rsidRDefault="00DD445D">
      <w:pPr>
        <w:pStyle w:val="Heading2"/>
        <w:contextualSpacing w:val="0"/>
      </w:pPr>
      <w:bookmarkStart w:id="11" w:name="h.kd0il3dx72mj" w:colFirst="0" w:colLast="0"/>
      <w:bookmarkEnd w:id="11"/>
      <w:r>
        <w:t xml:space="preserve">1.3 </w:t>
      </w:r>
      <w:proofErr w:type="spellStart"/>
      <w:r>
        <w:t>numpy</w:t>
      </w:r>
      <w:proofErr w:type="spellEnd"/>
      <w:r>
        <w:t xml:space="preserve"> and </w:t>
      </w:r>
      <w:proofErr w:type="spellStart"/>
      <w:r>
        <w:t>scipy</w:t>
      </w:r>
      <w:proofErr w:type="spellEnd"/>
    </w:p>
    <w:p w14:paraId="745710B0" w14:textId="77777777" w:rsidR="00F46508" w:rsidRDefault="00DD445D">
      <w:pPr>
        <w:pStyle w:val="Heading3"/>
        <w:keepNext/>
        <w:keepLines/>
        <w:contextualSpacing w:val="0"/>
      </w:pPr>
      <w:bookmarkStart w:id="12" w:name="h.egveodrjeit8" w:colFirst="0" w:colLast="0"/>
      <w:bookmarkEnd w:id="12"/>
      <w:r>
        <w:t>1.3.1 Windows</w:t>
      </w:r>
    </w:p>
    <w:p w14:paraId="4B2836F5" w14:textId="77777777" w:rsidR="00F46508" w:rsidRDefault="00F46508"/>
    <w:p w14:paraId="60D13B21" w14:textId="77777777" w:rsidR="00F46508" w:rsidRDefault="00DD445D">
      <w:pPr>
        <w:jc w:val="both"/>
      </w:pPr>
      <w:r>
        <w:t xml:space="preserve">As </w:t>
      </w:r>
      <w:proofErr w:type="spellStart"/>
      <w:r>
        <w:t>scipy</w:t>
      </w:r>
      <w:proofErr w:type="spellEnd"/>
      <w:r>
        <w:t xml:space="preserve"> is </w:t>
      </w:r>
      <w:r w:rsidR="003A01EB">
        <w:t>dependent</w:t>
      </w:r>
      <w:r>
        <w:t xml:space="preserve"> on </w:t>
      </w:r>
      <w:proofErr w:type="spellStart"/>
      <w:r>
        <w:t>numpy</w:t>
      </w:r>
      <w:proofErr w:type="spellEnd"/>
      <w:r>
        <w:t xml:space="preserve">, install </w:t>
      </w:r>
      <w:proofErr w:type="spellStart"/>
      <w:r>
        <w:t>numpy</w:t>
      </w:r>
      <w:proofErr w:type="spellEnd"/>
      <w:r>
        <w:t xml:space="preserve"> first. Download the “</w:t>
      </w:r>
      <w:r>
        <w:rPr>
          <w:rFonts w:ascii="Courier New" w:eastAsia="Courier New" w:hAnsi="Courier New" w:cs="Courier New"/>
        </w:rPr>
        <w:t>numpy-1.9.1-win32-superpack-python3.4.exe</w:t>
      </w:r>
      <w:r>
        <w:t xml:space="preserve">” binary from </w:t>
      </w:r>
      <w:hyperlink r:id="rId11">
        <w:r>
          <w:rPr>
            <w:color w:val="1155CC"/>
            <w:u w:val="single"/>
          </w:rPr>
          <w:t>http://sourceforge.net/projects/numpy/files/NumPy/1.9.1/</w:t>
        </w:r>
      </w:hyperlink>
      <w:r>
        <w:t xml:space="preserve"> and follow the installer instructions.</w:t>
      </w:r>
    </w:p>
    <w:p w14:paraId="55D650EE" w14:textId="77777777" w:rsidR="00F46508" w:rsidRDefault="00DD445D">
      <w:pPr>
        <w:jc w:val="both"/>
      </w:pPr>
      <w:r>
        <w:t xml:space="preserve">For </w:t>
      </w:r>
      <w:proofErr w:type="spellStart"/>
      <w:r>
        <w:t>scipy</w:t>
      </w:r>
      <w:proofErr w:type="spellEnd"/>
      <w:r>
        <w:t>, download the “</w:t>
      </w:r>
      <w:r>
        <w:rPr>
          <w:rFonts w:ascii="Courier New" w:eastAsia="Courier New" w:hAnsi="Courier New" w:cs="Courier New"/>
        </w:rPr>
        <w:t>scipy-0.14.0-win32-superpack-python3.4.exe</w:t>
      </w:r>
      <w:r>
        <w:t xml:space="preserve">” binary from </w:t>
      </w:r>
      <w:hyperlink r:id="rId12">
        <w:r>
          <w:rPr>
            <w:color w:val="1155CC"/>
            <w:u w:val="single"/>
          </w:rPr>
          <w:t>http://sourceforge.net/projects/scipy/files/scipy/0.14.0/</w:t>
        </w:r>
      </w:hyperlink>
      <w:r>
        <w:t xml:space="preserve"> and follow installer instructions.</w:t>
      </w:r>
    </w:p>
    <w:p w14:paraId="19EBA28A" w14:textId="77777777" w:rsidR="00F46508" w:rsidRDefault="00DD445D">
      <w:pPr>
        <w:jc w:val="both"/>
      </w:pPr>
      <w:r>
        <w:t xml:space="preserve">If either installer displays an error message about not finding Python 3 after the user has installed it, then the Python directory has not been added to the PATH environment variable. Please reinstall Python 3 using the instructions described in Section 1.1.1. </w:t>
      </w:r>
      <w:r w:rsidR="003A01EB">
        <w:t xml:space="preserve">Note: replace the version numbers in the links and files stated above with the appropriate versions of </w:t>
      </w:r>
      <w:proofErr w:type="spellStart"/>
      <w:r w:rsidR="003A01EB">
        <w:t>numpy</w:t>
      </w:r>
      <w:proofErr w:type="spellEnd"/>
      <w:r w:rsidR="003A01EB">
        <w:t xml:space="preserve">, </w:t>
      </w:r>
      <w:proofErr w:type="spellStart"/>
      <w:r w:rsidR="003A01EB">
        <w:t>scipy</w:t>
      </w:r>
      <w:proofErr w:type="spellEnd"/>
      <w:r w:rsidR="003A01EB">
        <w:t xml:space="preserve"> and Python 3.</w:t>
      </w:r>
    </w:p>
    <w:p w14:paraId="7FC74712" w14:textId="77777777" w:rsidR="00F46508" w:rsidRDefault="00DD445D">
      <w:pPr>
        <w:pStyle w:val="Heading3"/>
        <w:keepNext/>
        <w:keepLines/>
        <w:contextualSpacing w:val="0"/>
      </w:pPr>
      <w:bookmarkStart w:id="13" w:name="h.dmu1e1v759t8" w:colFirst="0" w:colLast="0"/>
      <w:bookmarkEnd w:id="13"/>
      <w:r>
        <w:t>1.3.2 Mac</w:t>
      </w:r>
    </w:p>
    <w:p w14:paraId="1AFE6D8F" w14:textId="77777777" w:rsidR="00F46508" w:rsidRDefault="00F46508"/>
    <w:p w14:paraId="2DBDCFB5" w14:textId="77777777" w:rsidR="00F46508" w:rsidRDefault="00DD445D">
      <w:pPr>
        <w:jc w:val="both"/>
      </w:pPr>
      <w:proofErr w:type="spellStart"/>
      <w:r>
        <w:t>Numpy</w:t>
      </w:r>
      <w:proofErr w:type="spellEnd"/>
      <w:r>
        <w:t xml:space="preserve"> and </w:t>
      </w:r>
      <w:proofErr w:type="spellStart"/>
      <w:r>
        <w:t>scipy</w:t>
      </w:r>
      <w:proofErr w:type="spellEnd"/>
      <w:r>
        <w:t xml:space="preserve"> can be installed with </w:t>
      </w:r>
      <w:r>
        <w:rPr>
          <w:rFonts w:ascii="Courier New" w:eastAsia="Courier New" w:hAnsi="Courier New" w:cs="Courier New"/>
        </w:rPr>
        <w:t>pip3,</w:t>
      </w:r>
      <w:r>
        <w:t xml:space="preserve"> which should have been installed along with Python 3 (3.4+). However, if </w:t>
      </w:r>
      <w:r>
        <w:rPr>
          <w:rFonts w:ascii="Courier New" w:eastAsia="Courier New" w:hAnsi="Courier New" w:cs="Courier New"/>
        </w:rPr>
        <w:t xml:space="preserve">pip3 </w:t>
      </w:r>
      <w:r>
        <w:t>is unavail</w:t>
      </w:r>
      <w:r w:rsidR="003A01EB">
        <w:t>a</w:t>
      </w:r>
      <w:r>
        <w:t xml:space="preserve">ble, please follow the instructions at </w:t>
      </w:r>
      <w:hyperlink r:id="rId13">
        <w:r>
          <w:rPr>
            <w:rFonts w:ascii="Courier New" w:eastAsia="Courier New" w:hAnsi="Courier New" w:cs="Courier New"/>
            <w:color w:val="1155CC"/>
            <w:u w:val="single"/>
          </w:rPr>
          <w:t>https://pip.readthedocs.org/en/latest/installing.html</w:t>
        </w:r>
      </w:hyperlink>
      <w:r>
        <w:rPr>
          <w:rFonts w:ascii="Courier New" w:eastAsia="Courier New" w:hAnsi="Courier New" w:cs="Courier New"/>
        </w:rPr>
        <w:t>.</w:t>
      </w:r>
    </w:p>
    <w:p w14:paraId="65D6148A" w14:textId="77777777" w:rsidR="00F46508" w:rsidRDefault="00DD445D">
      <w:r>
        <w:t xml:space="preserve">Type the following commands into the terminal to install </w:t>
      </w:r>
      <w:proofErr w:type="spellStart"/>
      <w:r>
        <w:t>numpy</w:t>
      </w:r>
      <w:proofErr w:type="spellEnd"/>
      <w:r>
        <w:t xml:space="preserve"> and </w:t>
      </w:r>
      <w:proofErr w:type="spellStart"/>
      <w:r>
        <w:t>scipy</w:t>
      </w:r>
      <w:proofErr w:type="spellEnd"/>
      <w:r>
        <w:t>:</w:t>
      </w:r>
    </w:p>
    <w:p w14:paraId="60DEDE67" w14:textId="77777777" w:rsidR="00F46508" w:rsidRDefault="00DD445D">
      <w:r>
        <w:rPr>
          <w:rFonts w:ascii="Courier New" w:eastAsia="Courier New" w:hAnsi="Courier New" w:cs="Courier New"/>
          <w:shd w:val="clear" w:color="auto" w:fill="D9D9D9"/>
        </w:rPr>
        <w:t xml:space="preserve">pip3 install </w:t>
      </w:r>
      <w:proofErr w:type="spellStart"/>
      <w:r>
        <w:rPr>
          <w:rFonts w:ascii="Courier New" w:eastAsia="Courier New" w:hAnsi="Courier New" w:cs="Courier New"/>
          <w:shd w:val="clear" w:color="auto" w:fill="D9D9D9"/>
        </w:rPr>
        <w:t>numpy</w:t>
      </w:r>
      <w:proofErr w:type="spellEnd"/>
    </w:p>
    <w:p w14:paraId="61070150" w14:textId="77777777" w:rsidR="00F46508" w:rsidRDefault="00DD445D">
      <w:r>
        <w:rPr>
          <w:rFonts w:ascii="Courier New" w:eastAsia="Courier New" w:hAnsi="Courier New" w:cs="Courier New"/>
          <w:shd w:val="clear" w:color="auto" w:fill="D9D9D9"/>
        </w:rPr>
        <w:lastRenderedPageBreak/>
        <w:t xml:space="preserve">pip3 install </w:t>
      </w:r>
      <w:proofErr w:type="spellStart"/>
      <w:r>
        <w:rPr>
          <w:rFonts w:ascii="Courier New" w:eastAsia="Courier New" w:hAnsi="Courier New" w:cs="Courier New"/>
          <w:shd w:val="clear" w:color="auto" w:fill="D9D9D9"/>
        </w:rPr>
        <w:t>scipy</w:t>
      </w:r>
      <w:proofErr w:type="spellEnd"/>
    </w:p>
    <w:p w14:paraId="64CA497B" w14:textId="77777777" w:rsidR="00F46508" w:rsidRDefault="00DD445D">
      <w:pPr>
        <w:pStyle w:val="Heading3"/>
        <w:keepNext/>
        <w:keepLines/>
        <w:contextualSpacing w:val="0"/>
      </w:pPr>
      <w:bookmarkStart w:id="14" w:name="h.eyorgi8c6nyl" w:colFirst="0" w:colLast="0"/>
      <w:bookmarkEnd w:id="14"/>
      <w:r>
        <w:t>1.3.3 Linux</w:t>
      </w:r>
    </w:p>
    <w:p w14:paraId="3F71D158" w14:textId="77777777" w:rsidR="00F46508" w:rsidRDefault="00F46508"/>
    <w:p w14:paraId="0C78F8C2" w14:textId="77777777" w:rsidR="00F46508" w:rsidRDefault="00DD445D">
      <w:pPr>
        <w:jc w:val="both"/>
      </w:pPr>
      <w:r>
        <w:t xml:space="preserve">The easiest way to install these Python packages is using pip. If you are using Python 3.4+, then pip should already be installed. If it is not, then it can either be installed via your package manager (e.g. on </w:t>
      </w:r>
      <w:proofErr w:type="spellStart"/>
      <w:r>
        <w:t>openSUSE</w:t>
      </w:r>
      <w:proofErr w:type="spellEnd"/>
      <w:r>
        <w:t xml:space="preserve">: </w:t>
      </w:r>
      <w:proofErr w:type="spellStart"/>
      <w:r>
        <w:rPr>
          <w:rFonts w:ascii="Courier New" w:eastAsia="Courier New" w:hAnsi="Courier New" w:cs="Courier New"/>
          <w:shd w:val="clear" w:color="auto" w:fill="D9D9D9"/>
        </w:rPr>
        <w:t>sudo</w:t>
      </w:r>
      <w:proofErr w:type="spellEnd"/>
      <w:r>
        <w:rPr>
          <w:rFonts w:ascii="Courier New" w:eastAsia="Courier New" w:hAnsi="Courier New" w:cs="Courier New"/>
          <w:shd w:val="clear" w:color="auto" w:fill="D9D9D9"/>
        </w:rPr>
        <w:t xml:space="preserve"> </w:t>
      </w:r>
      <w:proofErr w:type="spellStart"/>
      <w:r>
        <w:rPr>
          <w:rFonts w:ascii="Courier New" w:eastAsia="Courier New" w:hAnsi="Courier New" w:cs="Courier New"/>
          <w:shd w:val="clear" w:color="auto" w:fill="D9D9D9"/>
        </w:rPr>
        <w:t>zypper</w:t>
      </w:r>
      <w:proofErr w:type="spellEnd"/>
      <w:r>
        <w:rPr>
          <w:rFonts w:ascii="Courier New" w:eastAsia="Courier New" w:hAnsi="Courier New" w:cs="Courier New"/>
          <w:shd w:val="clear" w:color="auto" w:fill="D9D9D9"/>
        </w:rPr>
        <w:t xml:space="preserve"> install python3-pip</w:t>
      </w:r>
      <w:r>
        <w:t xml:space="preserve">) or alternatively by following the instructions on this webpage: </w:t>
      </w:r>
      <w:hyperlink r:id="rId14">
        <w:r>
          <w:rPr>
            <w:color w:val="1155CC"/>
            <w:u w:val="single"/>
          </w:rPr>
          <w:t>https://pip.readthedocs.org/en/latest/installing.html</w:t>
        </w:r>
      </w:hyperlink>
      <w:r>
        <w:t>.</w:t>
      </w:r>
    </w:p>
    <w:p w14:paraId="17EBF183" w14:textId="77777777" w:rsidR="00F46508" w:rsidRDefault="00F46508"/>
    <w:p w14:paraId="519CE98F" w14:textId="77777777" w:rsidR="00F46508" w:rsidRDefault="00DD445D">
      <w:pPr>
        <w:jc w:val="both"/>
      </w:pPr>
      <w:r>
        <w:t xml:space="preserve">Once pip for Python 3 is installed, </w:t>
      </w:r>
      <w:proofErr w:type="spellStart"/>
      <w:r>
        <w:t>numpy</w:t>
      </w:r>
      <w:proofErr w:type="spellEnd"/>
      <w:r>
        <w:t xml:space="preserve"> and </w:t>
      </w:r>
      <w:proofErr w:type="spellStart"/>
      <w:r>
        <w:t>scipy</w:t>
      </w:r>
      <w:proofErr w:type="spellEnd"/>
      <w:r>
        <w:t xml:space="preserve"> can be installed by issuing the following commands in a terminal window:</w:t>
      </w:r>
    </w:p>
    <w:p w14:paraId="0BB8EAEB" w14:textId="77777777" w:rsidR="00F46508" w:rsidRDefault="00F46508"/>
    <w:p w14:paraId="5018F64A" w14:textId="77777777" w:rsidR="00F46508" w:rsidRDefault="00DD445D">
      <w:r>
        <w:rPr>
          <w:rFonts w:ascii="Courier New" w:eastAsia="Courier New" w:hAnsi="Courier New" w:cs="Courier New"/>
          <w:shd w:val="clear" w:color="auto" w:fill="D9D9D9"/>
        </w:rPr>
        <w:t xml:space="preserve">pip3 install </w:t>
      </w:r>
      <w:proofErr w:type="spellStart"/>
      <w:r>
        <w:rPr>
          <w:rFonts w:ascii="Courier New" w:eastAsia="Courier New" w:hAnsi="Courier New" w:cs="Courier New"/>
          <w:shd w:val="clear" w:color="auto" w:fill="D9D9D9"/>
        </w:rPr>
        <w:t>numpy</w:t>
      </w:r>
      <w:proofErr w:type="spellEnd"/>
    </w:p>
    <w:p w14:paraId="68AD4235" w14:textId="77777777" w:rsidR="00F46508" w:rsidRDefault="00DD445D">
      <w:r>
        <w:rPr>
          <w:rFonts w:ascii="Courier New" w:eastAsia="Courier New" w:hAnsi="Courier New" w:cs="Courier New"/>
          <w:shd w:val="clear" w:color="auto" w:fill="D9D9D9"/>
        </w:rPr>
        <w:t xml:space="preserve">pip3 install </w:t>
      </w:r>
      <w:proofErr w:type="spellStart"/>
      <w:r>
        <w:rPr>
          <w:rFonts w:ascii="Courier New" w:eastAsia="Courier New" w:hAnsi="Courier New" w:cs="Courier New"/>
          <w:shd w:val="clear" w:color="auto" w:fill="D9D9D9"/>
        </w:rPr>
        <w:t>scipy</w:t>
      </w:r>
      <w:proofErr w:type="spellEnd"/>
    </w:p>
    <w:p w14:paraId="59D1D67A" w14:textId="77777777" w:rsidR="00F46508" w:rsidRDefault="00F46508"/>
    <w:p w14:paraId="621DDD63" w14:textId="77777777" w:rsidR="00F46508" w:rsidRDefault="00DD445D">
      <w:pPr>
        <w:jc w:val="both"/>
      </w:pPr>
      <w:r>
        <w:t xml:space="preserve">These packages could alternatively be installed via your OS’s package manager. For example, on </w:t>
      </w:r>
      <w:proofErr w:type="spellStart"/>
      <w:r>
        <w:t>openSUSE</w:t>
      </w:r>
      <w:proofErr w:type="spellEnd"/>
      <w:r>
        <w:t xml:space="preserve"> </w:t>
      </w:r>
      <w:proofErr w:type="spellStart"/>
      <w:r>
        <w:t>scipy</w:t>
      </w:r>
      <w:proofErr w:type="spellEnd"/>
      <w:r>
        <w:t xml:space="preserve"> can be installed as follows (if the Python-3 mo</w:t>
      </w:r>
      <w:r w:rsidR="003A01EB">
        <w:t>dules repository has been added;</w:t>
      </w:r>
      <w:r>
        <w:t xml:space="preserve"> see Section 1.2.3):</w:t>
      </w:r>
    </w:p>
    <w:p w14:paraId="2EC2FB5A" w14:textId="77777777" w:rsidR="00F46508" w:rsidRDefault="00F46508"/>
    <w:p w14:paraId="0931841D" w14:textId="77777777" w:rsidR="00F46508" w:rsidRDefault="00DD445D">
      <w:proofErr w:type="spellStart"/>
      <w:r>
        <w:rPr>
          <w:rFonts w:ascii="Courier New" w:eastAsia="Courier New" w:hAnsi="Courier New" w:cs="Courier New"/>
          <w:shd w:val="clear" w:color="auto" w:fill="D9D9D9"/>
        </w:rPr>
        <w:t>sudo</w:t>
      </w:r>
      <w:proofErr w:type="spellEnd"/>
      <w:r>
        <w:rPr>
          <w:rFonts w:ascii="Courier New" w:eastAsia="Courier New" w:hAnsi="Courier New" w:cs="Courier New"/>
          <w:shd w:val="clear" w:color="auto" w:fill="D9D9D9"/>
        </w:rPr>
        <w:t xml:space="preserve"> </w:t>
      </w:r>
      <w:proofErr w:type="spellStart"/>
      <w:r>
        <w:rPr>
          <w:rFonts w:ascii="Courier New" w:eastAsia="Courier New" w:hAnsi="Courier New" w:cs="Courier New"/>
          <w:shd w:val="clear" w:color="auto" w:fill="D9D9D9"/>
        </w:rPr>
        <w:t>zypper</w:t>
      </w:r>
      <w:proofErr w:type="spellEnd"/>
      <w:r>
        <w:rPr>
          <w:rFonts w:ascii="Courier New" w:eastAsia="Courier New" w:hAnsi="Courier New" w:cs="Courier New"/>
          <w:shd w:val="clear" w:color="auto" w:fill="D9D9D9"/>
        </w:rPr>
        <w:t xml:space="preserve"> install python3-scipy</w:t>
      </w:r>
    </w:p>
    <w:p w14:paraId="4BA60CE6" w14:textId="77777777" w:rsidR="00F46508" w:rsidRDefault="00F46508"/>
    <w:p w14:paraId="3C49AE85" w14:textId="77777777" w:rsidR="00F46508" w:rsidRDefault="00DD445D">
      <w:pPr>
        <w:pStyle w:val="Heading1"/>
        <w:keepNext/>
        <w:keepLines/>
        <w:contextualSpacing w:val="0"/>
      </w:pPr>
      <w:bookmarkStart w:id="15" w:name="h.v1kreaimhno4" w:colFirst="0" w:colLast="0"/>
      <w:bookmarkEnd w:id="15"/>
      <w:r>
        <w:t>2 Installation</w:t>
      </w:r>
    </w:p>
    <w:p w14:paraId="71B8EB6C" w14:textId="77777777" w:rsidR="00F46508" w:rsidRDefault="00F46508"/>
    <w:p w14:paraId="5E2C7688" w14:textId="77777777" w:rsidR="00F46508" w:rsidRDefault="00DD445D">
      <w:pPr>
        <w:jc w:val="both"/>
      </w:pPr>
      <w:r>
        <w:t xml:space="preserve">The </w:t>
      </w:r>
      <w:proofErr w:type="spellStart"/>
      <w:r>
        <w:t>traxis</w:t>
      </w:r>
      <w:proofErr w:type="spellEnd"/>
      <w:r>
        <w:t xml:space="preserve"> application does not need to be installed. Simply download the </w:t>
      </w:r>
      <w:r w:rsidR="003A01EB">
        <w:t xml:space="preserve">source </w:t>
      </w:r>
      <w:r>
        <w:t>and extract the files.</w:t>
      </w:r>
    </w:p>
    <w:p w14:paraId="6ACC399D" w14:textId="77777777" w:rsidR="00F46508" w:rsidRDefault="00F46508"/>
    <w:p w14:paraId="37CB1FB1" w14:textId="77777777" w:rsidR="00F46508" w:rsidRDefault="00DD445D">
      <w:r>
        <w:t>On Linux/UNIX/Mac OS X:</w:t>
      </w:r>
    </w:p>
    <w:p w14:paraId="068B9342" w14:textId="77777777" w:rsidR="00F46508" w:rsidRDefault="00F46508"/>
    <w:p w14:paraId="339D092B" w14:textId="77777777" w:rsidR="00F46508" w:rsidRDefault="00DD445D">
      <w:pPr>
        <w:numPr>
          <w:ilvl w:val="0"/>
          <w:numId w:val="1"/>
        </w:numPr>
        <w:ind w:hanging="359"/>
        <w:contextualSpacing/>
      </w:pPr>
      <w:r>
        <w:t>Download traxis-1.0.0.tar.gz</w:t>
      </w:r>
    </w:p>
    <w:p w14:paraId="2A758752" w14:textId="77777777" w:rsidR="00F46508" w:rsidRDefault="00DD445D">
      <w:pPr>
        <w:numPr>
          <w:ilvl w:val="0"/>
          <w:numId w:val="1"/>
        </w:numPr>
        <w:ind w:hanging="359"/>
        <w:contextualSpacing/>
      </w:pPr>
      <w:r>
        <w:t>Open a terminal and go to the directory containing traxis-1.0.0.tar.gz</w:t>
      </w:r>
    </w:p>
    <w:p w14:paraId="79D52050" w14:textId="77777777" w:rsidR="00F46508" w:rsidRDefault="00DD445D">
      <w:pPr>
        <w:numPr>
          <w:ilvl w:val="0"/>
          <w:numId w:val="1"/>
        </w:numPr>
        <w:ind w:hanging="359"/>
        <w:contextualSpacing/>
      </w:pPr>
      <w:r>
        <w:t xml:space="preserve">Execute </w:t>
      </w:r>
      <w:r>
        <w:rPr>
          <w:rFonts w:ascii="Courier New" w:eastAsia="Courier New" w:hAnsi="Courier New" w:cs="Courier New"/>
          <w:shd w:val="clear" w:color="auto" w:fill="D9D9D9"/>
        </w:rPr>
        <w:t xml:space="preserve">tar </w:t>
      </w:r>
      <w:proofErr w:type="spellStart"/>
      <w:r>
        <w:rPr>
          <w:rFonts w:ascii="Courier New" w:eastAsia="Courier New" w:hAnsi="Courier New" w:cs="Courier New"/>
          <w:shd w:val="clear" w:color="auto" w:fill="D9D9D9"/>
        </w:rPr>
        <w:t>xzvf</w:t>
      </w:r>
      <w:proofErr w:type="spellEnd"/>
      <w:r>
        <w:rPr>
          <w:rFonts w:ascii="Courier New" w:eastAsia="Courier New" w:hAnsi="Courier New" w:cs="Courier New"/>
          <w:shd w:val="clear" w:color="auto" w:fill="D9D9D9"/>
        </w:rPr>
        <w:t xml:space="preserve"> traxis-1.0.0.tar.gz</w:t>
      </w:r>
    </w:p>
    <w:p w14:paraId="0045A0DE" w14:textId="77777777" w:rsidR="00F46508" w:rsidRDefault="00DD445D">
      <w:pPr>
        <w:numPr>
          <w:ilvl w:val="0"/>
          <w:numId w:val="1"/>
        </w:numPr>
        <w:ind w:hanging="359"/>
        <w:contextualSpacing/>
      </w:pPr>
      <w:r>
        <w:t xml:space="preserve">Change into the newly created directory: </w:t>
      </w:r>
      <w:r>
        <w:rPr>
          <w:rFonts w:ascii="Courier New" w:eastAsia="Courier New" w:hAnsi="Courier New" w:cs="Courier New"/>
          <w:shd w:val="clear" w:color="auto" w:fill="D9D9D9"/>
        </w:rPr>
        <w:t>cd traxis-1.0.0/</w:t>
      </w:r>
    </w:p>
    <w:p w14:paraId="0A39053F" w14:textId="77777777" w:rsidR="00F46508" w:rsidRDefault="00DD445D">
      <w:pPr>
        <w:numPr>
          <w:ilvl w:val="0"/>
          <w:numId w:val="1"/>
        </w:numPr>
        <w:ind w:hanging="359"/>
        <w:contextualSpacing/>
      </w:pPr>
      <w:r>
        <w:t xml:space="preserve">Start the application by executing </w:t>
      </w:r>
      <w:r>
        <w:rPr>
          <w:rFonts w:ascii="Courier New" w:eastAsia="Courier New" w:hAnsi="Courier New" w:cs="Courier New"/>
          <w:shd w:val="clear" w:color="auto" w:fill="D9D9D9"/>
        </w:rPr>
        <w:t>./</w:t>
      </w:r>
      <w:proofErr w:type="spellStart"/>
      <w:r>
        <w:rPr>
          <w:rFonts w:ascii="Courier New" w:eastAsia="Courier New" w:hAnsi="Courier New" w:cs="Courier New"/>
          <w:shd w:val="clear" w:color="auto" w:fill="D9D9D9"/>
        </w:rPr>
        <w:t>runtraxis</w:t>
      </w:r>
      <w:proofErr w:type="spellEnd"/>
    </w:p>
    <w:p w14:paraId="488AF5E3" w14:textId="77777777" w:rsidR="00F46508" w:rsidRDefault="00F46508"/>
    <w:p w14:paraId="1607EFEE" w14:textId="77777777" w:rsidR="00F46508" w:rsidRDefault="00DD445D">
      <w:r>
        <w:t>If using a Mac and Python 3 fails to import PyQt5, type the following command:</w:t>
      </w:r>
    </w:p>
    <w:p w14:paraId="498C4C49" w14:textId="77777777" w:rsidR="00F46508" w:rsidRDefault="00F46508"/>
    <w:p w14:paraId="265769A8" w14:textId="77777777" w:rsidR="00F46508" w:rsidRDefault="00DD445D">
      <w:r>
        <w:rPr>
          <w:rFonts w:ascii="Courier New" w:eastAsia="Courier New" w:hAnsi="Courier New" w:cs="Courier New"/>
          <w:shd w:val="clear" w:color="auto" w:fill="D9D9D9"/>
        </w:rPr>
        <w:t>export PYTHONPATH=/</w:t>
      </w:r>
      <w:proofErr w:type="spellStart"/>
      <w:r>
        <w:rPr>
          <w:rFonts w:ascii="Courier New" w:eastAsia="Courier New" w:hAnsi="Courier New" w:cs="Courier New"/>
          <w:shd w:val="clear" w:color="auto" w:fill="D9D9D9"/>
        </w:rPr>
        <w:t>usr</w:t>
      </w:r>
      <w:proofErr w:type="spellEnd"/>
      <w:r>
        <w:rPr>
          <w:rFonts w:ascii="Courier New" w:eastAsia="Courier New" w:hAnsi="Courier New" w:cs="Courier New"/>
          <w:shd w:val="clear" w:color="auto" w:fill="D9D9D9"/>
        </w:rPr>
        <w:t>/local/lib/python3.4/site-packages:$PYTHONPATH</w:t>
      </w:r>
    </w:p>
    <w:p w14:paraId="027D2368" w14:textId="77777777" w:rsidR="00F46508" w:rsidRDefault="00F46508"/>
    <w:p w14:paraId="15C40A4D" w14:textId="77777777" w:rsidR="00F46508" w:rsidRDefault="00DD445D">
      <w:r>
        <w:t>and rerun the command to start the application. If Python 3 has been installed at some other location, modify the path in the command above as appropriate.</w:t>
      </w:r>
    </w:p>
    <w:p w14:paraId="1CCBE453" w14:textId="77777777" w:rsidR="00F46508" w:rsidRDefault="00F46508"/>
    <w:p w14:paraId="5502FF0C" w14:textId="77777777" w:rsidR="00F46508" w:rsidRDefault="00DD445D">
      <w:r>
        <w:t>On Windows:</w:t>
      </w:r>
    </w:p>
    <w:p w14:paraId="6EFF405B" w14:textId="77777777" w:rsidR="00F46508" w:rsidRDefault="00F46508"/>
    <w:p w14:paraId="5154CA75" w14:textId="77777777" w:rsidR="00F46508" w:rsidRDefault="00DD445D">
      <w:pPr>
        <w:numPr>
          <w:ilvl w:val="0"/>
          <w:numId w:val="2"/>
        </w:numPr>
        <w:ind w:hanging="359"/>
        <w:contextualSpacing/>
      </w:pPr>
      <w:r>
        <w:t xml:space="preserve">Download traxis-1.0.0.zip </w:t>
      </w:r>
    </w:p>
    <w:p w14:paraId="3CE7DDD2" w14:textId="77777777" w:rsidR="00F46508" w:rsidRDefault="00DD445D">
      <w:pPr>
        <w:numPr>
          <w:ilvl w:val="0"/>
          <w:numId w:val="2"/>
        </w:numPr>
        <w:ind w:hanging="359"/>
        <w:contextualSpacing/>
      </w:pPr>
      <w:r>
        <w:lastRenderedPageBreak/>
        <w:t>Extract the zip file. The extracted contents will be contained in a folder named “traxis-1.0.0”</w:t>
      </w:r>
    </w:p>
    <w:p w14:paraId="263589AC" w14:textId="77777777" w:rsidR="00F46508" w:rsidRDefault="00DD445D">
      <w:pPr>
        <w:numPr>
          <w:ilvl w:val="0"/>
          <w:numId w:val="2"/>
        </w:numPr>
        <w:ind w:hanging="359"/>
        <w:contextualSpacing/>
      </w:pPr>
      <w:r>
        <w:t>Open a command prompt</w:t>
      </w:r>
    </w:p>
    <w:p w14:paraId="6EEF50CA" w14:textId="77777777" w:rsidR="00F46508" w:rsidRDefault="00DD445D">
      <w:pPr>
        <w:numPr>
          <w:ilvl w:val="0"/>
          <w:numId w:val="2"/>
        </w:numPr>
        <w:ind w:hanging="359"/>
        <w:contextualSpacing/>
      </w:pPr>
      <w:r>
        <w:t>Change into the traxis-1.0.0 directory:</w:t>
      </w:r>
      <w:r>
        <w:rPr>
          <w:shd w:val="clear" w:color="auto" w:fill="D9D9D9"/>
        </w:rPr>
        <w:t xml:space="preserve"> </w:t>
      </w:r>
      <w:r>
        <w:rPr>
          <w:rFonts w:ascii="Courier New" w:eastAsia="Courier New" w:hAnsi="Courier New" w:cs="Courier New"/>
          <w:shd w:val="clear" w:color="auto" w:fill="D9D9D9"/>
        </w:rPr>
        <w:t>cd path\to\traxis-1.0.0\</w:t>
      </w:r>
      <w:r>
        <w:rPr>
          <w:rFonts w:ascii="Courier New" w:eastAsia="Courier New" w:hAnsi="Courier New" w:cs="Courier New"/>
        </w:rPr>
        <w:t xml:space="preserve"> </w:t>
      </w:r>
      <w:r>
        <w:t>where path\to\ should be replaced by the location of the traxis-1.0.0 directory.</w:t>
      </w:r>
    </w:p>
    <w:p w14:paraId="6DFB5642" w14:textId="77777777" w:rsidR="00F46508" w:rsidRDefault="00DD445D">
      <w:pPr>
        <w:numPr>
          <w:ilvl w:val="0"/>
          <w:numId w:val="2"/>
        </w:numPr>
        <w:ind w:hanging="359"/>
        <w:contextualSpacing/>
      </w:pPr>
      <w:r>
        <w:t xml:space="preserve">To start the application, execute </w:t>
      </w:r>
      <w:r>
        <w:rPr>
          <w:rFonts w:ascii="Courier New" w:eastAsia="Courier New" w:hAnsi="Courier New" w:cs="Courier New"/>
          <w:shd w:val="clear" w:color="auto" w:fill="D9D9D9"/>
        </w:rPr>
        <w:t xml:space="preserve">python3 </w:t>
      </w:r>
      <w:proofErr w:type="spellStart"/>
      <w:r>
        <w:rPr>
          <w:rFonts w:ascii="Courier New" w:eastAsia="Courier New" w:hAnsi="Courier New" w:cs="Courier New"/>
          <w:shd w:val="clear" w:color="auto" w:fill="D9D9D9"/>
        </w:rPr>
        <w:t>runtraxis</w:t>
      </w:r>
      <w:proofErr w:type="spellEnd"/>
      <w:r>
        <w:rPr>
          <w:rFonts w:ascii="Courier New" w:eastAsia="Courier New" w:hAnsi="Courier New" w:cs="Courier New"/>
        </w:rPr>
        <w:t xml:space="preserve"> </w:t>
      </w:r>
      <w:r>
        <w:t xml:space="preserve">or </w:t>
      </w:r>
      <w:r>
        <w:rPr>
          <w:rFonts w:ascii="Courier New" w:eastAsia="Courier New" w:hAnsi="Courier New" w:cs="Courier New"/>
          <w:shd w:val="clear" w:color="auto" w:fill="D9D9D9"/>
        </w:rPr>
        <w:t xml:space="preserve">python </w:t>
      </w:r>
      <w:proofErr w:type="spellStart"/>
      <w:r>
        <w:rPr>
          <w:rFonts w:ascii="Courier New" w:eastAsia="Courier New" w:hAnsi="Courier New" w:cs="Courier New"/>
          <w:shd w:val="clear" w:color="auto" w:fill="D9D9D9"/>
        </w:rPr>
        <w:t>runtraxis</w:t>
      </w:r>
      <w:proofErr w:type="spellEnd"/>
      <w:r>
        <w:t xml:space="preserve"> (or any other appropriate command), depending on your alias for the Python 3 executable.</w:t>
      </w:r>
    </w:p>
    <w:p w14:paraId="5E290C00" w14:textId="77777777" w:rsidR="00F46508" w:rsidRDefault="00DD445D">
      <w:pPr>
        <w:pStyle w:val="Heading1"/>
        <w:contextualSpacing w:val="0"/>
      </w:pPr>
      <w:bookmarkStart w:id="16" w:name="h.gvjfj9zdjdu3" w:colFirst="0" w:colLast="0"/>
      <w:bookmarkEnd w:id="16"/>
      <w:r>
        <w:t>3 Starting Up</w:t>
      </w:r>
    </w:p>
    <w:p w14:paraId="67BE36BC" w14:textId="77777777" w:rsidR="00F46508" w:rsidRDefault="00DD445D">
      <w:pPr>
        <w:pStyle w:val="Heading2"/>
        <w:contextualSpacing w:val="0"/>
      </w:pPr>
      <w:bookmarkStart w:id="17" w:name="h.au2qzowiz3k8" w:colFirst="0" w:colLast="0"/>
      <w:bookmarkEnd w:id="17"/>
      <w:r>
        <w:t>3.1 UI Components</w:t>
      </w:r>
    </w:p>
    <w:p w14:paraId="0746C93B" w14:textId="77777777" w:rsidR="00F46508" w:rsidRDefault="00F46508"/>
    <w:p w14:paraId="41A2845F" w14:textId="77777777" w:rsidR="00F46508" w:rsidRDefault="00DD445D">
      <w:r>
        <w:tab/>
        <w:t xml:space="preserve">After starting up the application (see Section </w:t>
      </w:r>
      <w:r w:rsidR="003A01EB">
        <w:t>2</w:t>
      </w:r>
      <w:r>
        <w:t>) the application GUI will be opened (Figure 1).</w:t>
      </w:r>
    </w:p>
    <w:p w14:paraId="12BD033C" w14:textId="77777777" w:rsidR="00F46508" w:rsidRDefault="00F46508"/>
    <w:p w14:paraId="7831DCA6" w14:textId="77777777" w:rsidR="00F46508" w:rsidRDefault="00CE2E94">
      <w:r>
        <w:rPr>
          <w:noProof/>
          <w:lang w:val="en-US" w:eastAsia="en-US"/>
        </w:rPr>
        <w:drawing>
          <wp:inline distT="0" distB="0" distL="0" distR="0" wp14:anchorId="1B2355E0" wp14:editId="35A23A15">
            <wp:extent cx="5981700" cy="4838700"/>
            <wp:effectExtent l="0" t="0" r="12700" b="12700"/>
            <wp:docPr id="1" name="Picture 1" descr="3KoTg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KoTgo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4838700"/>
                    </a:xfrm>
                    <a:prstGeom prst="rect">
                      <a:avLst/>
                    </a:prstGeom>
                    <a:noFill/>
                    <a:ln>
                      <a:noFill/>
                    </a:ln>
                  </pic:spPr>
                </pic:pic>
              </a:graphicData>
            </a:graphic>
          </wp:inline>
        </w:drawing>
      </w:r>
    </w:p>
    <w:p w14:paraId="2BEAD3ED" w14:textId="77777777" w:rsidR="00F46508" w:rsidRDefault="00DD445D">
      <w:r>
        <w:t xml:space="preserve">Figure 1 - the </w:t>
      </w:r>
      <w:proofErr w:type="spellStart"/>
      <w:r>
        <w:t>traxis</w:t>
      </w:r>
      <w:proofErr w:type="spellEnd"/>
      <w:r>
        <w:t xml:space="preserve"> GUI on </w:t>
      </w:r>
      <w:proofErr w:type="spellStart"/>
      <w:r>
        <w:t>startup</w:t>
      </w:r>
      <w:proofErr w:type="spellEnd"/>
    </w:p>
    <w:p w14:paraId="6AD0FC3E" w14:textId="77777777" w:rsidR="00F46508" w:rsidRDefault="00F46508"/>
    <w:p w14:paraId="6E69CBDC" w14:textId="77777777" w:rsidR="00F46508" w:rsidRDefault="00DD445D" w:rsidP="000C6BF8">
      <w:pPr>
        <w:jc w:val="both"/>
      </w:pPr>
      <w:r>
        <w:lastRenderedPageBreak/>
        <w:t>The top half of the GUI has three components: a list of “Track Markers” (see Section 4.1), a Console where the application will display various message</w:t>
      </w:r>
      <w:r w:rsidR="003A01EB">
        <w:t>s</w:t>
      </w:r>
      <w:r>
        <w:t xml:space="preserve"> to the user in response to user actions, and a set of buttons and a text input box which allow the user to enter information and to execute actions.</w:t>
      </w:r>
    </w:p>
    <w:p w14:paraId="6BBEA224" w14:textId="77777777" w:rsidR="00F46508" w:rsidRDefault="00F46508"/>
    <w:p w14:paraId="0B5F3C96" w14:textId="77777777" w:rsidR="00F46508" w:rsidRDefault="00DD445D" w:rsidP="000C6BF8">
      <w:pPr>
        <w:jc w:val="both"/>
      </w:pPr>
      <w:r>
        <w:t>The bottom half of the GUI contains an Image Viewer where the image being analyzed is displayed. Once an image is opened (Section 3.2), depending on the selected mode, clicking on the image loaded in the Image Viewer will either allow the user to pan the image, to place Track Markers on the image (Section 4.1) or to draw an angle reference line (Section 4.2).</w:t>
      </w:r>
    </w:p>
    <w:p w14:paraId="5FA4038F" w14:textId="77777777" w:rsidR="00F46508" w:rsidRDefault="00DD445D">
      <w:pPr>
        <w:pStyle w:val="Heading2"/>
        <w:contextualSpacing w:val="0"/>
      </w:pPr>
      <w:bookmarkStart w:id="18" w:name="h.rd3xmwx70kaw" w:colFirst="0" w:colLast="0"/>
      <w:bookmarkEnd w:id="18"/>
      <w:r>
        <w:t>3.2 Opening an Image</w:t>
      </w:r>
    </w:p>
    <w:p w14:paraId="32296037" w14:textId="77777777" w:rsidR="00F46508" w:rsidRDefault="00DD445D">
      <w:pPr>
        <w:ind w:firstLine="720"/>
        <w:jc w:val="both"/>
      </w:pPr>
      <w:r>
        <w:t>To open an image</w:t>
      </w:r>
      <w:r w:rsidR="008401DC">
        <w:t>,</w:t>
      </w:r>
      <w:r>
        <w:t xml:space="preserve"> click `O</w:t>
      </w:r>
      <w:r w:rsidR="003A01EB">
        <w:t>pen Image` or press ‘O’</w:t>
      </w:r>
      <w:r>
        <w:t>. A file dialog will open from which the file system can be browsed for an appropriate image file (e.g. .</w:t>
      </w:r>
      <w:proofErr w:type="spellStart"/>
      <w:r>
        <w:t>png</w:t>
      </w:r>
      <w:proofErr w:type="spellEnd"/>
      <w:r>
        <w:t>). After selecting a file and clicking `Open`, the image will be displayed within the Image Viewer, scaled down such that the entire image fits within the Image Viewer (but without any loss in resolution).</w:t>
      </w:r>
    </w:p>
    <w:p w14:paraId="785CDA98" w14:textId="77777777" w:rsidR="00F46508" w:rsidRDefault="00DD445D">
      <w:pPr>
        <w:ind w:firstLine="720"/>
        <w:jc w:val="both"/>
      </w:pPr>
      <w:r>
        <w:t>Alternatively, if a session was previously saved, it can be loaded by clicking `Load` and the image that was being analyzed in that session will be re-opened. Saving and Loading will be discussed in Section 5.</w:t>
      </w:r>
    </w:p>
    <w:p w14:paraId="1D3AF767" w14:textId="77777777" w:rsidR="00F46508" w:rsidRDefault="00DD445D">
      <w:pPr>
        <w:pStyle w:val="Heading2"/>
        <w:contextualSpacing w:val="0"/>
      </w:pPr>
      <w:bookmarkStart w:id="19" w:name="h.q4skru4kfgd6" w:colFirst="0" w:colLast="0"/>
      <w:bookmarkEnd w:id="19"/>
      <w:r>
        <w:t>3.3 Image Manipulation</w:t>
      </w:r>
    </w:p>
    <w:p w14:paraId="7A31D965" w14:textId="77777777" w:rsidR="00F46508" w:rsidRDefault="00DD445D">
      <w:pPr>
        <w:jc w:val="both"/>
      </w:pPr>
      <w:r>
        <w:tab/>
        <w:t>After an image has been opened, cl</w:t>
      </w:r>
      <w:r w:rsidR="003A01EB">
        <w:t xml:space="preserve">icking `Zoom Out` (or pressing ‘Z’) will zoom into the image </w:t>
      </w:r>
      <w:r>
        <w:t>at the location where it is currently centered in the Image Viewer. Clicking `Zoom Out` (or pre</w:t>
      </w:r>
      <w:r w:rsidR="003A01EB">
        <w:t>ssing ‘X’) will zoom out</w:t>
      </w:r>
      <w:r>
        <w:t>.</w:t>
      </w:r>
    </w:p>
    <w:p w14:paraId="656DF39F" w14:textId="77777777" w:rsidR="00F46508" w:rsidRDefault="00DD445D">
      <w:pPr>
        <w:ind w:firstLine="720"/>
        <w:jc w:val="both"/>
      </w:pPr>
      <w:r>
        <w:t xml:space="preserve"> After zooming in, scroll bars will appear in the Image Viewer and it will be possible to scroll around the image by clicking on the scroll bars, by pressing the arrows keys (if the Image Viewer has focus) or by clicking and dragging on the picture if not in either the “Place Tracker Markers” or “Draw Angle Reference” mode.</w:t>
      </w:r>
    </w:p>
    <w:p w14:paraId="46280562" w14:textId="77777777" w:rsidR="00F46508" w:rsidRDefault="00DD445D">
      <w:pPr>
        <w:pStyle w:val="Heading1"/>
        <w:contextualSpacing w:val="0"/>
      </w:pPr>
      <w:bookmarkStart w:id="20" w:name="h.l3g1ioy9x0ec" w:colFirst="0" w:colLast="0"/>
      <w:bookmarkEnd w:id="20"/>
      <w:r>
        <w:t>4 Analysis</w:t>
      </w:r>
    </w:p>
    <w:p w14:paraId="08636CA7" w14:textId="77777777" w:rsidR="00F46508" w:rsidRDefault="00DD445D">
      <w:pPr>
        <w:pStyle w:val="Heading2"/>
        <w:keepNext/>
        <w:keepLines/>
        <w:contextualSpacing w:val="0"/>
      </w:pPr>
      <w:bookmarkStart w:id="21" w:name="h.safilm83871u" w:colFirst="0" w:colLast="0"/>
      <w:bookmarkEnd w:id="21"/>
      <w:r>
        <w:t xml:space="preserve">4.1 Track </w:t>
      </w:r>
      <w:r w:rsidR="008401DC">
        <w:t>Momentum</w:t>
      </w:r>
    </w:p>
    <w:p w14:paraId="694BF34B" w14:textId="77777777" w:rsidR="00F46508" w:rsidRDefault="00DD445D">
      <w:pPr>
        <w:ind w:firstLine="720"/>
        <w:jc w:val="both"/>
      </w:pPr>
      <w:r>
        <w:t>Once an image has been opened, enter Track Marker placement mode by clicking `[Mode] Place</w:t>
      </w:r>
      <w:r w:rsidR="008401DC">
        <w:t xml:space="preserve"> Track Markers` or by pressing ‘</w:t>
      </w:r>
      <w:r>
        <w:t>P</w:t>
      </w:r>
      <w:r w:rsidR="008401DC">
        <w:t>’</w:t>
      </w:r>
      <w:r>
        <w:t xml:space="preserve">. Track markers can then be placed by simply clicking on the image. </w:t>
      </w:r>
    </w:p>
    <w:p w14:paraId="21C18008" w14:textId="77777777" w:rsidR="00F46508" w:rsidRDefault="00DD445D">
      <w:pPr>
        <w:ind w:firstLine="720"/>
        <w:jc w:val="both"/>
      </w:pPr>
      <w:r>
        <w:t>It is recommended that users zoom into the image in order to accurately place the markers. That said, a marker can be moved after being placed onto the image. To do so, select the desired marker from th</w:t>
      </w:r>
      <w:r w:rsidR="008401DC">
        <w:t>e list of point names or press ‘F’ and ‘V’</w:t>
      </w:r>
      <w:r>
        <w:t xml:space="preserve"> to scroll through the points. Note that the selected point will be highlighted as a yellow marker. To move the point </w:t>
      </w:r>
      <w:r w:rsidR="008401DC">
        <w:t>up, down, left or right, press ‘W’, ‘S’, ‘A’ or ‘D’</w:t>
      </w:r>
      <w:r>
        <w:t xml:space="preserve">, respectively. To do coarse </w:t>
      </w:r>
      <w:r w:rsidR="008401DC">
        <w:t>movement, hold ‘Shift’</w:t>
      </w:r>
      <w:r>
        <w:t xml:space="preserve"> while pressing the appropriate key to move the marker.</w:t>
      </w:r>
    </w:p>
    <w:p w14:paraId="17596915" w14:textId="77777777" w:rsidR="00F46508" w:rsidRDefault="00DD445D">
      <w:pPr>
        <w:ind w:firstLine="720"/>
        <w:jc w:val="both"/>
      </w:pPr>
      <w:r>
        <w:t>The start and end Track Markers need to be specified before fitting. Select the desired marke</w:t>
      </w:r>
      <w:r w:rsidR="008401DC">
        <w:t>r as mentioned above and press ‘G’ or ‘H’</w:t>
      </w:r>
      <w:r>
        <w:t xml:space="preserve"> to </w:t>
      </w:r>
      <w:r w:rsidR="008401DC">
        <w:t>designate</w:t>
      </w:r>
      <w:r>
        <w:t xml:space="preserve"> the marker as the start or end point, respectively. Note that the selected start (end) marker will be coloured blue (green) and </w:t>
      </w:r>
      <w:r>
        <w:lastRenderedPageBreak/>
        <w:t>its name will be prepended with a ‘s - ‘ (‘e - ‘) in the list of Track Markers. If another point is desired to be chosen as the start/end point, select the new point and press the appropriate key.</w:t>
      </w:r>
    </w:p>
    <w:p w14:paraId="5C210A9E" w14:textId="77777777" w:rsidR="00F46508" w:rsidRDefault="00DD445D">
      <w:pPr>
        <w:ind w:firstLine="720"/>
        <w:jc w:val="both"/>
      </w:pPr>
      <w:r>
        <w:t>If a point is desired to be delete</w:t>
      </w:r>
      <w:r w:rsidR="008401DC">
        <w:t>d, select that point and press ‘Delete’ (or ‘fn + delete’</w:t>
      </w:r>
      <w:r>
        <w:t xml:space="preserve"> on a Mac</w:t>
      </w:r>
      <w:r w:rsidR="008401DC">
        <w:t>)</w:t>
      </w:r>
      <w:r>
        <w:t>.</w:t>
      </w:r>
    </w:p>
    <w:p w14:paraId="7AA12DE1" w14:textId="77777777" w:rsidR="00F46508" w:rsidRDefault="00DD445D">
      <w:pPr>
        <w:ind w:firstLine="720"/>
        <w:jc w:val="both"/>
      </w:pPr>
      <w:r>
        <w:t>Finally, click `Calc</w:t>
      </w:r>
      <w:r w:rsidR="008401DC">
        <w:t>ulate Track Momentum` or press ‘M’</w:t>
      </w:r>
      <w:r>
        <w:t xml:space="preserve"> to fit a circle to the placed markers. Upon fitting, an arc from the chosen starting point to the end point will be drawn</w:t>
      </w:r>
      <w:r w:rsidR="008401DC">
        <w:t xml:space="preserve"> and the track momentum will be printed to the console</w:t>
      </w:r>
      <w:r>
        <w:t>. If the wrong arc is drawn, simply reverse the designated start and end points of the track and recalculate the track momentum.</w:t>
      </w:r>
    </w:p>
    <w:p w14:paraId="146A12D1" w14:textId="77777777" w:rsidR="00F46508" w:rsidRDefault="008A598D">
      <w:pPr>
        <w:pStyle w:val="Heading2"/>
        <w:keepNext/>
        <w:keepLines/>
        <w:contextualSpacing w:val="0"/>
      </w:pPr>
      <w:bookmarkStart w:id="22" w:name="h.xeqm3fhqldlh" w:colFirst="0" w:colLast="0"/>
      <w:bookmarkEnd w:id="22"/>
      <w:r>
        <w:t>4.2 Optical D</w:t>
      </w:r>
      <w:r w:rsidR="00DD445D">
        <w:t>ensity</w:t>
      </w:r>
    </w:p>
    <w:p w14:paraId="44609BFD" w14:textId="77777777" w:rsidR="00F46508" w:rsidRDefault="008401DC">
      <w:pPr>
        <w:ind w:firstLine="720"/>
        <w:jc w:val="both"/>
      </w:pPr>
      <w:r>
        <w:t>To calculate</w:t>
      </w:r>
      <w:r w:rsidR="00DD445D">
        <w:t xml:space="preserve"> optical density, track </w:t>
      </w:r>
      <w:r>
        <w:t>momentum</w:t>
      </w:r>
      <w:r w:rsidR="00DD445D">
        <w:t xml:space="preserve"> must be calculated first (see Section 4.1).</w:t>
      </w:r>
    </w:p>
    <w:p w14:paraId="494D1E5D" w14:textId="77777777" w:rsidR="00F46508" w:rsidRDefault="00DD445D">
      <w:pPr>
        <w:ind w:firstLine="720"/>
        <w:jc w:val="both"/>
      </w:pPr>
      <w:r>
        <w:t>Optical density is calculated by summing up the blackness</w:t>
      </w:r>
      <w:r>
        <w:rPr>
          <w:vertAlign w:val="superscript"/>
        </w:rPr>
        <w:footnoteReference w:id="1"/>
      </w:r>
      <w:r>
        <w:t xml:space="preserve"> of the pixels in a bounded area. To select the area, chang</w:t>
      </w:r>
      <w:r w:rsidR="008401DC">
        <w:t xml:space="preserve">e the </w:t>
      </w:r>
      <w:proofErr w:type="spellStart"/>
      <w:r w:rsidR="008401DC">
        <w:t>dL</w:t>
      </w:r>
      <w:proofErr w:type="spellEnd"/>
      <w:r w:rsidR="008401DC">
        <w:t xml:space="preserve"> parameter in the “Set </w:t>
      </w:r>
      <w:proofErr w:type="spellStart"/>
      <w:r w:rsidR="008401DC">
        <w:t>d</w:t>
      </w:r>
      <w:r>
        <w:t>L</w:t>
      </w:r>
      <w:proofErr w:type="spellEnd"/>
      <w:r>
        <w:t xml:space="preserve">” </w:t>
      </w:r>
      <w:r w:rsidR="008401DC">
        <w:t xml:space="preserve">text </w:t>
      </w:r>
      <w:r>
        <w:t xml:space="preserve">box. This will create a region around the fitted arc by varying the radius by +/- </w:t>
      </w:r>
      <w:proofErr w:type="spellStart"/>
      <w:r>
        <w:t>dL</w:t>
      </w:r>
      <w:proofErr w:type="spellEnd"/>
      <w:r>
        <w:t xml:space="preserve">. Ensure that the track bubbles are </w:t>
      </w:r>
      <w:r w:rsidR="008401DC">
        <w:t xml:space="preserve">contained </w:t>
      </w:r>
      <w:r>
        <w:t xml:space="preserve">within this selected region; if this is difficult to do, move the selected points as mentioned in Section </w:t>
      </w:r>
      <w:r w:rsidR="008401DC">
        <w:t>4.1 and refit the track. Press ‘Tab’</w:t>
      </w:r>
      <w:r>
        <w:t xml:space="preserve"> after a value for </w:t>
      </w:r>
      <w:proofErr w:type="spellStart"/>
      <w:r>
        <w:t>dL</w:t>
      </w:r>
      <w:proofErr w:type="spellEnd"/>
      <w:r>
        <w:t xml:space="preserve"> has been set. This is to ensure to that other keyboard presses are registered by the software</w:t>
      </w:r>
      <w:r w:rsidR="008401DC">
        <w:t xml:space="preserve"> instead of being sent to the text box</w:t>
      </w:r>
      <w:r>
        <w:t>.</w:t>
      </w:r>
    </w:p>
    <w:p w14:paraId="2E92AD61" w14:textId="77777777" w:rsidR="00F46508" w:rsidRDefault="00DD445D">
      <w:pPr>
        <w:ind w:firstLine="720"/>
        <w:jc w:val="both"/>
      </w:pPr>
      <w:r>
        <w:t>Finally, click `Calcu</w:t>
      </w:r>
      <w:r w:rsidR="008401DC">
        <w:t>late Optical Density` or press ‘N’</w:t>
      </w:r>
      <w:r>
        <w:t xml:space="preserve"> to estimate the optical density.</w:t>
      </w:r>
    </w:p>
    <w:p w14:paraId="4C1222AD" w14:textId="77777777" w:rsidR="00F46508" w:rsidRDefault="008A598D">
      <w:pPr>
        <w:pStyle w:val="Heading2"/>
        <w:keepNext/>
        <w:keepLines/>
        <w:contextualSpacing w:val="0"/>
      </w:pPr>
      <w:bookmarkStart w:id="23" w:name="h.z8076cb5gf15" w:colFirst="0" w:colLast="0"/>
      <w:bookmarkEnd w:id="23"/>
      <w:r>
        <w:t>4.3 Opening A</w:t>
      </w:r>
      <w:r w:rsidR="00DD445D">
        <w:t>ngle</w:t>
      </w:r>
    </w:p>
    <w:p w14:paraId="6EC928C7" w14:textId="77777777" w:rsidR="00F46508" w:rsidRDefault="008401DC">
      <w:pPr>
        <w:ind w:firstLine="720"/>
        <w:jc w:val="both"/>
      </w:pPr>
      <w:r>
        <w:t>To calculate</w:t>
      </w:r>
      <w:r w:rsidR="00DD445D">
        <w:t xml:space="preserve"> opening angle, track </w:t>
      </w:r>
      <w:r>
        <w:t>momentum</w:t>
      </w:r>
      <w:r w:rsidR="00DD445D">
        <w:t xml:space="preserve"> must be calculated first (see Section 4.1).</w:t>
      </w:r>
    </w:p>
    <w:p w14:paraId="362E43A5" w14:textId="77777777" w:rsidR="00F46508" w:rsidRDefault="00DD445D">
      <w:pPr>
        <w:ind w:firstLine="720"/>
        <w:jc w:val="both"/>
      </w:pPr>
      <w:r>
        <w:t>Opening angle is given as the angle between the tangent at</w:t>
      </w:r>
      <w:r w:rsidR="008401DC">
        <w:t xml:space="preserve"> the selected start point and a </w:t>
      </w:r>
      <w:r>
        <w:t>reference</w:t>
      </w:r>
      <w:r w:rsidR="008401DC">
        <w:t xml:space="preserve"> line</w:t>
      </w:r>
      <w:r>
        <w:t xml:space="preserve">. To draw the reference, first click `[Mode] </w:t>
      </w:r>
      <w:r w:rsidR="008401DC">
        <w:t>Draw Angle Reference` or press ‘L’</w:t>
      </w:r>
      <w:r>
        <w:t>. Then simply click and drag on the image to draw a reference line. If the line is incorrectly drawn, simply redraw the line</w:t>
      </w:r>
      <w:r w:rsidR="00841B0E">
        <w:t xml:space="preserve"> by clicking a dragging again</w:t>
      </w:r>
      <w:r>
        <w:t xml:space="preserve">. </w:t>
      </w:r>
      <w:r w:rsidR="008401DC">
        <w:t>To remove the reference line altogether, simply click and release the mouse without dragging while in the Draw Angle Reference Mode.</w:t>
      </w:r>
    </w:p>
    <w:p w14:paraId="27E5D368" w14:textId="77777777" w:rsidR="00F46508" w:rsidRDefault="00DD445D">
      <w:pPr>
        <w:ind w:firstLine="720"/>
        <w:jc w:val="both"/>
      </w:pPr>
      <w:r>
        <w:t>Finally, cl</w:t>
      </w:r>
      <w:r w:rsidR="00841B0E">
        <w:t>ick `Calculate Angle` or press ‘B’</w:t>
      </w:r>
      <w:r>
        <w:t xml:space="preserve"> to estimate the opening angle of the track. Note that since the underlying software takes into account the direction</w:t>
      </w:r>
      <w:r w:rsidR="00841B0E">
        <w:t>s of the tangent and reference lines</w:t>
      </w:r>
      <w:r>
        <w:t xml:space="preserve">, for a true opening angle of </w:t>
      </w:r>
      <m:oMath>
        <m:r>
          <w:rPr>
            <w:rFonts w:ascii="Cambria Math" w:hAnsi="Cambria Math"/>
          </w:rPr>
          <m:t>θ</m:t>
        </m:r>
      </m:oMath>
      <w:r>
        <w:t xml:space="preserve">, the angle might be measured as </w:t>
      </w:r>
      <m:oMath>
        <m:r>
          <w:rPr>
            <w:rFonts w:ascii="Cambria Math" w:hAnsi="Cambria Math"/>
          </w:rPr>
          <m:t>θ</m:t>
        </m:r>
      </m:oMath>
      <w:r>
        <w:t>,</w:t>
      </w:r>
      <w:r w:rsidR="00841B0E">
        <w:t xml:space="preserve"> </w:t>
      </w:r>
      <m:oMath>
        <m:r>
          <w:rPr>
            <w:rFonts w:ascii="Cambria Math" w:hAnsi="Cambria Math"/>
          </w:rPr>
          <m:t>180-θ</m:t>
        </m:r>
      </m:oMath>
      <w:r>
        <w:t>,</w:t>
      </w:r>
      <w:r w:rsidR="00841B0E">
        <w:t xml:space="preserve"> </w:t>
      </w:r>
      <m:oMath>
        <m:r>
          <w:rPr>
            <w:rFonts w:ascii="Cambria Math" w:hAnsi="Cambria Math"/>
          </w:rPr>
          <m:t>180+θ</m:t>
        </m:r>
      </m:oMath>
      <w:r>
        <w:t xml:space="preserve"> or </w:t>
      </w:r>
      <m:oMath>
        <m:r>
          <w:rPr>
            <w:rFonts w:ascii="Cambria Math" w:hAnsi="Cambria Math"/>
          </w:rPr>
          <m:t>360-θ</m:t>
        </m:r>
      </m:oMath>
      <w:r>
        <w:t>. Visually inspect the image and appropriately modify the measured angle.</w:t>
      </w:r>
    </w:p>
    <w:p w14:paraId="36EBF4AE" w14:textId="77777777" w:rsidR="00F46508" w:rsidRDefault="00DD445D">
      <w:pPr>
        <w:pStyle w:val="Heading2"/>
        <w:keepNext/>
        <w:keepLines/>
        <w:contextualSpacing w:val="0"/>
      </w:pPr>
      <w:bookmarkStart w:id="24" w:name="h.zkqbccqn7i0" w:colFirst="0" w:colLast="0"/>
      <w:bookmarkEnd w:id="24"/>
      <w:r>
        <w:t>4.4 Resetting</w:t>
      </w:r>
    </w:p>
    <w:p w14:paraId="15167E05" w14:textId="77777777" w:rsidR="00F46508" w:rsidRDefault="00DD445D">
      <w:pPr>
        <w:jc w:val="both"/>
      </w:pPr>
      <w:r>
        <w:tab/>
        <w:t xml:space="preserve">At any time the user can </w:t>
      </w:r>
      <w:r w:rsidR="00841B0E">
        <w:t>click</w:t>
      </w:r>
      <w:r>
        <w:t xml:space="preserve"> </w:t>
      </w:r>
      <w:r w:rsidR="00841B0E">
        <w:t>`Reset` or press ‘R’</w:t>
      </w:r>
      <w:r>
        <w:t xml:space="preserve"> and the image will be rescaled to the size it was when first opened. Anything drawn on the image will be removed, </w:t>
      </w:r>
      <w:proofErr w:type="spellStart"/>
      <w:r>
        <w:t>dL</w:t>
      </w:r>
      <w:proofErr w:type="spellEnd"/>
      <w:r>
        <w:t xml:space="preserve"> will be reset to 0, the console will be cleared and the list of point trackers will be emptied.</w:t>
      </w:r>
    </w:p>
    <w:p w14:paraId="1AED523F" w14:textId="77777777" w:rsidR="00F46508" w:rsidRDefault="00DD445D">
      <w:pPr>
        <w:pStyle w:val="Heading1"/>
        <w:contextualSpacing w:val="0"/>
      </w:pPr>
      <w:bookmarkStart w:id="25" w:name="h.d34endhhqitr" w:colFirst="0" w:colLast="0"/>
      <w:bookmarkEnd w:id="25"/>
      <w:r>
        <w:t>5 Saving and Loading</w:t>
      </w:r>
    </w:p>
    <w:p w14:paraId="1D78F8DB" w14:textId="77777777" w:rsidR="00F46508" w:rsidRDefault="00DD445D">
      <w:pPr>
        <w:pStyle w:val="Heading2"/>
        <w:contextualSpacing w:val="0"/>
      </w:pPr>
      <w:bookmarkStart w:id="26" w:name="h.eiu51flmght" w:colFirst="0" w:colLast="0"/>
      <w:bookmarkEnd w:id="26"/>
      <w:r>
        <w:t>5.1 Saving a Session</w:t>
      </w:r>
    </w:p>
    <w:p w14:paraId="44EFA55A" w14:textId="77777777" w:rsidR="00F46508" w:rsidRDefault="00DD445D">
      <w:pPr>
        <w:jc w:val="both"/>
      </w:pPr>
      <w:r>
        <w:tab/>
        <w:t>In order to save a session, an image must first be opened. When clicking `Save`, a save file dialog will be opened in which the filename and the location where the data is saved can be selected. Session data will be saved in JSON format so the .</w:t>
      </w:r>
      <w:proofErr w:type="spellStart"/>
      <w:r>
        <w:t>json</w:t>
      </w:r>
      <w:proofErr w:type="spellEnd"/>
      <w:r>
        <w:t xml:space="preserve"> extension should be used.</w:t>
      </w:r>
    </w:p>
    <w:p w14:paraId="38A74596" w14:textId="77777777" w:rsidR="00F46508" w:rsidRDefault="00DD445D">
      <w:pPr>
        <w:jc w:val="both"/>
      </w:pPr>
      <w:r>
        <w:lastRenderedPageBreak/>
        <w:tab/>
        <w:t>The data that is saved in the .</w:t>
      </w:r>
      <w:proofErr w:type="spellStart"/>
      <w:r>
        <w:t>json</w:t>
      </w:r>
      <w:proofErr w:type="spellEnd"/>
      <w:r>
        <w:t xml:space="preserve"> file will be the file location of the opened image (and so if the image is moved the saved data cannot be loaded afterward), the coordinates of any placed Track Markers, which of the Track Markers have been </w:t>
      </w:r>
      <w:r w:rsidR="00841B0E">
        <w:t>designated</w:t>
      </w:r>
      <w:r>
        <w:t xml:space="preserve"> as the start and/or end points (if any), the </w:t>
      </w:r>
      <w:proofErr w:type="spellStart"/>
      <w:r>
        <w:t>dL</w:t>
      </w:r>
      <w:proofErr w:type="spellEnd"/>
      <w:r>
        <w:t xml:space="preserve"> (if not 0) and the start and end points of the reference line if one has been drawn.</w:t>
      </w:r>
    </w:p>
    <w:p w14:paraId="042567CF" w14:textId="77777777" w:rsidR="00F46508" w:rsidRDefault="00DD445D">
      <w:pPr>
        <w:jc w:val="both"/>
      </w:pPr>
      <w:r>
        <w:tab/>
        <w:t>Th</w:t>
      </w:r>
      <w:r w:rsidR="00841B0E">
        <w:t>e</w:t>
      </w:r>
      <w:r>
        <w:t xml:space="preserve"> JSON file can be read into MATLAB or Python for any further analysis. It can also be converted to CSV format </w:t>
      </w:r>
      <w:r w:rsidR="00841B0E">
        <w:t xml:space="preserve">using </w:t>
      </w:r>
      <w:r>
        <w:t>websites such as https://json-csv.com/.</w:t>
      </w:r>
    </w:p>
    <w:p w14:paraId="2A0C1B49" w14:textId="77777777" w:rsidR="00F46508" w:rsidRDefault="00DD445D">
      <w:pPr>
        <w:pStyle w:val="Heading2"/>
        <w:contextualSpacing w:val="0"/>
      </w:pPr>
      <w:bookmarkStart w:id="27" w:name="h.etduq2gka83k" w:colFirst="0" w:colLast="0"/>
      <w:bookmarkEnd w:id="27"/>
      <w:r>
        <w:t>5.2 Loading a Session</w:t>
      </w:r>
    </w:p>
    <w:p w14:paraId="2D7F8401" w14:textId="77777777" w:rsidR="00F46508" w:rsidRDefault="00DD445D">
      <w:pPr>
        <w:jc w:val="both"/>
      </w:pPr>
      <w:r>
        <w:tab/>
        <w:t>To load a saved session, click `Load` and a file dialog will be opened. Select the .</w:t>
      </w:r>
      <w:proofErr w:type="spellStart"/>
      <w:r>
        <w:t>json</w:t>
      </w:r>
      <w:proofErr w:type="spellEnd"/>
      <w:r>
        <w:t xml:space="preserve"> file containing the saved session data and click Open. If the image in the saved session has been moved since saving, the saved data will not load.</w:t>
      </w:r>
    </w:p>
    <w:p w14:paraId="0FF7F4F4" w14:textId="77777777" w:rsidR="00F46508" w:rsidRDefault="00DD445D">
      <w:pPr>
        <w:jc w:val="both"/>
      </w:pPr>
      <w:r>
        <w:tab/>
        <w:t>Once the .</w:t>
      </w:r>
      <w:proofErr w:type="spellStart"/>
      <w:r>
        <w:t>json</w:t>
      </w:r>
      <w:proofErr w:type="spellEnd"/>
      <w:r>
        <w:t xml:space="preserve"> file has been opened, the loaded image will be scaled</w:t>
      </w:r>
      <w:r w:rsidR="00C346A6">
        <w:t xml:space="preserve"> to fit within the Image Viewer</w:t>
      </w:r>
      <w:r>
        <w:t xml:space="preserve"> and, depending on whether other data had been saved, Track Markers will be drawn on the image, the start and end points will be set as such, the </w:t>
      </w:r>
      <w:proofErr w:type="spellStart"/>
      <w:r>
        <w:t>dL</w:t>
      </w:r>
      <w:proofErr w:type="spellEnd"/>
      <w:r>
        <w:t xml:space="preserve"> value will be set and the reference line will be drawn</w:t>
      </w:r>
    </w:p>
    <w:p w14:paraId="367CFF45" w14:textId="77777777" w:rsidR="00F46508" w:rsidRDefault="00DD445D">
      <w:pPr>
        <w:pStyle w:val="Heading2"/>
        <w:contextualSpacing w:val="0"/>
      </w:pPr>
      <w:bookmarkStart w:id="28" w:name="h.1kbpfdixkbyt" w:colFirst="0" w:colLast="0"/>
      <w:bookmarkEnd w:id="28"/>
      <w:r>
        <w:t>5.3 Saving a Screenshot</w:t>
      </w:r>
    </w:p>
    <w:p w14:paraId="7459D09B" w14:textId="77777777" w:rsidR="00F46508" w:rsidRDefault="00DD445D">
      <w:pPr>
        <w:jc w:val="both"/>
      </w:pPr>
      <w:r>
        <w:tab/>
        <w:t>To save what is currently visible within the Image Viewer (including everything that is drawn on that portion of the image), click `Save Screenshot`. A save file dialog will open in which the file name and save location of the screenshot can be selected. The contents of the currently visible portion of the Image Viewer will be saved in the selected file.</w:t>
      </w:r>
    </w:p>
    <w:p w14:paraId="34A4C2A5" w14:textId="77777777" w:rsidR="00F46508" w:rsidRDefault="00F46508">
      <w:pPr>
        <w:pStyle w:val="Heading1"/>
        <w:contextualSpacing w:val="0"/>
      </w:pPr>
      <w:bookmarkStart w:id="29" w:name="h.5vnzbfu92lfz" w:colFirst="0" w:colLast="0"/>
      <w:bookmarkEnd w:id="29"/>
    </w:p>
    <w:p w14:paraId="2FCC02FE" w14:textId="77777777" w:rsidR="00F46508" w:rsidRDefault="00F46508" w:rsidP="00C346A6">
      <w:bookmarkStart w:id="30" w:name="h.lz2wjjf3bvlz" w:colFirst="0" w:colLast="0"/>
      <w:bookmarkEnd w:id="30"/>
    </w:p>
    <w:p w14:paraId="409B95F4" w14:textId="77777777" w:rsidR="00C346A6" w:rsidRDefault="00C346A6" w:rsidP="00C346A6"/>
    <w:p w14:paraId="2BD476A7" w14:textId="77777777" w:rsidR="00C346A6" w:rsidRDefault="00C346A6" w:rsidP="00C346A6"/>
    <w:p w14:paraId="10D8A350" w14:textId="77777777" w:rsidR="00C346A6" w:rsidRDefault="00C346A6" w:rsidP="00C346A6"/>
    <w:p w14:paraId="61FDE1D8" w14:textId="77777777" w:rsidR="00C346A6" w:rsidRDefault="00C346A6" w:rsidP="00C346A6"/>
    <w:p w14:paraId="63CDF4A2" w14:textId="77777777" w:rsidR="00C346A6" w:rsidRDefault="00C346A6" w:rsidP="00C346A6"/>
    <w:p w14:paraId="6F2ECA88" w14:textId="77777777" w:rsidR="00C346A6" w:rsidRDefault="00C346A6" w:rsidP="00C346A6"/>
    <w:p w14:paraId="711CC1E2" w14:textId="77777777" w:rsidR="00C346A6" w:rsidRDefault="00C346A6" w:rsidP="00C346A6"/>
    <w:p w14:paraId="7746EC51" w14:textId="77777777" w:rsidR="00C346A6" w:rsidRDefault="00C346A6" w:rsidP="00C346A6"/>
    <w:p w14:paraId="76E4CAF2" w14:textId="77777777" w:rsidR="00C346A6" w:rsidRDefault="00C346A6" w:rsidP="00C346A6"/>
    <w:p w14:paraId="424A98EE" w14:textId="77777777" w:rsidR="00C346A6" w:rsidRDefault="00C346A6" w:rsidP="00C346A6"/>
    <w:p w14:paraId="42D9B568" w14:textId="77777777" w:rsidR="00C346A6" w:rsidRDefault="00C346A6" w:rsidP="00C346A6"/>
    <w:p w14:paraId="3511338B" w14:textId="77777777" w:rsidR="00C346A6" w:rsidRDefault="00C346A6" w:rsidP="00C346A6"/>
    <w:p w14:paraId="6FF33063" w14:textId="77777777" w:rsidR="00C346A6" w:rsidRDefault="00C346A6" w:rsidP="00C346A6"/>
    <w:p w14:paraId="5F943E73" w14:textId="77777777" w:rsidR="00C346A6" w:rsidRDefault="00C346A6" w:rsidP="00C346A6"/>
    <w:p w14:paraId="552C9E9D" w14:textId="77777777" w:rsidR="00C346A6" w:rsidRDefault="00C346A6" w:rsidP="00C346A6"/>
    <w:p w14:paraId="2BCDC8E6" w14:textId="77777777" w:rsidR="00F46508" w:rsidRDefault="00DD445D">
      <w:pPr>
        <w:pStyle w:val="Heading1"/>
        <w:contextualSpacing w:val="0"/>
      </w:pPr>
      <w:bookmarkStart w:id="31" w:name="h.5vwbu0a0p3fd" w:colFirst="0" w:colLast="0"/>
      <w:bookmarkEnd w:id="31"/>
      <w:r>
        <w:t>Appendix A - Keyboard shortcuts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6165"/>
      </w:tblGrid>
      <w:tr w:rsidR="00F46508" w14:paraId="383D9373" w14:textId="77777777" w:rsidTr="00520682">
        <w:tc>
          <w:tcPr>
            <w:tcW w:w="3195" w:type="dxa"/>
            <w:shd w:val="clear" w:color="auto" w:fill="auto"/>
            <w:tcMar>
              <w:top w:w="100" w:type="dxa"/>
              <w:left w:w="100" w:type="dxa"/>
              <w:bottom w:w="100" w:type="dxa"/>
              <w:right w:w="100" w:type="dxa"/>
            </w:tcMar>
          </w:tcPr>
          <w:p w14:paraId="10A0ED8F" w14:textId="77777777" w:rsidR="00F46508" w:rsidRDefault="00DD445D" w:rsidP="00520682">
            <w:pPr>
              <w:widowControl w:val="0"/>
              <w:spacing w:line="240" w:lineRule="auto"/>
            </w:pPr>
            <w:r w:rsidRPr="00520682">
              <w:rPr>
                <w:b/>
                <w:sz w:val="24"/>
              </w:rPr>
              <w:t>Key</w:t>
            </w:r>
          </w:p>
        </w:tc>
        <w:tc>
          <w:tcPr>
            <w:tcW w:w="6165" w:type="dxa"/>
            <w:shd w:val="clear" w:color="auto" w:fill="auto"/>
            <w:tcMar>
              <w:top w:w="100" w:type="dxa"/>
              <w:left w:w="100" w:type="dxa"/>
              <w:bottom w:w="100" w:type="dxa"/>
              <w:right w:w="100" w:type="dxa"/>
            </w:tcMar>
          </w:tcPr>
          <w:p w14:paraId="08C63DCD" w14:textId="77777777" w:rsidR="00F46508" w:rsidRDefault="00DD445D" w:rsidP="00520682">
            <w:pPr>
              <w:widowControl w:val="0"/>
              <w:spacing w:line="240" w:lineRule="auto"/>
            </w:pPr>
            <w:r w:rsidRPr="00520682">
              <w:rPr>
                <w:b/>
                <w:sz w:val="24"/>
              </w:rPr>
              <w:t>Function</w:t>
            </w:r>
          </w:p>
        </w:tc>
      </w:tr>
      <w:tr w:rsidR="00F46508" w14:paraId="7211B84A" w14:textId="77777777" w:rsidTr="00520682">
        <w:tc>
          <w:tcPr>
            <w:tcW w:w="3195" w:type="dxa"/>
            <w:shd w:val="clear" w:color="auto" w:fill="auto"/>
            <w:tcMar>
              <w:top w:w="100" w:type="dxa"/>
              <w:left w:w="100" w:type="dxa"/>
              <w:bottom w:w="100" w:type="dxa"/>
              <w:right w:w="100" w:type="dxa"/>
            </w:tcMar>
          </w:tcPr>
          <w:p w14:paraId="2D4E828A" w14:textId="77777777" w:rsidR="00F46508" w:rsidRDefault="00DD445D">
            <w:r>
              <w:lastRenderedPageBreak/>
              <w:t>Up, Down, Left, Right</w:t>
            </w:r>
          </w:p>
        </w:tc>
        <w:tc>
          <w:tcPr>
            <w:tcW w:w="6165" w:type="dxa"/>
            <w:shd w:val="clear" w:color="auto" w:fill="auto"/>
            <w:tcMar>
              <w:top w:w="100" w:type="dxa"/>
              <w:left w:w="100" w:type="dxa"/>
              <w:bottom w:w="100" w:type="dxa"/>
              <w:right w:w="100" w:type="dxa"/>
            </w:tcMar>
          </w:tcPr>
          <w:p w14:paraId="37F2A0DB" w14:textId="77777777" w:rsidR="00F46508" w:rsidRDefault="00DD445D" w:rsidP="00520682">
            <w:pPr>
              <w:widowControl w:val="0"/>
              <w:spacing w:line="240" w:lineRule="auto"/>
            </w:pPr>
            <w:r>
              <w:t>Moves the picture in the selected direction (if the Image Viewer has focus)</w:t>
            </w:r>
          </w:p>
        </w:tc>
      </w:tr>
      <w:tr w:rsidR="00F46508" w14:paraId="1B7EE0C3" w14:textId="77777777" w:rsidTr="00520682">
        <w:tc>
          <w:tcPr>
            <w:tcW w:w="3195" w:type="dxa"/>
            <w:shd w:val="clear" w:color="auto" w:fill="auto"/>
            <w:tcMar>
              <w:top w:w="100" w:type="dxa"/>
              <w:left w:w="100" w:type="dxa"/>
              <w:bottom w:w="100" w:type="dxa"/>
              <w:right w:w="100" w:type="dxa"/>
            </w:tcMar>
          </w:tcPr>
          <w:p w14:paraId="2CD7DAB5" w14:textId="77777777" w:rsidR="00F46508" w:rsidRDefault="00DD445D">
            <w:r>
              <w:t>Z</w:t>
            </w:r>
          </w:p>
        </w:tc>
        <w:tc>
          <w:tcPr>
            <w:tcW w:w="6165" w:type="dxa"/>
            <w:shd w:val="clear" w:color="auto" w:fill="auto"/>
            <w:tcMar>
              <w:top w:w="100" w:type="dxa"/>
              <w:left w:w="100" w:type="dxa"/>
              <w:bottom w:w="100" w:type="dxa"/>
              <w:right w:w="100" w:type="dxa"/>
            </w:tcMar>
          </w:tcPr>
          <w:p w14:paraId="6FEE13EA" w14:textId="77777777" w:rsidR="00F46508" w:rsidRDefault="00DD445D" w:rsidP="00520682">
            <w:pPr>
              <w:widowControl w:val="0"/>
              <w:spacing w:line="240" w:lineRule="auto"/>
            </w:pPr>
            <w:r>
              <w:t>Zooms into the picture</w:t>
            </w:r>
          </w:p>
        </w:tc>
      </w:tr>
      <w:tr w:rsidR="00F46508" w14:paraId="02530920" w14:textId="77777777" w:rsidTr="00520682">
        <w:tc>
          <w:tcPr>
            <w:tcW w:w="3195" w:type="dxa"/>
            <w:shd w:val="clear" w:color="auto" w:fill="auto"/>
            <w:tcMar>
              <w:top w:w="100" w:type="dxa"/>
              <w:left w:w="100" w:type="dxa"/>
              <w:bottom w:w="100" w:type="dxa"/>
              <w:right w:w="100" w:type="dxa"/>
            </w:tcMar>
          </w:tcPr>
          <w:p w14:paraId="6D8149EA" w14:textId="77777777" w:rsidR="00F46508" w:rsidRDefault="00DD445D" w:rsidP="00520682">
            <w:pPr>
              <w:widowControl w:val="0"/>
              <w:spacing w:line="240" w:lineRule="auto"/>
            </w:pPr>
            <w:r>
              <w:t>X</w:t>
            </w:r>
          </w:p>
        </w:tc>
        <w:tc>
          <w:tcPr>
            <w:tcW w:w="6165" w:type="dxa"/>
            <w:shd w:val="clear" w:color="auto" w:fill="auto"/>
            <w:tcMar>
              <w:top w:w="100" w:type="dxa"/>
              <w:left w:w="100" w:type="dxa"/>
              <w:bottom w:w="100" w:type="dxa"/>
              <w:right w:w="100" w:type="dxa"/>
            </w:tcMar>
          </w:tcPr>
          <w:p w14:paraId="13FD953D" w14:textId="77777777" w:rsidR="00F46508" w:rsidRDefault="00DD445D" w:rsidP="00520682">
            <w:pPr>
              <w:widowControl w:val="0"/>
              <w:spacing w:line="240" w:lineRule="auto"/>
            </w:pPr>
            <w:r>
              <w:t>Zooms out of the picture</w:t>
            </w:r>
          </w:p>
        </w:tc>
      </w:tr>
      <w:tr w:rsidR="00F46508" w14:paraId="1BF97266" w14:textId="77777777" w:rsidTr="00520682">
        <w:tc>
          <w:tcPr>
            <w:tcW w:w="3195" w:type="dxa"/>
            <w:shd w:val="clear" w:color="auto" w:fill="auto"/>
            <w:tcMar>
              <w:top w:w="100" w:type="dxa"/>
              <w:left w:w="100" w:type="dxa"/>
              <w:bottom w:w="100" w:type="dxa"/>
              <w:right w:w="100" w:type="dxa"/>
            </w:tcMar>
          </w:tcPr>
          <w:p w14:paraId="4691BA6F" w14:textId="77777777" w:rsidR="00F46508" w:rsidRDefault="00DD445D" w:rsidP="00520682">
            <w:pPr>
              <w:widowControl w:val="0"/>
              <w:spacing w:line="240" w:lineRule="auto"/>
            </w:pPr>
            <w:r>
              <w:t>W, A, S, D (Shift+)</w:t>
            </w:r>
          </w:p>
        </w:tc>
        <w:tc>
          <w:tcPr>
            <w:tcW w:w="6165" w:type="dxa"/>
            <w:shd w:val="clear" w:color="auto" w:fill="auto"/>
            <w:tcMar>
              <w:top w:w="100" w:type="dxa"/>
              <w:left w:w="100" w:type="dxa"/>
              <w:bottom w:w="100" w:type="dxa"/>
              <w:right w:w="100" w:type="dxa"/>
            </w:tcMar>
          </w:tcPr>
          <w:p w14:paraId="5FAA1BCD" w14:textId="77777777" w:rsidR="00F46508" w:rsidRDefault="00DD445D" w:rsidP="004E74AF">
            <w:pPr>
              <w:widowControl w:val="0"/>
              <w:spacing w:line="240" w:lineRule="auto"/>
            </w:pPr>
            <w:r>
              <w:t xml:space="preserve">Moves the chosen point by 1 pixel in the selected direction. If shift is held </w:t>
            </w:r>
            <w:r w:rsidR="004E74AF">
              <w:t>while</w:t>
            </w:r>
            <w:r>
              <w:t xml:space="preserve"> press</w:t>
            </w:r>
            <w:r w:rsidR="004E74AF">
              <w:t>ing the key, a coarse movement is performed.</w:t>
            </w:r>
          </w:p>
        </w:tc>
      </w:tr>
      <w:tr w:rsidR="00F46508" w14:paraId="1AFA1065" w14:textId="77777777" w:rsidTr="00520682">
        <w:tc>
          <w:tcPr>
            <w:tcW w:w="3195" w:type="dxa"/>
            <w:shd w:val="clear" w:color="auto" w:fill="auto"/>
            <w:tcMar>
              <w:top w:w="100" w:type="dxa"/>
              <w:left w:w="100" w:type="dxa"/>
              <w:bottom w:w="100" w:type="dxa"/>
              <w:right w:w="100" w:type="dxa"/>
            </w:tcMar>
          </w:tcPr>
          <w:p w14:paraId="4BA66E3F" w14:textId="77777777" w:rsidR="00F46508" w:rsidRDefault="00DD445D">
            <w:r>
              <w:t>F / V</w:t>
            </w:r>
          </w:p>
        </w:tc>
        <w:tc>
          <w:tcPr>
            <w:tcW w:w="6165" w:type="dxa"/>
            <w:shd w:val="clear" w:color="auto" w:fill="auto"/>
            <w:tcMar>
              <w:top w:w="100" w:type="dxa"/>
              <w:left w:w="100" w:type="dxa"/>
              <w:bottom w:w="100" w:type="dxa"/>
              <w:right w:w="100" w:type="dxa"/>
            </w:tcMar>
          </w:tcPr>
          <w:p w14:paraId="4AE053C2" w14:textId="77777777" w:rsidR="00F46508" w:rsidRDefault="00DD445D" w:rsidP="00520682">
            <w:pPr>
              <w:widowControl w:val="0"/>
              <w:spacing w:line="240" w:lineRule="auto"/>
            </w:pPr>
            <w:r>
              <w:t>Moves Up/Down on the “Track Markers” List</w:t>
            </w:r>
          </w:p>
        </w:tc>
      </w:tr>
      <w:tr w:rsidR="00F46508" w14:paraId="7349AC45" w14:textId="77777777" w:rsidTr="00520682">
        <w:tc>
          <w:tcPr>
            <w:tcW w:w="3195" w:type="dxa"/>
            <w:shd w:val="clear" w:color="auto" w:fill="auto"/>
            <w:tcMar>
              <w:top w:w="100" w:type="dxa"/>
              <w:left w:w="100" w:type="dxa"/>
              <w:bottom w:w="100" w:type="dxa"/>
              <w:right w:w="100" w:type="dxa"/>
            </w:tcMar>
          </w:tcPr>
          <w:p w14:paraId="0653C125" w14:textId="77777777" w:rsidR="00F46508" w:rsidRDefault="00DD445D" w:rsidP="000C6BF8">
            <w:r>
              <w:t>Delete (</w:t>
            </w:r>
            <w:r w:rsidR="000C6BF8">
              <w:t>Fn</w:t>
            </w:r>
            <w:r>
              <w:t xml:space="preserve"> + delete on Mac)</w:t>
            </w:r>
          </w:p>
        </w:tc>
        <w:tc>
          <w:tcPr>
            <w:tcW w:w="6165" w:type="dxa"/>
            <w:shd w:val="clear" w:color="auto" w:fill="auto"/>
            <w:tcMar>
              <w:top w:w="100" w:type="dxa"/>
              <w:left w:w="100" w:type="dxa"/>
              <w:bottom w:w="100" w:type="dxa"/>
              <w:right w:w="100" w:type="dxa"/>
            </w:tcMar>
          </w:tcPr>
          <w:p w14:paraId="562562BC" w14:textId="77777777" w:rsidR="00F46508" w:rsidRDefault="00DD445D" w:rsidP="00520682">
            <w:pPr>
              <w:widowControl w:val="0"/>
              <w:spacing w:line="240" w:lineRule="auto"/>
            </w:pPr>
            <w:r>
              <w:t>Deletes the selected point</w:t>
            </w:r>
          </w:p>
        </w:tc>
      </w:tr>
      <w:tr w:rsidR="00F46508" w14:paraId="52DC7535" w14:textId="77777777" w:rsidTr="00520682">
        <w:tc>
          <w:tcPr>
            <w:tcW w:w="3195" w:type="dxa"/>
            <w:shd w:val="clear" w:color="auto" w:fill="auto"/>
            <w:tcMar>
              <w:top w:w="100" w:type="dxa"/>
              <w:left w:w="100" w:type="dxa"/>
              <w:bottom w:w="100" w:type="dxa"/>
              <w:right w:w="100" w:type="dxa"/>
            </w:tcMar>
          </w:tcPr>
          <w:p w14:paraId="6C62DB6F" w14:textId="77777777" w:rsidR="00F46508" w:rsidRDefault="00DD445D" w:rsidP="00520682">
            <w:pPr>
              <w:widowControl w:val="0"/>
              <w:spacing w:line="240" w:lineRule="auto"/>
            </w:pPr>
            <w:r>
              <w:t>G</w:t>
            </w:r>
          </w:p>
        </w:tc>
        <w:tc>
          <w:tcPr>
            <w:tcW w:w="6165" w:type="dxa"/>
            <w:shd w:val="clear" w:color="auto" w:fill="auto"/>
            <w:tcMar>
              <w:top w:w="100" w:type="dxa"/>
              <w:left w:w="100" w:type="dxa"/>
              <w:bottom w:w="100" w:type="dxa"/>
              <w:right w:w="100" w:type="dxa"/>
            </w:tcMar>
          </w:tcPr>
          <w:p w14:paraId="278921A5" w14:textId="77777777" w:rsidR="00F46508" w:rsidRDefault="00DD445D" w:rsidP="00520682">
            <w:pPr>
              <w:widowControl w:val="0"/>
              <w:spacing w:line="240" w:lineRule="auto"/>
            </w:pPr>
            <w:r>
              <w:t>Marks the chosen point as the start of the track</w:t>
            </w:r>
          </w:p>
        </w:tc>
      </w:tr>
      <w:tr w:rsidR="00F46508" w14:paraId="3CBD04F7" w14:textId="77777777" w:rsidTr="00520682">
        <w:tc>
          <w:tcPr>
            <w:tcW w:w="3195" w:type="dxa"/>
            <w:shd w:val="clear" w:color="auto" w:fill="auto"/>
            <w:tcMar>
              <w:top w:w="100" w:type="dxa"/>
              <w:left w:w="100" w:type="dxa"/>
              <w:bottom w:w="100" w:type="dxa"/>
              <w:right w:w="100" w:type="dxa"/>
            </w:tcMar>
          </w:tcPr>
          <w:p w14:paraId="6E8949EB" w14:textId="77777777" w:rsidR="00F46508" w:rsidRDefault="00DD445D" w:rsidP="00520682">
            <w:pPr>
              <w:widowControl w:val="0"/>
              <w:spacing w:line="240" w:lineRule="auto"/>
            </w:pPr>
            <w:r>
              <w:t>H</w:t>
            </w:r>
          </w:p>
        </w:tc>
        <w:tc>
          <w:tcPr>
            <w:tcW w:w="6165" w:type="dxa"/>
            <w:shd w:val="clear" w:color="auto" w:fill="auto"/>
            <w:tcMar>
              <w:top w:w="100" w:type="dxa"/>
              <w:left w:w="100" w:type="dxa"/>
              <w:bottom w:w="100" w:type="dxa"/>
              <w:right w:w="100" w:type="dxa"/>
            </w:tcMar>
          </w:tcPr>
          <w:p w14:paraId="23E5AA25" w14:textId="77777777" w:rsidR="00F46508" w:rsidRDefault="00DD445D" w:rsidP="00520682">
            <w:pPr>
              <w:widowControl w:val="0"/>
              <w:spacing w:line="240" w:lineRule="auto"/>
            </w:pPr>
            <w:r>
              <w:t>Marks the chosen point as the end of the track</w:t>
            </w:r>
          </w:p>
        </w:tc>
      </w:tr>
      <w:tr w:rsidR="00F46508" w14:paraId="265FC324" w14:textId="77777777" w:rsidTr="00520682">
        <w:tc>
          <w:tcPr>
            <w:tcW w:w="3195" w:type="dxa"/>
            <w:shd w:val="clear" w:color="auto" w:fill="auto"/>
            <w:tcMar>
              <w:top w:w="100" w:type="dxa"/>
              <w:left w:w="100" w:type="dxa"/>
              <w:bottom w:w="100" w:type="dxa"/>
              <w:right w:w="100" w:type="dxa"/>
            </w:tcMar>
          </w:tcPr>
          <w:p w14:paraId="3A74420F" w14:textId="77777777" w:rsidR="00F46508" w:rsidRDefault="00DD445D" w:rsidP="00520682">
            <w:pPr>
              <w:widowControl w:val="0"/>
              <w:spacing w:line="240" w:lineRule="auto"/>
            </w:pPr>
            <w:r>
              <w:t>M</w:t>
            </w:r>
          </w:p>
        </w:tc>
        <w:tc>
          <w:tcPr>
            <w:tcW w:w="6165" w:type="dxa"/>
            <w:shd w:val="clear" w:color="auto" w:fill="auto"/>
            <w:tcMar>
              <w:top w:w="100" w:type="dxa"/>
              <w:left w:w="100" w:type="dxa"/>
              <w:bottom w:w="100" w:type="dxa"/>
              <w:right w:w="100" w:type="dxa"/>
            </w:tcMar>
          </w:tcPr>
          <w:p w14:paraId="19171A7C" w14:textId="77777777" w:rsidR="00F46508" w:rsidRDefault="00DD445D" w:rsidP="00520682">
            <w:pPr>
              <w:widowControl w:val="0"/>
              <w:spacing w:line="240" w:lineRule="auto"/>
            </w:pPr>
            <w:r>
              <w:t xml:space="preserve">Fits </w:t>
            </w:r>
            <w:r w:rsidR="004E74AF">
              <w:t xml:space="preserve">a circle to </w:t>
            </w:r>
            <w:r>
              <w:t>the points and calculates momentum</w:t>
            </w:r>
          </w:p>
        </w:tc>
      </w:tr>
      <w:tr w:rsidR="00F46508" w14:paraId="5F7E9789" w14:textId="77777777" w:rsidTr="00520682">
        <w:tc>
          <w:tcPr>
            <w:tcW w:w="3195" w:type="dxa"/>
            <w:shd w:val="clear" w:color="auto" w:fill="auto"/>
            <w:tcMar>
              <w:top w:w="100" w:type="dxa"/>
              <w:left w:w="100" w:type="dxa"/>
              <w:bottom w:w="100" w:type="dxa"/>
              <w:right w:w="100" w:type="dxa"/>
            </w:tcMar>
          </w:tcPr>
          <w:p w14:paraId="42CE097B" w14:textId="77777777" w:rsidR="00F46508" w:rsidRDefault="00DD445D" w:rsidP="00520682">
            <w:pPr>
              <w:widowControl w:val="0"/>
              <w:spacing w:line="240" w:lineRule="auto"/>
            </w:pPr>
            <w:r>
              <w:t>N</w:t>
            </w:r>
          </w:p>
        </w:tc>
        <w:tc>
          <w:tcPr>
            <w:tcW w:w="6165" w:type="dxa"/>
            <w:shd w:val="clear" w:color="auto" w:fill="auto"/>
            <w:tcMar>
              <w:top w:w="100" w:type="dxa"/>
              <w:left w:w="100" w:type="dxa"/>
              <w:bottom w:w="100" w:type="dxa"/>
              <w:right w:w="100" w:type="dxa"/>
            </w:tcMar>
          </w:tcPr>
          <w:p w14:paraId="754E7F82" w14:textId="77777777" w:rsidR="00F46508" w:rsidRDefault="00DD445D" w:rsidP="00520682">
            <w:pPr>
              <w:widowControl w:val="0"/>
              <w:spacing w:line="240" w:lineRule="auto"/>
            </w:pPr>
            <w:r>
              <w:t>Calculates Optical density</w:t>
            </w:r>
          </w:p>
        </w:tc>
      </w:tr>
      <w:tr w:rsidR="00F46508" w14:paraId="1AEFDAFD" w14:textId="77777777" w:rsidTr="00520682">
        <w:tc>
          <w:tcPr>
            <w:tcW w:w="3195" w:type="dxa"/>
            <w:shd w:val="clear" w:color="auto" w:fill="auto"/>
            <w:tcMar>
              <w:top w:w="100" w:type="dxa"/>
              <w:left w:w="100" w:type="dxa"/>
              <w:bottom w:w="100" w:type="dxa"/>
              <w:right w:w="100" w:type="dxa"/>
            </w:tcMar>
          </w:tcPr>
          <w:p w14:paraId="16883F9C" w14:textId="77777777" w:rsidR="00F46508" w:rsidRDefault="00DD445D" w:rsidP="00520682">
            <w:pPr>
              <w:widowControl w:val="0"/>
              <w:spacing w:line="240" w:lineRule="auto"/>
            </w:pPr>
            <w:r>
              <w:t>B</w:t>
            </w:r>
          </w:p>
        </w:tc>
        <w:tc>
          <w:tcPr>
            <w:tcW w:w="6165" w:type="dxa"/>
            <w:shd w:val="clear" w:color="auto" w:fill="auto"/>
            <w:tcMar>
              <w:top w:w="100" w:type="dxa"/>
              <w:left w:w="100" w:type="dxa"/>
              <w:bottom w:w="100" w:type="dxa"/>
              <w:right w:w="100" w:type="dxa"/>
            </w:tcMar>
          </w:tcPr>
          <w:p w14:paraId="03FCF92D" w14:textId="77777777" w:rsidR="00F46508" w:rsidRDefault="00DD445D" w:rsidP="00520682">
            <w:pPr>
              <w:widowControl w:val="0"/>
              <w:spacing w:line="240" w:lineRule="auto"/>
            </w:pPr>
            <w:r>
              <w:t>Calculates Opening angle</w:t>
            </w:r>
          </w:p>
        </w:tc>
      </w:tr>
      <w:tr w:rsidR="00F46508" w14:paraId="640115C2" w14:textId="77777777" w:rsidTr="00520682">
        <w:tc>
          <w:tcPr>
            <w:tcW w:w="3195" w:type="dxa"/>
            <w:shd w:val="clear" w:color="auto" w:fill="auto"/>
            <w:tcMar>
              <w:top w:w="100" w:type="dxa"/>
              <w:left w:w="100" w:type="dxa"/>
              <w:bottom w:w="100" w:type="dxa"/>
              <w:right w:w="100" w:type="dxa"/>
            </w:tcMar>
          </w:tcPr>
          <w:p w14:paraId="7EB0D2C1" w14:textId="77777777" w:rsidR="00F46508" w:rsidRDefault="00DD445D" w:rsidP="00520682">
            <w:pPr>
              <w:widowControl w:val="0"/>
              <w:spacing w:line="240" w:lineRule="auto"/>
            </w:pPr>
            <w:r>
              <w:t>P</w:t>
            </w:r>
          </w:p>
        </w:tc>
        <w:tc>
          <w:tcPr>
            <w:tcW w:w="6165" w:type="dxa"/>
            <w:shd w:val="clear" w:color="auto" w:fill="auto"/>
            <w:tcMar>
              <w:top w:w="100" w:type="dxa"/>
              <w:left w:w="100" w:type="dxa"/>
              <w:bottom w:w="100" w:type="dxa"/>
              <w:right w:w="100" w:type="dxa"/>
            </w:tcMar>
          </w:tcPr>
          <w:p w14:paraId="609234D1" w14:textId="77777777" w:rsidR="00F46508" w:rsidRDefault="00DD445D" w:rsidP="00520682">
            <w:pPr>
              <w:widowControl w:val="0"/>
              <w:spacing w:line="240" w:lineRule="auto"/>
            </w:pPr>
            <w:r>
              <w:t>Enters/exits the “Place Track Markers” mode</w:t>
            </w:r>
          </w:p>
        </w:tc>
      </w:tr>
      <w:tr w:rsidR="00F46508" w14:paraId="54E8BAA6" w14:textId="77777777" w:rsidTr="00520682">
        <w:tc>
          <w:tcPr>
            <w:tcW w:w="3195" w:type="dxa"/>
            <w:shd w:val="clear" w:color="auto" w:fill="auto"/>
            <w:tcMar>
              <w:top w:w="100" w:type="dxa"/>
              <w:left w:w="100" w:type="dxa"/>
              <w:bottom w:w="100" w:type="dxa"/>
              <w:right w:w="100" w:type="dxa"/>
            </w:tcMar>
          </w:tcPr>
          <w:p w14:paraId="18AC9988" w14:textId="77777777" w:rsidR="00F46508" w:rsidRDefault="00DD445D" w:rsidP="00520682">
            <w:pPr>
              <w:widowControl w:val="0"/>
              <w:spacing w:line="240" w:lineRule="auto"/>
            </w:pPr>
            <w:r>
              <w:t>L</w:t>
            </w:r>
          </w:p>
        </w:tc>
        <w:tc>
          <w:tcPr>
            <w:tcW w:w="6165" w:type="dxa"/>
            <w:shd w:val="clear" w:color="auto" w:fill="auto"/>
            <w:tcMar>
              <w:top w:w="100" w:type="dxa"/>
              <w:left w:w="100" w:type="dxa"/>
              <w:bottom w:w="100" w:type="dxa"/>
              <w:right w:w="100" w:type="dxa"/>
            </w:tcMar>
          </w:tcPr>
          <w:p w14:paraId="308AB905" w14:textId="77777777" w:rsidR="00F46508" w:rsidRDefault="00DD445D" w:rsidP="00520682">
            <w:pPr>
              <w:widowControl w:val="0"/>
              <w:spacing w:line="240" w:lineRule="auto"/>
            </w:pPr>
            <w:r>
              <w:t>Enters/exits the “Draw Angle Reference” mode.</w:t>
            </w:r>
          </w:p>
        </w:tc>
      </w:tr>
      <w:tr w:rsidR="00F46508" w14:paraId="240CDEE5" w14:textId="77777777" w:rsidTr="00520682">
        <w:tc>
          <w:tcPr>
            <w:tcW w:w="3195" w:type="dxa"/>
            <w:shd w:val="clear" w:color="auto" w:fill="auto"/>
            <w:tcMar>
              <w:top w:w="100" w:type="dxa"/>
              <w:left w:w="100" w:type="dxa"/>
              <w:bottom w:w="100" w:type="dxa"/>
              <w:right w:w="100" w:type="dxa"/>
            </w:tcMar>
          </w:tcPr>
          <w:p w14:paraId="7F4D573B" w14:textId="77777777" w:rsidR="00F46508" w:rsidRDefault="00DD445D" w:rsidP="00520682">
            <w:pPr>
              <w:widowControl w:val="0"/>
              <w:spacing w:line="240" w:lineRule="auto"/>
            </w:pPr>
            <w:r>
              <w:t>O</w:t>
            </w:r>
          </w:p>
        </w:tc>
        <w:tc>
          <w:tcPr>
            <w:tcW w:w="6165" w:type="dxa"/>
            <w:shd w:val="clear" w:color="auto" w:fill="auto"/>
            <w:tcMar>
              <w:top w:w="100" w:type="dxa"/>
              <w:left w:w="100" w:type="dxa"/>
              <w:bottom w:w="100" w:type="dxa"/>
              <w:right w:w="100" w:type="dxa"/>
            </w:tcMar>
          </w:tcPr>
          <w:p w14:paraId="551865F9" w14:textId="77777777" w:rsidR="00F46508" w:rsidRDefault="00DD445D" w:rsidP="00520682">
            <w:pPr>
              <w:widowControl w:val="0"/>
              <w:spacing w:line="240" w:lineRule="auto"/>
            </w:pPr>
            <w:r>
              <w:t>Opens a dialog box to choose the picture to load</w:t>
            </w:r>
          </w:p>
        </w:tc>
      </w:tr>
      <w:tr w:rsidR="00F46508" w14:paraId="03B3EDD2" w14:textId="77777777" w:rsidTr="00520682">
        <w:tc>
          <w:tcPr>
            <w:tcW w:w="3195" w:type="dxa"/>
            <w:shd w:val="clear" w:color="auto" w:fill="auto"/>
            <w:tcMar>
              <w:top w:w="100" w:type="dxa"/>
              <w:left w:w="100" w:type="dxa"/>
              <w:bottom w:w="100" w:type="dxa"/>
              <w:right w:w="100" w:type="dxa"/>
            </w:tcMar>
          </w:tcPr>
          <w:p w14:paraId="1CCFBE13" w14:textId="77777777" w:rsidR="00F46508" w:rsidRDefault="00DD445D" w:rsidP="00520682">
            <w:pPr>
              <w:widowControl w:val="0"/>
              <w:spacing w:line="240" w:lineRule="auto"/>
            </w:pPr>
            <w:r>
              <w:t>R</w:t>
            </w:r>
          </w:p>
        </w:tc>
        <w:tc>
          <w:tcPr>
            <w:tcW w:w="6165" w:type="dxa"/>
            <w:shd w:val="clear" w:color="auto" w:fill="auto"/>
            <w:tcMar>
              <w:top w:w="100" w:type="dxa"/>
              <w:left w:w="100" w:type="dxa"/>
              <w:bottom w:w="100" w:type="dxa"/>
              <w:right w:w="100" w:type="dxa"/>
            </w:tcMar>
          </w:tcPr>
          <w:p w14:paraId="68BBB24C" w14:textId="77777777" w:rsidR="00F46508" w:rsidRDefault="00DD445D" w:rsidP="004E74AF">
            <w:pPr>
              <w:widowControl w:val="0"/>
              <w:spacing w:line="240" w:lineRule="auto"/>
            </w:pPr>
            <w:r>
              <w:t xml:space="preserve">Resets the </w:t>
            </w:r>
            <w:r w:rsidR="004E74AF">
              <w:t>application</w:t>
            </w:r>
          </w:p>
        </w:tc>
      </w:tr>
    </w:tbl>
    <w:p w14:paraId="28B74D75" w14:textId="77777777" w:rsidR="00F46508" w:rsidRDefault="00F46508"/>
    <w:sectPr w:rsidR="00F465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16862" w14:textId="77777777" w:rsidR="00084A47" w:rsidRDefault="00084A47">
      <w:pPr>
        <w:spacing w:line="240" w:lineRule="auto"/>
      </w:pPr>
      <w:r>
        <w:separator/>
      </w:r>
    </w:p>
  </w:endnote>
  <w:endnote w:type="continuationSeparator" w:id="0">
    <w:p w14:paraId="4052F9D3" w14:textId="77777777" w:rsidR="00084A47" w:rsidRDefault="00084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mbria Math">
    <w:altName w:val="Times New Roman"/>
    <w:panose1 w:val="00000000000000000000"/>
    <w:charset w:val="01"/>
    <w:family w:val="roman"/>
    <w:notTrueType/>
    <w:pitch w:val="variable"/>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AF3" w14:textId="77777777" w:rsidR="00084A47" w:rsidRDefault="00084A47">
      <w:pPr>
        <w:spacing w:line="240" w:lineRule="auto"/>
      </w:pPr>
      <w:r>
        <w:separator/>
      </w:r>
    </w:p>
  </w:footnote>
  <w:footnote w:type="continuationSeparator" w:id="0">
    <w:p w14:paraId="7514DF9A" w14:textId="77777777" w:rsidR="00084A47" w:rsidRDefault="00084A47">
      <w:pPr>
        <w:spacing w:line="240" w:lineRule="auto"/>
      </w:pPr>
      <w:r>
        <w:continuationSeparator/>
      </w:r>
    </w:p>
  </w:footnote>
  <w:footnote w:id="1">
    <w:p w14:paraId="2C3A6220" w14:textId="77777777" w:rsidR="00F46508" w:rsidRDefault="00DD445D">
      <w:pPr>
        <w:spacing w:line="240" w:lineRule="auto"/>
      </w:pPr>
      <w:r>
        <w:rPr>
          <w:vertAlign w:val="superscript"/>
        </w:rPr>
        <w:footnoteRef/>
      </w:r>
      <w:r>
        <w:rPr>
          <w:sz w:val="20"/>
        </w:rPr>
        <w:t xml:space="preserve"> As given in the CMKY colour units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ACF5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F15C4A"/>
    <w:multiLevelType w:val="multilevel"/>
    <w:tmpl w:val="8F5068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DB84517"/>
    <w:multiLevelType w:val="multilevel"/>
    <w:tmpl w:val="81E810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508"/>
    <w:rsid w:val="00084A47"/>
    <w:rsid w:val="000C6BF8"/>
    <w:rsid w:val="00293F68"/>
    <w:rsid w:val="002A4BBC"/>
    <w:rsid w:val="003A01EB"/>
    <w:rsid w:val="004E74AF"/>
    <w:rsid w:val="00520682"/>
    <w:rsid w:val="008401DC"/>
    <w:rsid w:val="00841B0E"/>
    <w:rsid w:val="0086528B"/>
    <w:rsid w:val="008A598D"/>
    <w:rsid w:val="00B12581"/>
    <w:rsid w:val="00C346A6"/>
    <w:rsid w:val="00C546F5"/>
    <w:rsid w:val="00CE2E94"/>
    <w:rsid w:val="00DD445D"/>
    <w:rsid w:val="00E91AE3"/>
    <w:rsid w:val="00EE6620"/>
    <w:rsid w:val="00F465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2D6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color w:val="000000"/>
      <w:sz w:val="22"/>
      <w:lang w:eastAsia="ja-JP"/>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BF8"/>
    <w:pPr>
      <w:spacing w:line="240" w:lineRule="auto"/>
    </w:pPr>
    <w:rPr>
      <w:rFonts w:ascii="Tahoma" w:hAnsi="Tahoma" w:cs="Times New Roman"/>
      <w:color w:val="auto"/>
      <w:sz w:val="16"/>
      <w:szCs w:val="16"/>
      <w:lang w:val="x-none" w:eastAsia="x-none"/>
    </w:rPr>
  </w:style>
  <w:style w:type="character" w:customStyle="1" w:styleId="BalloonTextChar">
    <w:name w:val="Balloon Text Char"/>
    <w:link w:val="BalloonText"/>
    <w:uiPriority w:val="99"/>
    <w:semiHidden/>
    <w:rsid w:val="000C6BF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color w:val="000000"/>
      <w:sz w:val="22"/>
      <w:lang w:eastAsia="ja-JP"/>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BF8"/>
    <w:pPr>
      <w:spacing w:line="240" w:lineRule="auto"/>
    </w:pPr>
    <w:rPr>
      <w:rFonts w:ascii="Tahoma" w:hAnsi="Tahoma" w:cs="Times New Roman"/>
      <w:color w:val="auto"/>
      <w:sz w:val="16"/>
      <w:szCs w:val="16"/>
      <w:lang w:val="x-none" w:eastAsia="x-none"/>
    </w:rPr>
  </w:style>
  <w:style w:type="character" w:customStyle="1" w:styleId="BalloonTextChar">
    <w:name w:val="Balloon Text Char"/>
    <w:link w:val="BalloonText"/>
    <w:uiPriority w:val="99"/>
    <w:semiHidden/>
    <w:rsid w:val="000C6B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ourceforge.net/projects/numpy/files/NumPy/1.9.1/" TargetMode="External"/><Relationship Id="rId12" Type="http://schemas.openxmlformats.org/officeDocument/2006/relationships/hyperlink" Target="http://sourceforge.net/projects/scipy/files/scipy/0.14.0/" TargetMode="External"/><Relationship Id="rId13" Type="http://schemas.openxmlformats.org/officeDocument/2006/relationships/hyperlink" Target="https://pip.readthedocs.org/en/latest/installing.html" TargetMode="External"/><Relationship Id="rId14" Type="http://schemas.openxmlformats.org/officeDocument/2006/relationships/hyperlink" Target="https://pip.readthedocs.org/en/latest/installing.html" TargetMode="External"/><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ython.org/downloads/windows/" TargetMode="External"/><Relationship Id="rId9" Type="http://schemas.openxmlformats.org/officeDocument/2006/relationships/hyperlink" Target="http://brew.sh/" TargetMode="External"/><Relationship Id="rId10" Type="http://schemas.openxmlformats.org/officeDocument/2006/relationships/hyperlink" Target="http://www.riverbankcomputing.com/software/pyqt/downloa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2123</Words>
  <Characters>12107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traxis User Guide.docx</vt:lpstr>
    </vt:vector>
  </TitlesOfParts>
  <Company>University of Toronto</Company>
  <LinksUpToDate>false</LinksUpToDate>
  <CharactersWithSpaces>14202</CharactersWithSpaces>
  <SharedDoc>false</SharedDoc>
  <HLinks>
    <vt:vector size="48" baseType="variant">
      <vt:variant>
        <vt:i4>1835043</vt:i4>
      </vt:variant>
      <vt:variant>
        <vt:i4>18</vt:i4>
      </vt:variant>
      <vt:variant>
        <vt:i4>0</vt:i4>
      </vt:variant>
      <vt:variant>
        <vt:i4>5</vt:i4>
      </vt:variant>
      <vt:variant>
        <vt:lpwstr>https://pip.readthedocs.org/en/latest/installing.html</vt:lpwstr>
      </vt:variant>
      <vt:variant>
        <vt:lpwstr/>
      </vt:variant>
      <vt:variant>
        <vt:i4>1835043</vt:i4>
      </vt:variant>
      <vt:variant>
        <vt:i4>15</vt:i4>
      </vt:variant>
      <vt:variant>
        <vt:i4>0</vt:i4>
      </vt:variant>
      <vt:variant>
        <vt:i4>5</vt:i4>
      </vt:variant>
      <vt:variant>
        <vt:lpwstr>https://pip.readthedocs.org/en/latest/installing.html</vt:lpwstr>
      </vt:variant>
      <vt:variant>
        <vt:lpwstr/>
      </vt:variant>
      <vt:variant>
        <vt:i4>852076</vt:i4>
      </vt:variant>
      <vt:variant>
        <vt:i4>12</vt:i4>
      </vt:variant>
      <vt:variant>
        <vt:i4>0</vt:i4>
      </vt:variant>
      <vt:variant>
        <vt:i4>5</vt:i4>
      </vt:variant>
      <vt:variant>
        <vt:lpwstr>http://sourceforge.net/projects/scipy/files/scipy/0.14.0/</vt:lpwstr>
      </vt:variant>
      <vt:variant>
        <vt:lpwstr/>
      </vt:variant>
      <vt:variant>
        <vt:i4>524373</vt:i4>
      </vt:variant>
      <vt:variant>
        <vt:i4>9</vt:i4>
      </vt:variant>
      <vt:variant>
        <vt:i4>0</vt:i4>
      </vt:variant>
      <vt:variant>
        <vt:i4>5</vt:i4>
      </vt:variant>
      <vt:variant>
        <vt:lpwstr>http://sourceforge.net/projects/numpy/files/NumPy/1.9.1/</vt:lpwstr>
      </vt:variant>
      <vt:variant>
        <vt:lpwstr/>
      </vt:variant>
      <vt:variant>
        <vt:i4>458802</vt:i4>
      </vt:variant>
      <vt:variant>
        <vt:i4>6</vt:i4>
      </vt:variant>
      <vt:variant>
        <vt:i4>0</vt:i4>
      </vt:variant>
      <vt:variant>
        <vt:i4>5</vt:i4>
      </vt:variant>
      <vt:variant>
        <vt:lpwstr>http://www.riverbankcomputing.com/software/pyqt/download5</vt:lpwstr>
      </vt:variant>
      <vt:variant>
        <vt:lpwstr/>
      </vt:variant>
      <vt:variant>
        <vt:i4>6946896</vt:i4>
      </vt:variant>
      <vt:variant>
        <vt:i4>3</vt:i4>
      </vt:variant>
      <vt:variant>
        <vt:i4>0</vt:i4>
      </vt:variant>
      <vt:variant>
        <vt:i4>5</vt:i4>
      </vt:variant>
      <vt:variant>
        <vt:lpwstr>http://brew.sh/</vt:lpwstr>
      </vt:variant>
      <vt:variant>
        <vt:lpwstr/>
      </vt:variant>
      <vt:variant>
        <vt:i4>5701672</vt:i4>
      </vt:variant>
      <vt:variant>
        <vt:i4>0</vt:i4>
      </vt:variant>
      <vt:variant>
        <vt:i4>0</vt:i4>
      </vt:variant>
      <vt:variant>
        <vt:i4>5</vt:i4>
      </vt:variant>
      <vt:variant>
        <vt:lpwstr>https://www.python.org/downloads/windows/</vt:lpwstr>
      </vt:variant>
      <vt:variant>
        <vt:lpwstr/>
      </vt:variant>
      <vt:variant>
        <vt:i4>7340114</vt:i4>
      </vt:variant>
      <vt:variant>
        <vt:i4>8033</vt:i4>
      </vt:variant>
      <vt:variant>
        <vt:i4>1025</vt:i4>
      </vt:variant>
      <vt:variant>
        <vt:i4>1</vt:i4>
      </vt:variant>
      <vt:variant>
        <vt:lpwstr>3KoTgoi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traxis User Guide.docx</dc:title>
  <dc:subject/>
  <dc:creator>Nooruddin</dc:creator>
  <cp:keywords/>
  <cp:lastModifiedBy>David Bailey</cp:lastModifiedBy>
  <cp:revision>5</cp:revision>
  <dcterms:created xsi:type="dcterms:W3CDTF">2015-08-20T20:11:00Z</dcterms:created>
  <dcterms:modified xsi:type="dcterms:W3CDTF">2015-08-20T21:08:00Z</dcterms:modified>
</cp:coreProperties>
</file>