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Jason Contini - Director, Co-Writer, CoProducer, Editor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John Contini - Co-Writer, Co-Producer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Nicholas J. Hearne - Co-Writer, Co-Producer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Wyatt Weed - Director of Photography, Co-Producer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Gayle Gallagher - Co-Producer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Taylor Pietz - Composer, Co-Producer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Robert Clark - Lead Gaffer, Co-Producer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Sue Ellen Cougherty - Co-Producer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Michelle Saur - Teaser poster artist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Footage Cast: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Grace Bennett - Taylor Pietz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Ethan Chance - John Contini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Joe Maybee - Ron Himes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Henry Bennett - Joneal Joplin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Luther - Erik Lindsey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Noah Barnes - Nicholas J. Hearne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Ezra Barnes - Jason Contini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Henry Bennett Jr. - Brock Roberts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Isaac - Aaron Allen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Matthew Bennett - Simon Desilets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Young Henry Bennett - Todd Schaeffer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Young Ethan Chance - Luke Steingruby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Soldiers - Brian Clausen, Michael Brown, Gayle Gallagher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