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70" w:type="dxa"/>
        <w:tblLook w:val="04A0" w:firstRow="1" w:lastRow="0" w:firstColumn="1" w:lastColumn="0" w:noHBand="0" w:noVBand="1"/>
      </w:tblPr>
      <w:tblGrid>
        <w:gridCol w:w="1748"/>
        <w:gridCol w:w="10411"/>
        <w:gridCol w:w="19511"/>
      </w:tblGrid>
      <w:tr w:rsidR="00D45C09" w:rsidRPr="00D45C09" w14:paraId="6F5A6CF6" w14:textId="77777777" w:rsidTr="00D45C09">
        <w:trPr>
          <w:trHeight w:val="288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14:paraId="7C40677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In-Network</w:t>
            </w:r>
          </w:p>
        </w:tc>
        <w:tc>
          <w:tcPr>
            <w:tcW w:w="10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DCEFEE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In-Network -Fee Schedule</w:t>
            </w:r>
          </w:p>
        </w:tc>
        <w:tc>
          <w:tcPr>
            <w:tcW w:w="19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AB5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25B81863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3031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Aetna PPO 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6E9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CDH/PDA/CPD/NJ Aetna PPO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334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ASTON, BENSALEM, EXTON, LIMERICK, PHILADELPHIA, 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PLYMOUTH MEETING, WARRINGTON</w:t>
            </w:r>
          </w:p>
        </w:tc>
      </w:tr>
      <w:tr w:rsidR="00D45C09" w:rsidRPr="00D45C09" w14:paraId="4F81B296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C444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Aetna DMO ** (Not in Delaware)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498CE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CDH/NJ/PDA/CPD Aetna DMO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137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PA Access, AmeriHealth, Geisinger, Health Partners, Keystone First, United Healthcare, UPMC</w:t>
            </w:r>
          </w:p>
        </w:tc>
      </w:tr>
      <w:tr w:rsidR="00D45C09" w:rsidRPr="00D45C09" w14:paraId="7417ED1F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0AD8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Amerihealth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Admin.-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DEF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CDH/CPD/NJ/DE/PDA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125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66E3E751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0A3B7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Ameritas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7B3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CDH/NJ/DE/NJ/PDA/CPD Ameritas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081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DOWNINGTOWN, WEST GROVE</w:t>
            </w:r>
          </w:p>
        </w:tc>
      </w:tr>
      <w:tr w:rsidR="00D45C09" w:rsidRPr="00D45C09" w14:paraId="3043E0EE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F88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Blue Cross/Blue Shield –thru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40E5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CDH/NJ/DE/NJ/PDA/CPD BCBS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E08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 xml:space="preserve">PA Access, AmeriHealth, Geisinger, Health Partners, Highmark </w:t>
            </w:r>
            <w:proofErr w:type="spellStart"/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Wholecare</w:t>
            </w:r>
            <w:proofErr w:type="spellEnd"/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/Gateway, Keystone First, United Healthcare, UPMC, (CPD BCBS)</w:t>
            </w:r>
          </w:p>
        </w:tc>
      </w:tr>
      <w:tr w:rsidR="00D45C09" w:rsidRPr="00D45C09" w14:paraId="3EAACB4C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D94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Carefirst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A2A8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86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SPRINGFIELD</w:t>
            </w:r>
          </w:p>
        </w:tc>
      </w:tr>
      <w:tr w:rsidR="00D45C09" w:rsidRPr="00D45C09" w14:paraId="723AAF3A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0165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Cigna 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50E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CDH/NJ/DE/CPD/PDA Cigna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F6F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PA Access, Geisinger, Health Partners, Keystone First, United Healthcare, UPMC</w:t>
            </w:r>
          </w:p>
        </w:tc>
      </w:tr>
      <w:tr w:rsidR="00D45C09" w:rsidRPr="00D45C09" w14:paraId="4735C9AA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133F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Cigna DHMO **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6DC2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CDH/NJ/DE/PDA/CPD Cigna DMHO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70B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 xml:space="preserve">NO - ABH MA, AmeriHealth, Highmark </w:t>
            </w:r>
            <w:proofErr w:type="spellStart"/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Wholecare</w:t>
            </w:r>
            <w:proofErr w:type="spellEnd"/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/Gateway</w:t>
            </w:r>
          </w:p>
        </w:tc>
      </w:tr>
      <w:tr w:rsidR="00D45C09" w:rsidRPr="00D45C09" w14:paraId="2E4ADD98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468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Companion Life-thru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F66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626E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5F712165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DC93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Coresource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-thru Aetna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AA6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CDH/PDA/CPD/NJ Aetna PPO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F15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BETHLEHEM, EASTON, HARRISBURG, LANCASTER, 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MECHANICSBURG, TREXLERTOWN, WYOMISSING, YORK</w:t>
            </w:r>
          </w:p>
        </w:tc>
      </w:tr>
      <w:tr w:rsidR="00D45C09" w:rsidRPr="00D45C09" w14:paraId="56976B7A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FF87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Coventry Dental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9DB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4F7E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 xml:space="preserve">PA Access, AmeriHealth, Geisinger, Health Partners, Highmark </w:t>
            </w:r>
            <w:proofErr w:type="spellStart"/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Wholecare</w:t>
            </w:r>
            <w:proofErr w:type="spellEnd"/>
            <w:r w:rsidRPr="00D45C09">
              <w:rPr>
                <w:rFonts w:ascii="Calibri" w:eastAsia="Times New Roman" w:hAnsi="Calibri" w:cs="Calibri"/>
                <w:color w:val="00B050"/>
                <w:kern w:val="0"/>
                <w:sz w:val="22"/>
                <w:szCs w:val="22"/>
                <w14:ligatures w14:val="none"/>
              </w:rPr>
              <w:t>/Gateway, UPMC</w:t>
            </w:r>
          </w:p>
        </w:tc>
      </w:tr>
      <w:tr w:rsidR="00D45C09" w:rsidRPr="00D45C09" w14:paraId="2A0DA769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0C4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Delta (NOT DeltaCare USA)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C06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CDH/NJ/PDA/NJ/DE/CPD Delta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F2E2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NO - ABH MA, United Healthcare, Keystone First</w:t>
            </w:r>
          </w:p>
        </w:tc>
      </w:tr>
      <w:tr w:rsidR="00D45C09" w:rsidRPr="00D45C09" w14:paraId="241AE564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42C8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Delta of Arkansas **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D21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CDH/NJ/PDA/NJ/DE/CPD Delta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8C1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4F877C3B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F14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Denex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-thru Aetna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740F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CDH/PDA/CPD/NJ Aetna PPO 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248F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Reduced Fees (NOT INSURANCE, BUT A FEE SCHEDULE) COLLECT 100% OF FEES AT TIME OF SERVICE: </w:t>
            </w:r>
          </w:p>
        </w:tc>
      </w:tr>
      <w:tr w:rsidR="00D45C09" w:rsidRPr="00D45C09" w14:paraId="0810CB64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CE0F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Dominion Dental**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DB22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97E58" w14:textId="77777777" w:rsidR="00D45C09" w:rsidRPr="00D45C09" w:rsidRDefault="00D45C09" w:rsidP="00D45C09">
            <w:pPr>
              <w:spacing w:after="0" w:line="240" w:lineRule="auto"/>
              <w:ind w:firstLineChars="500" w:firstLine="11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·         Aetna Reduced Fee, Aetna Vital Savings</w:t>
            </w:r>
          </w:p>
        </w:tc>
      </w:tr>
      <w:tr w:rsidR="00D45C09" w:rsidRPr="00D45C09" w14:paraId="3BF89CEC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718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EBS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21D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86AE" w14:textId="77777777" w:rsidR="00D45C09" w:rsidRPr="00D45C09" w:rsidRDefault="00D45C09" w:rsidP="00D45C09">
            <w:pPr>
              <w:spacing w:after="0" w:line="240" w:lineRule="auto"/>
              <w:ind w:firstLineChars="500" w:firstLine="110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·         Optum/United Health Allied-Use UHC private fee schedule</w:t>
            </w:r>
          </w:p>
        </w:tc>
      </w:tr>
      <w:tr w:rsidR="00D45C09" w:rsidRPr="00D45C09" w14:paraId="62822789" w14:textId="77777777" w:rsidTr="00D45C09">
        <w:trPr>
          <w:trHeight w:val="576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BA8F02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GEHA – for Federal Gov. Employees thru Cigna *Switched to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Careington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(Out of Network) or Connection Dental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In-Network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2B123A5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CDH/NJ/DE/CPD/PDA Cigna *Switched to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Careington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(Out of Network) or Connection Dental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In-Network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3FEC" w14:textId="77777777" w:rsidR="00D45C09" w:rsidRPr="00D45C09" w:rsidRDefault="00D45C09" w:rsidP="00D45C09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0" w:name="RANGE!D26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bookmarkEnd w:id="0"/>
          </w:p>
        </w:tc>
      </w:tr>
      <w:tr w:rsidR="00D45C09" w:rsidRPr="00D45C09" w14:paraId="43CEB09F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94B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Guardian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C806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CDH/NJ/DE/PDA/CPD Guardian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5CB8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Aetna DMO 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NOT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accepted in Delaware offices. </w:t>
            </w:r>
          </w:p>
        </w:tc>
      </w:tr>
      <w:tr w:rsidR="00D45C09" w:rsidRPr="00D45C09" w14:paraId="3318F579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99D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Humana Dental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351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CDH/NJ/DE/NJ/PDA</w:t>
            </w:r>
            <w:proofErr w:type="gram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/(</w:t>
            </w:r>
            <w:proofErr w:type="gram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CPD not in network)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4E42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**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United Concordia Exceptions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– Keystone Health Plan East (KHPE), and UCCI DHMO for patients age 7 and older unless a noted medical condition exists. DHMO must have a referral for every appointment.</w:t>
            </w:r>
          </w:p>
        </w:tc>
      </w:tr>
      <w:tr w:rsidR="00D45C09" w:rsidRPr="00D45C09" w14:paraId="6CF1DAE2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DEF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IMG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E34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E049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**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Delta of Arkansas</w:t>
            </w: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No coverage for ANY dental work done outside of offices (Surgery Center or Hospital) Pt. resp for all work.  All OR cases must include D9420 on the pre-determination and POS as HOSPITAL (22) or ASC (24). </w:t>
            </w:r>
          </w:p>
        </w:tc>
      </w:tr>
      <w:tr w:rsidR="00D45C09" w:rsidRPr="00D45C09" w14:paraId="4F8070A3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6F063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Lincoln Dental Connection (thru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C92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9A9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216B94B8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ED6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Lineco</w:t>
            </w:r>
            <w:proofErr w:type="spellEnd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8D67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80F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554CA079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1C87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Meritain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3E0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B4B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4A5D5864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284E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Metlife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83D2E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CDH/CPD/NJ/PDA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Metlife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0FD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67A33171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DCA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Premera BC/CS-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E05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09B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20FBFD00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B4E8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Principal Life Insurance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27F5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CDH/NJ/DE/NJ/PDA/CPD Principal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CFA0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05B37B47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5B49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Reliance-thru Ameritas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5C5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CDH/NJ/DE/NJ/PDA/CPD Ameritas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AB7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059FCB10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0944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Security Life 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519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F5AD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796400FD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D6C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UMR- thru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E325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CDH/NJ/DE/NJ/PDA/CPD </w:t>
            </w:r>
            <w:proofErr w:type="spellStart"/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DenteMax</w:t>
            </w:r>
            <w:proofErr w:type="spellEnd"/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BB2A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3ACEA8E8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D5B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United Concordia **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24F7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CDH/NJ/DE/PDA/CPD UCCI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F2441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712D59DA" w14:textId="77777777" w:rsidTr="00D45C09">
        <w:trPr>
          <w:trHeight w:val="288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9736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United Healthcare (PRIVATE)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BEA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CDH/NJ/PDA/CPD UHC PPO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28DF9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45C09" w:rsidRPr="00D45C09" w14:paraId="35AED333" w14:textId="77777777" w:rsidTr="00D45C09">
        <w:trPr>
          <w:trHeight w:val="576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FC93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United Healthcare Dental Savings Complete/Dental Savings Programs *Discount Plan only</w:t>
            </w:r>
          </w:p>
        </w:tc>
        <w:tc>
          <w:tcPr>
            <w:tcW w:w="10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8152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CDH/NJ/PDA/CPD UHC PPO</w:t>
            </w:r>
          </w:p>
        </w:tc>
        <w:tc>
          <w:tcPr>
            <w:tcW w:w="19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129C" w14:textId="77777777" w:rsidR="00D45C09" w:rsidRPr="00D45C09" w:rsidRDefault="00D45C09" w:rsidP="00D45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45C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4A6E7F1" w14:textId="77777777" w:rsidR="00F56B07" w:rsidRDefault="00F56B07"/>
    <w:p w14:paraId="46005661" w14:textId="60CC4BC3" w:rsidR="00D45C09" w:rsidRDefault="00D45C09">
      <w:r>
        <w:t>Medicaid:</w:t>
      </w:r>
    </w:p>
    <w:p w14:paraId="00969540" w14:textId="10B5250A" w:rsidR="00D45C09" w:rsidRDefault="00D45C09" w:rsidP="00D45C09">
      <w:pPr>
        <w:pStyle w:val="ListParagraph"/>
        <w:numPr>
          <w:ilvl w:val="0"/>
          <w:numId w:val="1"/>
        </w:numPr>
      </w:pPr>
      <w:r>
        <w:t>TennCare</w:t>
      </w:r>
    </w:p>
    <w:p w14:paraId="025C0092" w14:textId="377373ED" w:rsidR="00D45C09" w:rsidRDefault="00D45C09" w:rsidP="00D45C09">
      <w:pPr>
        <w:pStyle w:val="ListParagraph"/>
        <w:numPr>
          <w:ilvl w:val="0"/>
          <w:numId w:val="1"/>
        </w:numPr>
      </w:pPr>
      <w:proofErr w:type="spellStart"/>
      <w:r>
        <w:t>TriCare</w:t>
      </w:r>
      <w:proofErr w:type="spellEnd"/>
    </w:p>
    <w:p w14:paraId="3A39F296" w14:textId="34B04E7A" w:rsidR="00D45C09" w:rsidRDefault="00D45C09" w:rsidP="00D45C09">
      <w:pPr>
        <w:pStyle w:val="ListParagraph"/>
        <w:numPr>
          <w:ilvl w:val="0"/>
          <w:numId w:val="1"/>
        </w:numPr>
      </w:pPr>
      <w:proofErr w:type="spellStart"/>
      <w:r>
        <w:t>TeamCare</w:t>
      </w:r>
      <w:proofErr w:type="spellEnd"/>
    </w:p>
    <w:sectPr w:rsidR="00D45C0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EFDB" w14:textId="77777777" w:rsidR="00DA51FA" w:rsidRDefault="00DA51FA" w:rsidP="00D45C09">
      <w:pPr>
        <w:spacing w:after="0" w:line="240" w:lineRule="auto"/>
      </w:pPr>
      <w:r>
        <w:separator/>
      </w:r>
    </w:p>
  </w:endnote>
  <w:endnote w:type="continuationSeparator" w:id="0">
    <w:p w14:paraId="7FF133CB" w14:textId="77777777" w:rsidR="00DA51FA" w:rsidRDefault="00DA51FA" w:rsidP="00D4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715C" w14:textId="77777777" w:rsidR="00DA51FA" w:rsidRDefault="00DA51FA" w:rsidP="00D45C09">
      <w:pPr>
        <w:spacing w:after="0" w:line="240" w:lineRule="auto"/>
      </w:pPr>
      <w:r>
        <w:separator/>
      </w:r>
    </w:p>
  </w:footnote>
  <w:footnote w:type="continuationSeparator" w:id="0">
    <w:p w14:paraId="41410507" w14:textId="77777777" w:rsidR="00DA51FA" w:rsidRDefault="00DA51FA" w:rsidP="00D45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9CD9" w14:textId="1CFFFDC5" w:rsidR="00D45C09" w:rsidRDefault="00D45C09">
    <w:pPr>
      <w:pStyle w:val="Header"/>
    </w:pPr>
    <w:r>
      <w:t xml:space="preserve">CUMBERLAND PEDO IN NETWORK </w:t>
    </w:r>
    <w:proofErr w:type="gramStart"/>
    <w:r>
      <w:t>INSURANCE  CARRIERS</w:t>
    </w:r>
    <w:proofErr w:type="gramEnd"/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C7DB8"/>
    <w:multiLevelType w:val="hybridMultilevel"/>
    <w:tmpl w:val="8CF61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8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09"/>
    <w:rsid w:val="000969E8"/>
    <w:rsid w:val="00177EA5"/>
    <w:rsid w:val="001D76C3"/>
    <w:rsid w:val="002F2145"/>
    <w:rsid w:val="005B4D80"/>
    <w:rsid w:val="00900638"/>
    <w:rsid w:val="009807F8"/>
    <w:rsid w:val="00A55F05"/>
    <w:rsid w:val="00D45C09"/>
    <w:rsid w:val="00DA51FA"/>
    <w:rsid w:val="00F45D5C"/>
    <w:rsid w:val="00F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4433"/>
  <w15:chartTrackingRefBased/>
  <w15:docId w15:val="{B6086637-AD5F-43DB-A41A-B5BD3F83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C09"/>
  </w:style>
  <w:style w:type="paragraph" w:styleId="Footer">
    <w:name w:val="footer"/>
    <w:basedOn w:val="Normal"/>
    <w:link w:val="FooterChar"/>
    <w:uiPriority w:val="99"/>
    <w:unhideWhenUsed/>
    <w:rsid w:val="00D45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862CD6-3AA4-4730-BCE2-1818F3BD4169}">
  <ds:schemaRefs>
    <ds:schemaRef ds:uri="http://schemas.microsoft.com/office/2006/metadata/properties"/>
    <ds:schemaRef ds:uri="http://schemas.microsoft.com/office/infopath/2007/PartnerControls"/>
    <ds:schemaRef ds:uri="20b9cc47-a6d4-4513-afaf-10750b9a4fc4"/>
    <ds:schemaRef ds:uri="b8eb809b-f905-44d3-9ff6-2bd44ef1eec4"/>
  </ds:schemaRefs>
</ds:datastoreItem>
</file>

<file path=customXml/itemProps2.xml><?xml version="1.0" encoding="utf-8"?>
<ds:datastoreItem xmlns:ds="http://schemas.openxmlformats.org/officeDocument/2006/customXml" ds:itemID="{A1F54FA7-94D3-4E6C-B6DB-46546EE526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8F44CD-B567-4ED4-BFC4-CC1836CA3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2808</Characters>
  <Application>Microsoft Office Word</Application>
  <DocSecurity>0</DocSecurity>
  <Lines>93</Lines>
  <Paragraphs>49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Virgulti</dc:creator>
  <cp:keywords/>
  <dc:description/>
  <cp:lastModifiedBy>Samantha Virgulti</cp:lastModifiedBy>
  <cp:revision>2</cp:revision>
  <dcterms:created xsi:type="dcterms:W3CDTF">2026-02-09T17:26:00Z</dcterms:created>
  <dcterms:modified xsi:type="dcterms:W3CDTF">2026-02-09T17:26:00Z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0x0101009BD63544AC8E5C4287B0471DD83A892E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