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3A5F"/>
          <w:sz w:val="56"/>
          <w:szCs w:val="56"/>
        </w:rPr>
        <w:t xml:space="preserve">Julien Lange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Senior JavaScript Developer — Web Components · Design System · Fullstack</w:t>
      </w:r>
    </w:p>
    <w:p>
      <w:pPr>
        <w:spacing w:after="2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Vitry-sur-Seine (Île-de-France)  ·  langejulien.pro@gmail.com  ·  </w:t>
      </w:r>
      <w:hyperlink w:history="1" r:id="rIde68ajqagpagnzm1-lpcta">
        <w:r>
          <w:rPr>
            <w:rFonts w:ascii="Arial" w:cs="Arial" w:eastAsia="Arial" w:hAnsi="Arial"/>
            <w:color w:val="2E75B6"/>
            <w:sz w:val="18"/>
            <w:szCs w:val="18"/>
          </w:rPr>
          <w:t xml:space="preserve">linkedin.com/in/julien-lange-870a52112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rdpioekngee--nfv_cqf5">
        <w:r>
          <w:rPr>
            <w:rFonts w:ascii="Arial" w:cs="Arial" w:eastAsia="Arial" w:hAnsi="Arial"/>
            <w:color w:val="2E75B6"/>
            <w:sz w:val="18"/>
            <w:szCs w:val="18"/>
          </w:rPr>
          <w:t xml:space="preserve">github.com/jlange91</w:t>
        </w:r>
      </w:hyperlink>
    </w:p>
    <w:p>
      <w:pPr>
        <w:pBdr>
          <w:bottom w:val="single" w:color="1F3A5F" w:sz="8" w:space="1"/>
        </w:pBdr>
        <w:spacing w:after="140" w:before="80"/>
      </w:pP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SUMMARY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Senior JavaScript developer, École 42 graduate, with nearly 5 years as a freelance developer at Fnac Darty on high-traffic pages (100,000+ visits/day). I built and maintained internal NPM packages of Web Components used across multiple teams, contributed to a cloud Azure migration (server-side micro-frontends), and led the full redesign of SMILE — an internal CMS used by ~50 editors across 8 European markets. My background also covers full-stack development (Next.js e-commerce site with OAuth, occasional back-end work in C# / .NET), and I am looking to expand into fullstack missions with Node.js, Next.js or Python.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Front-End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JavaScript ES6+, Web Components (Custom Elements natifs), HTML5, SCSS, Less, Liquid, CSHTML / Razor (.NET MVC)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Build &amp; Tooling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Webpack 5, Babel, NPM (packages privés), ESLint, PostCSS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Frameworks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 (hands-on experience), Next.js (familiar environment)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Architecture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Server-side Micro-frontends (MFE), Design System (SCSS tokens, shared components)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Design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Figma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Back-end &amp; Systems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Node.js (tooling + packages), C# / .NET (reading + integration), Python, C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Cloud &amp; Infra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Azure (ACA, Cosmos DB, Kafka, Redis — vision fonctionnelle), VMware, Ansible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Monitoring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Datadog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Methods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Agile / Scrum, Git, Jira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Languages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French (native), English (professional)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EXPERIENCE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Fnac Darty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October 2021 – July 2026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Senior Front-End Developer — Freelance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Ivry-sur-Seine, Greater Paris Area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Fnac.com, France's leading e-commerce site. Mission across the Fnac Commerce and Navigation teams, covering the site's highest-traffic pages: product pages, homepage, category pages, search results, listing pages. ~100,000 views/day on search results, ~50,000 on the homepage. On-prem stack: ASP.NET / Razor + JS ES6+ / Web Components, with progressive migration to an Azure cloud architecture (server-side MFE). Teams of 2 to 5 developers, Tech Lead = .NET backend.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Internal Web Components Library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and maintained an internal NPM library of 20 to 30 UI components in native Custom Elements, consumed by 3 front-end teams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Migrated the component architecture from a proprietary system to the native Web Components spec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shared packages: SCSS design tokens, common ESLint/Babel configurations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Foundation of the Design System, being progressively rolled out across all cloud teams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Cloud Architecture Migration (M2C — Move to Cloud)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Migrated Home / Category page layers from on-prem architecture to the server-side MFE framework (UI fragments, Razor tag helpers, Kafka / Cosmos DB pipeline)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Migrated Liquid templates to CSHTML within the micro-frontends architecture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Migrated CSS from Less to SCSS across the full scope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SMILE Redesign (Internal CMS)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Independently designed Figma mockups (no UX/UI budget available), reworked navigation into a GitHub-inspired folder/page system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Complete technical redesign of the tool's front end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Deployed to production, used by ~50 content editors across 8 markets: FR, BE-FR, BE-NL, CH-FR, CH-DE, ES, PT, Fnac Pro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KAMINO — On-Site Advertising Integration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Integrated 7 ad formats (Billboard Video/Image, Impulse Video/Display/Product, Squad Video/Image, Native) replacing delegation to an external partner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full mobile and desktop analytics tracking for each format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ARROW — Marketplace Seller Information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Front-end integration of seller information across all surfaces: product page, mobile/desktop listing views, mini product card, buybox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Shipped by Fnac / Shipped by our partner sellers — labelling depending on offer type, with associated tracking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Other Notable Projects</w:t>
      </w:r>
    </w:p>
    <w:p>
      <w:pPr>
        <w:spacing w:after="40" w:before="40"/>
        <w:ind w:left="4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EasyUpgrade (trade-in financing) · DSA / Digital Services Act compliance (sorting cookies, marketplace offer popins) · WebPerf (lazy loading, preload) · Technical SEO (link obfuscation, non-indexable URLs) · Product page redesign 2-column → 3-column · Mobile/desktop analytics tracking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42 Lisboa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September 2020 – July 2021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System Engineer &amp; Teaching Assistant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Lisbon, Portugal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Hired as an alumni to support the opening of the École 42 campus in Lisbon.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up the school's infrastructure using VMware and Ansible (services: exams, automated grading system, LDAP sessions on iMacs)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Maintained services and resolved incidents on student sessions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Teaching role during 'piscines' (intensive selection bootcamps): code review of C projects (weekend projects by candidates)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Next.js e-commerce site for school merchandise: product catalogue, OAuth integration via the official 42 API, order management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Full English-language working environment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X-FAB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March 2020 – September 2020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C Developer — Industrial Systems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Ormoy, Greater Paris Area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Developed a C program to communicate with industrial machines via the SECS/GEM standard (semiconductor industry protocol), enabling automated machine control and data retrieval.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Société Générale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April 2018 – November 2018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JS / Python Developer — Innovation Lab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Paris, Greater Paris Area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the web interface and use cases for the Pepper robot (Softbank Robotics): successfully deployed to production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microservices for the Cognitive Services project (aggregation of recognition services)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Technical watch and code reviews for the team</w:t>
      </w:r>
    </w:p>
    <w:p>
      <w:pPr>
        <w:spacing w:after="40" w:before="60"/>
        <w:ind w:left="40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Stack: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JavaScript ES6, Python, React, Redux, Webpack, Docker, Swagger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École 42 (Paris)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2016 – 2019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Computer programming — Project-based and peer learning curriculum. Projects in C, C++, Shell scripting, algorithms, Unix systems, and networking.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Lycée Rosa Parks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2016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French High School Diploma (Baccalauréat STI2D) — Science, Technology, Industry &amp; Sustainable Development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CONTINUING EDUCATION &amp; CERTIFICATIONS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Web Accessibility (WCAG/RGAA) (March 2025)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front-end accessibility standards (Fnac Darty internal training)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AI &amp; GitHub Copilot (June 2025)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generative AI and AI-assisted development tools (Fnac Darty internal training)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Microsoft Azure Cloud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Azure fundamentals, M2C cloud migration (Fnac Darty internal training)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Design Thinker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Design Thinking certification</w:t>
      </w:r>
    </w:p>
    <w:sectPr>
      <w:pgSz w:w="11906" w:h="16838" w:orient="portrait"/>
      <w:pgMar w:top="760" w:right="1080" w:bottom="7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68ajqagpagnzm1-lpcta" Type="http://schemas.openxmlformats.org/officeDocument/2006/relationships/hyperlink" Target="https://www.linkedin.com/in/julien-lange-870a52112/" TargetMode="External"/><Relationship Id="rIdrdpioekngee--nfv_cqf5" Type="http://schemas.openxmlformats.org/officeDocument/2006/relationships/hyperlink" Target="https://github.com/jlange9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2026-06-17T14:43:54.800Z</dcterms:created>
  <dcterms:modified xsi:type="dcterms:W3CDTF">2026-06-17T14:43:54.805Z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