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proofErr w:type="spellStart"/>
      <w:r w:rsidRPr="00804139">
        <w:rPr>
          <w:rStyle w:val="Red"/>
          <w:color w:val="auto"/>
        </w:rPr>
        <w:t>N</w:t>
      </w:r>
      <w:r>
        <w:rPr>
          <w:rStyle w:val="Red"/>
          <w:color w:val="auto"/>
        </w:rPr>
        <w:t>umirrponds</w:t>
      </w:r>
      <w:proofErr w:type="spellEnd"/>
      <w:r>
        <w:rPr>
          <w:rStyle w:val="Red"/>
          <w:color w:val="auto"/>
        </w:rPr>
        <w:tab/>
      </w:r>
      <w:r>
        <w:rPr>
          <w:rStyle w:val="Red"/>
          <w:color w:val="auto"/>
        </w:rPr>
        <w:tab/>
      </w:r>
      <w:proofErr w:type="spellStart"/>
      <w:r w:rsidRPr="00804139">
        <w:rPr>
          <w:rStyle w:val="Red"/>
          <w:color w:val="auto"/>
        </w:rPr>
        <w:t>M</w:t>
      </w:r>
      <w:r>
        <w:rPr>
          <w:rStyle w:val="Red"/>
          <w:color w:val="auto"/>
        </w:rPr>
        <w:t>axcellspond</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r>
      <w:proofErr w:type="spellStart"/>
      <w:r>
        <w:rPr>
          <w:rStyle w:val="Red"/>
          <w:color w:val="auto"/>
        </w:rPr>
        <w:t>Nummaxpond</w:t>
      </w:r>
      <w:proofErr w:type="spellEnd"/>
      <w:r>
        <w:rPr>
          <w:rStyle w:val="Red"/>
          <w:color w:val="auto"/>
        </w:rPr>
        <w:t>]</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r w:rsidR="00E2094D">
        <w:rPr>
          <w:rStyle w:val="Red"/>
          <w:color w:val="auto"/>
        </w:rPr>
        <w:t>well</w:t>
      </w:r>
      <w:proofErr w:type="spellEnd"/>
      <w:r>
        <w:rPr>
          <w:rStyle w:val="Red"/>
          <w:color w:val="auto"/>
        </w:rPr>
        <w:tab/>
      </w:r>
      <w:r>
        <w:rPr>
          <w:rStyle w:val="Red"/>
          <w:color w:val="auto"/>
        </w:rPr>
        <w:tab/>
      </w:r>
      <w:proofErr w:type="spellStart"/>
      <w:r>
        <w:rPr>
          <w:rStyle w:val="Red"/>
          <w:color w:val="auto"/>
        </w:rPr>
        <w:t>Maxval</w:t>
      </w:r>
      <w:r w:rsidR="00E2094D">
        <w:rPr>
          <w:rStyle w:val="Red"/>
          <w:color w:val="auto"/>
        </w:rPr>
        <w:t>well</w:t>
      </w:r>
      <w:proofErr w:type="spellEnd"/>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r>
      <w:proofErr w:type="spellStart"/>
      <w:r>
        <w:rPr>
          <w:rStyle w:val="Red"/>
          <w:color w:val="auto"/>
        </w:rPr>
        <w:t>Numtab</w:t>
      </w:r>
      <w:r>
        <w:rPr>
          <w:rStyle w:val="Red"/>
          <w:color w:val="auto"/>
        </w:rPr>
        <w:t>pond</w:t>
      </w:r>
      <w:proofErr w:type="spellEnd"/>
      <w:r>
        <w:rPr>
          <w:rStyle w:val="Red"/>
          <w:color w:val="auto"/>
        </w:rPr>
        <w:tab/>
      </w:r>
      <w:r>
        <w:rPr>
          <w:rStyle w:val="Red"/>
          <w:color w:val="auto"/>
        </w:rPr>
        <w:tab/>
      </w:r>
      <w:proofErr w:type="spellStart"/>
      <w:r>
        <w:rPr>
          <w:rStyle w:val="Red"/>
          <w:color w:val="auto"/>
        </w:rPr>
        <w:t>Maxval</w:t>
      </w:r>
      <w:r>
        <w:rPr>
          <w:rStyle w:val="Red"/>
          <w:color w:val="auto"/>
        </w:rPr>
        <w:t>pond</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Unit_pondlist</w:t>
      </w:r>
      <w:proofErr w:type="spellEnd"/>
      <w:r>
        <w:rPr>
          <w:rStyle w:val="Red"/>
          <w:color w:val="auto"/>
        </w:rPr>
        <w: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r>
      <w:proofErr w:type="spellStart"/>
      <w:r>
        <w:rPr>
          <w:rStyle w:val="Red"/>
          <w:color w:val="auto"/>
        </w:rPr>
        <w:t>Unit_pondirrlist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lastRenderedPageBreak/>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proofErr w:type="spellStart"/>
      <w:r w:rsidRPr="00804139">
        <w:rPr>
          <w:rStyle w:val="Red"/>
          <w:color w:val="auto"/>
        </w:rPr>
        <w:t>N</w:t>
      </w:r>
      <w:r>
        <w:rPr>
          <w:rStyle w:val="Red"/>
          <w:color w:val="auto"/>
        </w:rPr>
        <w:t>umirr</w:t>
      </w:r>
      <w:r w:rsidR="006C4511">
        <w:rPr>
          <w:rStyle w:val="Red"/>
          <w:color w:val="auto"/>
        </w:rPr>
        <w:t>ponds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t>
      </w:r>
      <w:r w:rsidR="006C4511">
        <w:rPr>
          <w:rStyle w:val="Red"/>
          <w:color w:val="auto"/>
        </w:rPr>
        <w:t>ponds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t>
      </w:r>
      <w:r w:rsidR="006C4511">
        <w:rPr>
          <w:rStyle w:val="Red"/>
          <w:color w:val="auto"/>
        </w:rPr>
        <w:t>ponds</w:t>
      </w:r>
      <w:proofErr w:type="spellEnd"/>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C4511">
        <w:rPr>
          <w:rStyle w:val="Red"/>
          <w:color w:val="auto"/>
        </w:rPr>
        <w:t>pond</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6C4511">
        <w:rPr>
          <w:rStyle w:val="Red"/>
          <w:color w:val="auto"/>
        </w:rPr>
        <w:t>pond</w:t>
      </w:r>
      <w:proofErr w:type="spellEnd"/>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proofErr w:type="spellStart"/>
      <w:r>
        <w:rPr>
          <w:rStyle w:val="Red"/>
          <w:color w:val="auto"/>
        </w:rPr>
        <w:t>Nummaxwell</w:t>
      </w:r>
      <w:proofErr w:type="spellEnd"/>
      <w:r>
        <w:rPr>
          <w:rStyle w:val="Red"/>
          <w:color w:val="auto"/>
        </w:rPr>
        <w:tab/>
        <w:t>The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w:t>
      </w:r>
      <w:proofErr w:type="spellStart"/>
      <w:r>
        <w:rPr>
          <w:rStyle w:val="Red"/>
          <w:color w:val="auto"/>
        </w:rPr>
        <w:t>Nummaxpond</w:t>
      </w:r>
      <w:proofErr w:type="spellEnd"/>
      <w:r>
        <w:rPr>
          <w:rStyle w:val="Red"/>
          <w:color w:val="auto"/>
        </w:rPr>
        <w:t>)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proofErr w:type="spellStart"/>
      <w:r>
        <w:rPr>
          <w:rStyle w:val="Red"/>
          <w:color w:val="auto"/>
        </w:rPr>
        <w:t>Nummaxpond</w:t>
      </w:r>
      <w:proofErr w:type="spellEnd"/>
      <w:r>
        <w:rPr>
          <w:rStyle w:val="Red"/>
          <w:color w:val="auto"/>
        </w:rPr>
        <w:tab/>
        <w:t>The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proofErr w:type="spellStart"/>
      <w:r>
        <w:rPr>
          <w:rStyle w:val="Red"/>
          <w:color w:val="auto"/>
        </w:rPr>
        <w:t>Numtabwell</w:t>
      </w:r>
      <w:proofErr w:type="spellEnd"/>
      <w:r>
        <w:rPr>
          <w:rStyle w:val="Red"/>
          <w:color w:val="auto"/>
        </w:rPr>
        <w:tab/>
        <w:t xml:space="preserve">An integer variable equal to the </w:t>
      </w:r>
      <w:r>
        <w:rPr>
          <w:rStyle w:val="Red"/>
          <w:color w:val="auto"/>
        </w:rPr>
        <w:t>number of individual TABFILES used to set pumping rates</w:t>
      </w:r>
      <w:r>
        <w:rPr>
          <w:rStyle w:val="Red"/>
          <w:color w:val="auto"/>
        </w:rPr>
        <w:t>.</w:t>
      </w:r>
      <w:r>
        <w:rPr>
          <w:rStyle w:val="Red"/>
          <w:color w:val="auto"/>
        </w:rPr>
        <w:t xml:space="preserve"> </w:t>
      </w:r>
      <w:proofErr w:type="spellStart"/>
      <w:r>
        <w:rPr>
          <w:rStyle w:val="Red"/>
          <w:color w:val="auto"/>
        </w:rPr>
        <w:t>Numtabwell</w:t>
      </w:r>
      <w:proofErr w:type="spellEnd"/>
      <w:r>
        <w:rPr>
          <w:rStyle w:val="Red"/>
          <w:color w:val="auto"/>
        </w:rPr>
        <w:t xml:space="preserve"> can be less than MAXWELL when using a single TABFILE for multiple wells. </w:t>
      </w:r>
      <w:r>
        <w:rPr>
          <w:rStyle w:val="Red"/>
          <w:color w:val="auto"/>
        </w:rPr>
        <w:t xml:space="preserve">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proofErr w:type="spellStart"/>
      <w:r>
        <w:rPr>
          <w:rStyle w:val="Red"/>
          <w:color w:val="auto"/>
        </w:rPr>
        <w:t>Maxval</w:t>
      </w:r>
      <w:r w:rsidR="00E2094D">
        <w:rPr>
          <w:rStyle w:val="Red"/>
          <w:color w:val="auto"/>
        </w:rPr>
        <w:t>well</w:t>
      </w:r>
      <w:proofErr w:type="spellEnd"/>
      <w:r w:rsidR="00BD0B29">
        <w:rPr>
          <w:rStyle w:val="Red"/>
          <w:color w:val="auto"/>
        </w:rPr>
        <w:tab/>
        <w:t xml:space="preserve">An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w:t>
      </w:r>
      <w:r>
        <w:rPr>
          <w:rStyle w:val="Red"/>
          <w:color w:val="auto"/>
        </w:rPr>
        <w:t xml:space="preserve"> is included in order set </w:t>
      </w:r>
      <w:r>
        <w:rPr>
          <w:rStyle w:val="Red"/>
          <w:color w:val="auto"/>
        </w:rPr>
        <w:t>pond maximum withdrawal rates</w:t>
      </w:r>
      <w:r>
        <w:rPr>
          <w:rStyle w:val="Red"/>
          <w:color w:val="auto"/>
        </w:rPr>
        <w:t xml:space="preserve">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proofErr w:type="spellStart"/>
      <w:r>
        <w:rPr>
          <w:rStyle w:val="Red"/>
          <w:color w:val="auto"/>
        </w:rPr>
        <w:t>Numtab</w:t>
      </w:r>
      <w:r>
        <w:rPr>
          <w:rStyle w:val="Red"/>
          <w:color w:val="auto"/>
        </w:rPr>
        <w:t>pond</w:t>
      </w:r>
      <w:proofErr w:type="spellEnd"/>
      <w:r>
        <w:rPr>
          <w:rStyle w:val="Red"/>
          <w:color w:val="auto"/>
        </w:rPr>
        <w:tab/>
        <w:t xml:space="preserve">An integer variable equal to the number of individual TABFILES used to set </w:t>
      </w:r>
      <w:r>
        <w:rPr>
          <w:rStyle w:val="Red"/>
          <w:color w:val="auto"/>
        </w:rPr>
        <w:t xml:space="preserve">withdrawal </w:t>
      </w:r>
      <w:r>
        <w:rPr>
          <w:rStyle w:val="Red"/>
          <w:color w:val="auto"/>
        </w:rPr>
        <w:t xml:space="preserve">rates. </w:t>
      </w:r>
      <w:proofErr w:type="spellStart"/>
      <w:r>
        <w:rPr>
          <w:rStyle w:val="Red"/>
          <w:color w:val="auto"/>
        </w:rPr>
        <w:t>Numtab</w:t>
      </w:r>
      <w:r>
        <w:rPr>
          <w:rStyle w:val="Red"/>
          <w:color w:val="auto"/>
        </w:rPr>
        <w:t>pond</w:t>
      </w:r>
      <w:proofErr w:type="spellEnd"/>
      <w:r>
        <w:rPr>
          <w:rStyle w:val="Red"/>
          <w:color w:val="auto"/>
        </w:rPr>
        <w:t xml:space="preserve"> can be less than MAX</w:t>
      </w:r>
      <w:r>
        <w:rPr>
          <w:rStyle w:val="Red"/>
          <w:color w:val="auto"/>
        </w:rPr>
        <w:t>POND</w:t>
      </w:r>
      <w:r>
        <w:rPr>
          <w:rStyle w:val="Red"/>
          <w:color w:val="auto"/>
        </w:rPr>
        <w:t xml:space="preserve"> when using a single TABFILE for multiple </w:t>
      </w:r>
      <w:r>
        <w:rPr>
          <w:rStyle w:val="Red"/>
          <w:color w:val="auto"/>
        </w:rPr>
        <w:t>ponds</w:t>
      </w:r>
      <w:r>
        <w:rPr>
          <w:rStyle w:val="Red"/>
          <w:color w:val="auto"/>
        </w:rPr>
        <w:t xml:space="preserve">.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proofErr w:type="spellStart"/>
      <w:r>
        <w:rPr>
          <w:rStyle w:val="Red"/>
          <w:color w:val="auto"/>
        </w:rPr>
        <w:t>Maxval</w:t>
      </w:r>
      <w:r>
        <w:rPr>
          <w:rStyle w:val="Red"/>
          <w:color w:val="auto"/>
        </w:rPr>
        <w:t>pond</w:t>
      </w:r>
      <w:bookmarkStart w:id="0" w:name="_GoBack"/>
      <w:bookmarkEnd w:id="0"/>
      <w:proofErr w:type="spellEnd"/>
      <w:r>
        <w:rPr>
          <w:rStyle w:val="Red"/>
          <w:color w:val="auto"/>
        </w:rPr>
        <w:tab/>
        <w:t xml:space="preserve">An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t xml:space="preserve">An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lastRenderedPageBreak/>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r w:rsidRPr="00CA544E">
        <w:rPr>
          <w:rStyle w:val="Red"/>
          <w:color w:val="auto"/>
        </w:rPr>
        <w:t>An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t xml:space="preserve">An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proofErr w:type="spellStart"/>
      <w:r>
        <w:rPr>
          <w:rStyle w:val="Red"/>
          <w:color w:val="auto"/>
        </w:rPr>
        <w:t>Unit_pondlist</w:t>
      </w:r>
      <w:proofErr w:type="spellEnd"/>
      <w:r>
        <w:rPr>
          <w:rStyle w:val="Red"/>
          <w:color w:val="auto"/>
        </w:rPr>
        <w:tab/>
        <w:t>An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proofErr w:type="spellStart"/>
      <w:r>
        <w:rPr>
          <w:rStyle w:val="Red"/>
          <w:color w:val="auto"/>
        </w:rPr>
        <w:t>Unit_pondirrlist</w:t>
      </w:r>
      <w:proofErr w:type="spellEnd"/>
      <w:r>
        <w:rPr>
          <w:rStyle w:val="Red"/>
          <w:color w:val="auto"/>
        </w:rPr>
        <w:tab/>
        <w:t>An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t xml:space="preserve">An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lastRenderedPageBreak/>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41859494" w14:textId="3CA1D007" w:rsidR="00035FE6" w:rsidRDefault="00035FE6" w:rsidP="00AA4A90">
      <w:pPr>
        <w:ind w:firstLine="720"/>
        <w:rPr>
          <w:rStyle w:val="Red"/>
          <w:color w:val="auto"/>
        </w:rPr>
      </w:pPr>
    </w:p>
    <w:p w14:paraId="26B6635A" w14:textId="77777777" w:rsidR="00035FE6" w:rsidRDefault="00035FE6" w:rsidP="00AA4A90">
      <w:pPr>
        <w:ind w:firstLine="720"/>
        <w:rPr>
          <w:rStyle w:val="Red"/>
          <w:color w:val="auto"/>
        </w:rPr>
      </w:pPr>
    </w:p>
    <w:p w14:paraId="09488804" w14:textId="3507986A" w:rsidR="00035FE6" w:rsidRDefault="00035FE6" w:rsidP="00035FE6">
      <w:pPr>
        <w:rPr>
          <w:rStyle w:val="Red"/>
          <w:color w:val="auto"/>
        </w:rPr>
      </w:pPr>
      <w:r>
        <w:rPr>
          <w:rStyle w:val="Red"/>
          <w:color w:val="auto"/>
        </w:rPr>
        <w:t>Item 9: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3E96B2FB" w14:textId="77777777" w:rsidR="00035FE6" w:rsidRDefault="00035FE6" w:rsidP="00035FE6">
      <w:pPr>
        <w:ind w:firstLine="720"/>
        <w:rPr>
          <w:rStyle w:val="Red"/>
          <w:color w:val="auto"/>
        </w:rPr>
      </w:pPr>
      <w:r>
        <w:rPr>
          <w:rStyle w:val="Red"/>
          <w:color w:val="auto"/>
        </w:rPr>
        <w:t>.</w:t>
      </w:r>
    </w:p>
    <w:p w14:paraId="365D237F" w14:textId="77777777" w:rsidR="00035FE6" w:rsidRDefault="00035FE6" w:rsidP="00035FE6">
      <w:pPr>
        <w:ind w:firstLine="720"/>
        <w:rPr>
          <w:rStyle w:val="Red"/>
          <w:color w:val="auto"/>
        </w:rPr>
      </w:pPr>
      <w:r>
        <w:rPr>
          <w:rStyle w:val="Red"/>
          <w:color w:val="auto"/>
        </w:rPr>
        <w:t>.</w:t>
      </w:r>
    </w:p>
    <w:p w14:paraId="2E279096" w14:textId="77777777" w:rsidR="00035FE6" w:rsidRDefault="00035FE6" w:rsidP="00035FE6">
      <w:pPr>
        <w:ind w:firstLine="720"/>
        <w:rPr>
          <w:rStyle w:val="Red"/>
          <w:color w:val="auto"/>
        </w:rPr>
      </w:pPr>
      <w:r>
        <w:rPr>
          <w:rStyle w:val="Red"/>
          <w:color w:val="auto"/>
        </w:rPr>
        <w:t>.</w:t>
      </w:r>
    </w:p>
    <w:p w14:paraId="3EE28EFA" w14:textId="46E946BB" w:rsidR="00035FE6" w:rsidRDefault="00035FE6" w:rsidP="00035FE6">
      <w:pPr>
        <w:ind w:firstLine="720"/>
        <w:rPr>
          <w:rStyle w:val="Red"/>
          <w:color w:val="auto"/>
        </w:rPr>
      </w:pPr>
      <w:r>
        <w:rPr>
          <w:rStyle w:val="Red"/>
          <w:color w:val="auto"/>
        </w:rPr>
        <w:t>[POND</w:t>
      </w:r>
      <w:r>
        <w:rPr>
          <w:rStyle w:val="Red"/>
          <w:color w:val="auto"/>
        </w:rPr>
        <w:tab/>
      </w:r>
      <w:proofErr w:type="spellStart"/>
      <w:r>
        <w:rPr>
          <w:rStyle w:val="Red"/>
          <w:color w:val="auto"/>
        </w:rPr>
        <w:t>Pondnum</w:t>
      </w:r>
      <w:r>
        <w:rPr>
          <w:rStyle w:val="Red"/>
          <w:color w:val="auto"/>
          <w:vertAlign w:val="subscript"/>
        </w:rPr>
        <w:t>numtimeseriespond</w:t>
      </w:r>
      <w:proofErr w:type="spellEnd"/>
      <w:r>
        <w:rPr>
          <w:rStyle w:val="Red"/>
          <w:color w:val="auto"/>
        </w:rPr>
        <w:tab/>
      </w:r>
      <w:r>
        <w:rPr>
          <w:rStyle w:val="Red"/>
          <w:color w:val="auto"/>
        </w:rPr>
        <w:tab/>
      </w:r>
      <w:proofErr w:type="spellStart"/>
      <w:r>
        <w:rPr>
          <w:rStyle w:val="Red"/>
          <w:color w:val="auto"/>
        </w:rPr>
        <w:t>Unit_pond</w:t>
      </w:r>
      <w:r>
        <w:rPr>
          <w:rStyle w:val="Red"/>
          <w:color w:val="auto"/>
          <w:vertAlign w:val="subscript"/>
        </w:rPr>
        <w:t>numtimeseriespond</w:t>
      </w:r>
      <w:proofErr w:type="spellEnd"/>
      <w:r>
        <w:rPr>
          <w:rStyle w:val="Red"/>
          <w:color w:val="auto"/>
        </w:rPr>
        <w:t>]</w:t>
      </w:r>
    </w:p>
    <w:p w14:paraId="1493E769" w14:textId="77777777" w:rsidR="00035FE6" w:rsidRDefault="00035FE6" w:rsidP="00035FE6">
      <w:pPr>
        <w:rPr>
          <w:rStyle w:val="Red"/>
          <w:color w:val="auto"/>
        </w:rPr>
      </w:pPr>
    </w:p>
    <w:p w14:paraId="092171C7" w14:textId="7DFFD2B5" w:rsidR="00035FE6" w:rsidRDefault="00035FE6" w:rsidP="00035FE6">
      <w:pPr>
        <w:rPr>
          <w:rStyle w:val="Red"/>
          <w:color w:val="auto"/>
        </w:rPr>
      </w:pPr>
      <w:r>
        <w:rPr>
          <w:rStyle w:val="Red"/>
          <w:color w:val="auto"/>
        </w:rPr>
        <w:t>Item 10: [PONDET</w:t>
      </w:r>
      <w:r>
        <w:rPr>
          <w:rStyle w:val="Red"/>
          <w:color w:val="auto"/>
        </w:rPr>
        <w:tab/>
      </w:r>
      <w:proofErr w:type="spellStart"/>
      <w:r>
        <w:rPr>
          <w:rStyle w:val="Red"/>
          <w:color w:val="auto"/>
        </w:rPr>
        <w:t>Pondetnum</w:t>
      </w:r>
      <w:proofErr w:type="spellEnd"/>
      <w:r>
        <w:rPr>
          <w:rStyle w:val="Red"/>
          <w:color w:val="auto"/>
        </w:rPr>
        <w:tab/>
      </w:r>
      <w:proofErr w:type="spellStart"/>
      <w:r>
        <w:rPr>
          <w:rStyle w:val="Red"/>
          <w:color w:val="auto"/>
        </w:rPr>
        <w:t>Unit_pondet</w:t>
      </w:r>
      <w:proofErr w:type="spellEnd"/>
      <w:r>
        <w:rPr>
          <w:rStyle w:val="Red"/>
          <w:color w:val="auto"/>
        </w:rPr>
        <w:t>]</w:t>
      </w:r>
    </w:p>
    <w:p w14:paraId="63168F78" w14:textId="77777777" w:rsidR="00035FE6" w:rsidRDefault="00035FE6" w:rsidP="00035FE6">
      <w:pPr>
        <w:ind w:firstLine="720"/>
        <w:rPr>
          <w:rStyle w:val="Red"/>
          <w:color w:val="auto"/>
        </w:rPr>
      </w:pPr>
      <w:r>
        <w:rPr>
          <w:rStyle w:val="Red"/>
          <w:color w:val="auto"/>
        </w:rPr>
        <w:t>.</w:t>
      </w:r>
    </w:p>
    <w:p w14:paraId="738AE6ED" w14:textId="77777777" w:rsidR="00035FE6" w:rsidRDefault="00035FE6" w:rsidP="00035FE6">
      <w:pPr>
        <w:ind w:firstLine="720"/>
        <w:rPr>
          <w:rStyle w:val="Red"/>
          <w:color w:val="auto"/>
        </w:rPr>
      </w:pPr>
      <w:r>
        <w:rPr>
          <w:rStyle w:val="Red"/>
          <w:color w:val="auto"/>
        </w:rPr>
        <w:t>.</w:t>
      </w:r>
    </w:p>
    <w:p w14:paraId="32CA075D" w14:textId="77777777" w:rsidR="00035FE6" w:rsidRDefault="00035FE6" w:rsidP="00035FE6">
      <w:pPr>
        <w:ind w:firstLine="720"/>
        <w:rPr>
          <w:rStyle w:val="Red"/>
          <w:color w:val="auto"/>
        </w:rPr>
      </w:pPr>
      <w:r>
        <w:rPr>
          <w:rStyle w:val="Red"/>
          <w:color w:val="auto"/>
        </w:rPr>
        <w:t>.</w:t>
      </w:r>
    </w:p>
    <w:p w14:paraId="0B89389B" w14:textId="1B5D7AA4" w:rsidR="00035FE6" w:rsidRDefault="00035FE6" w:rsidP="00035FE6">
      <w:pPr>
        <w:ind w:firstLine="720"/>
        <w:rPr>
          <w:rStyle w:val="Red"/>
          <w:color w:val="auto"/>
        </w:rPr>
      </w:pPr>
      <w:r>
        <w:rPr>
          <w:rStyle w:val="Red"/>
          <w:color w:val="auto"/>
        </w:rPr>
        <w:t>[PONDET</w:t>
      </w:r>
      <w:r>
        <w:rPr>
          <w:rStyle w:val="Red"/>
          <w:color w:val="auto"/>
        </w:rPr>
        <w:tab/>
      </w:r>
      <w:proofErr w:type="spellStart"/>
      <w:r>
        <w:rPr>
          <w:rStyle w:val="Red"/>
          <w:color w:val="auto"/>
        </w:rPr>
        <w:t>Pondnum</w:t>
      </w:r>
      <w:r>
        <w:rPr>
          <w:rStyle w:val="Red"/>
          <w:color w:val="auto"/>
          <w:vertAlign w:val="subscript"/>
        </w:rPr>
        <w:t>numtimeseriespondet</w:t>
      </w:r>
      <w:proofErr w:type="spellEnd"/>
      <w:r>
        <w:rPr>
          <w:rStyle w:val="Red"/>
          <w:color w:val="auto"/>
        </w:rPr>
        <w:tab/>
      </w:r>
      <w:r>
        <w:rPr>
          <w:rStyle w:val="Red"/>
          <w:color w:val="auto"/>
        </w:rPr>
        <w:tab/>
      </w:r>
      <w:proofErr w:type="spellStart"/>
      <w:r>
        <w:rPr>
          <w:rStyle w:val="Red"/>
          <w:color w:val="auto"/>
        </w:rPr>
        <w:t>Unit_pondet</w:t>
      </w:r>
      <w:r>
        <w:rPr>
          <w:rStyle w:val="Red"/>
          <w:color w:val="auto"/>
          <w:vertAlign w:val="subscript"/>
        </w:rPr>
        <w:t>numtimeseriespondet</w:t>
      </w:r>
      <w:proofErr w:type="spellEnd"/>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531570A8"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r>
      <w:proofErr w:type="spellStart"/>
      <w:r>
        <w:rPr>
          <w:rStyle w:val="Red"/>
          <w:color w:val="auto"/>
        </w:rPr>
        <w:t>Unitwelletall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lastRenderedPageBreak/>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76FD091A" w:rsidR="009375CA" w:rsidRPr="009375CA" w:rsidRDefault="009375CA" w:rsidP="00CF5719">
      <w:pPr>
        <w:ind w:left="2160" w:hanging="2160"/>
        <w:rPr>
          <w:rStyle w:val="Red"/>
          <w:b/>
          <w:color w:val="auto"/>
          <w:sz w:val="28"/>
          <w:szCs w:val="28"/>
        </w:rPr>
      </w:pPr>
      <w:r>
        <w:rPr>
          <w:rStyle w:val="Red"/>
          <w:b/>
          <w:color w:val="auto"/>
          <w:sz w:val="28"/>
          <w:szCs w:val="28"/>
        </w:rPr>
        <w:t>Block 3: Segment and Well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48E5C5BD" w:rsidR="00763EEF" w:rsidRDefault="00763EEF" w:rsidP="00807222">
      <w:pPr>
        <w:rPr>
          <w:rStyle w:val="Red"/>
          <w:color w:val="auto"/>
        </w:rPr>
      </w:pPr>
      <w:r>
        <w:rPr>
          <w:rStyle w:val="Red"/>
          <w:color w:val="auto"/>
        </w:rPr>
        <w:lastRenderedPageBreak/>
        <w:t xml:space="preserve">If character variable TABFILES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45D09A5F"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block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1A94619B"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46F021DC"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lastRenderedPageBreak/>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568E96B3"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37382972" w14:textId="009ABAC8" w:rsidR="004D214E" w:rsidRDefault="004D214E" w:rsidP="00EA74C4">
      <w:pPr>
        <w:rPr>
          <w:rStyle w:val="Red"/>
          <w:color w:val="auto"/>
        </w:rPr>
      </w:pPr>
    </w:p>
    <w:p w14:paraId="4AFC3F41" w14:textId="1A384D1B"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lastRenderedPageBreak/>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41B9E36" w:rsidR="00676E75" w:rsidRDefault="008236CB" w:rsidP="00C45315">
      <w:pPr>
        <w:rPr>
          <w:rStyle w:val="Red"/>
          <w:color w:val="auto"/>
        </w:rPr>
      </w:pPr>
      <w:r>
        <w:rPr>
          <w:rStyle w:val="Red"/>
          <w:color w:val="auto"/>
        </w:rPr>
        <w:lastRenderedPageBreak/>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lastRenderedPageBreak/>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4A25F" w14:textId="77777777" w:rsidR="006E5074" w:rsidRDefault="006E5074" w:rsidP="00271008">
      <w:r>
        <w:separator/>
      </w:r>
    </w:p>
  </w:endnote>
  <w:endnote w:type="continuationSeparator" w:id="0">
    <w:p w14:paraId="422EE621" w14:textId="77777777" w:rsidR="006E5074" w:rsidRDefault="006E5074" w:rsidP="00271008">
      <w:r>
        <w:continuationSeparator/>
      </w:r>
    </w:p>
  </w:endnote>
  <w:endnote w:type="continuationNotice" w:id="1">
    <w:p w14:paraId="45408D5E" w14:textId="77777777" w:rsidR="006E5074" w:rsidRDefault="006E50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B07208" w:rsidRDefault="00B0720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B07208" w:rsidRDefault="00B07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CD9C1" w14:textId="77777777" w:rsidR="006E5074" w:rsidRDefault="006E5074" w:rsidP="00271008">
      <w:r>
        <w:separator/>
      </w:r>
    </w:p>
  </w:footnote>
  <w:footnote w:type="continuationSeparator" w:id="0">
    <w:p w14:paraId="6799D8E9" w14:textId="77777777" w:rsidR="006E5074" w:rsidRDefault="006E5074" w:rsidP="00271008">
      <w:r>
        <w:continuationSeparator/>
      </w:r>
    </w:p>
  </w:footnote>
  <w:footnote w:type="continuationNotice" w:id="1">
    <w:p w14:paraId="291038FC" w14:textId="77777777" w:rsidR="006E5074" w:rsidRDefault="006E50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B07208" w:rsidRDefault="00B072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317ED"/>
    <w:rsid w:val="00136751"/>
    <w:rsid w:val="00141B73"/>
    <w:rsid w:val="00145F86"/>
    <w:rsid w:val="001520FA"/>
    <w:rsid w:val="0015590B"/>
    <w:rsid w:val="00163DB0"/>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819"/>
    <w:rsid w:val="002C3DFC"/>
    <w:rsid w:val="002C4010"/>
    <w:rsid w:val="002D2912"/>
    <w:rsid w:val="002D3B78"/>
    <w:rsid w:val="002E0FB5"/>
    <w:rsid w:val="002E2293"/>
    <w:rsid w:val="002E5B15"/>
    <w:rsid w:val="002F43AF"/>
    <w:rsid w:val="002F52CD"/>
    <w:rsid w:val="003038EB"/>
    <w:rsid w:val="00307173"/>
    <w:rsid w:val="003079B7"/>
    <w:rsid w:val="00313C1A"/>
    <w:rsid w:val="00315005"/>
    <w:rsid w:val="00317F75"/>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F0569"/>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22F"/>
    <w:rsid w:val="005B75AE"/>
    <w:rsid w:val="005C5EF7"/>
    <w:rsid w:val="005D1E0A"/>
    <w:rsid w:val="005E4791"/>
    <w:rsid w:val="005E7F82"/>
    <w:rsid w:val="005F67DA"/>
    <w:rsid w:val="00602059"/>
    <w:rsid w:val="00604239"/>
    <w:rsid w:val="00606395"/>
    <w:rsid w:val="006250EF"/>
    <w:rsid w:val="006365F4"/>
    <w:rsid w:val="00636B37"/>
    <w:rsid w:val="00642D9A"/>
    <w:rsid w:val="0065009B"/>
    <w:rsid w:val="00652ACA"/>
    <w:rsid w:val="00652C6E"/>
    <w:rsid w:val="0066055A"/>
    <w:rsid w:val="006623B2"/>
    <w:rsid w:val="006671B4"/>
    <w:rsid w:val="00676E75"/>
    <w:rsid w:val="0067783B"/>
    <w:rsid w:val="00685000"/>
    <w:rsid w:val="006972AB"/>
    <w:rsid w:val="006A1142"/>
    <w:rsid w:val="006A44E1"/>
    <w:rsid w:val="006A452B"/>
    <w:rsid w:val="006A533D"/>
    <w:rsid w:val="006A7A3E"/>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20F58"/>
    <w:rsid w:val="00A305B3"/>
    <w:rsid w:val="00A32D29"/>
    <w:rsid w:val="00A35AFD"/>
    <w:rsid w:val="00A44410"/>
    <w:rsid w:val="00A44618"/>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420E"/>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B1E32"/>
    <w:rsid w:val="00BC02AA"/>
    <w:rsid w:val="00BC0D2D"/>
    <w:rsid w:val="00BC24B2"/>
    <w:rsid w:val="00BC33E5"/>
    <w:rsid w:val="00BD0B29"/>
    <w:rsid w:val="00BE226C"/>
    <w:rsid w:val="00BE585B"/>
    <w:rsid w:val="00BF1152"/>
    <w:rsid w:val="00BF23BE"/>
    <w:rsid w:val="00BF365F"/>
    <w:rsid w:val="00BF6454"/>
    <w:rsid w:val="00C159A3"/>
    <w:rsid w:val="00C20E1A"/>
    <w:rsid w:val="00C40D8A"/>
    <w:rsid w:val="00C45315"/>
    <w:rsid w:val="00C50F53"/>
    <w:rsid w:val="00C54100"/>
    <w:rsid w:val="00C6209B"/>
    <w:rsid w:val="00C71457"/>
    <w:rsid w:val="00C74242"/>
    <w:rsid w:val="00C764B8"/>
    <w:rsid w:val="00C86A88"/>
    <w:rsid w:val="00C972C0"/>
    <w:rsid w:val="00C97C07"/>
    <w:rsid w:val="00CA544E"/>
    <w:rsid w:val="00CA5A99"/>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4A65"/>
    <w:rsid w:val="00DF7DE0"/>
    <w:rsid w:val="00E0095C"/>
    <w:rsid w:val="00E02D58"/>
    <w:rsid w:val="00E036D7"/>
    <w:rsid w:val="00E2094D"/>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D13C8-0C2C-4764-B84C-8CAE6FEB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28363</TotalTime>
  <Pages>13</Pages>
  <Words>4381</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57</cp:revision>
  <cp:lastPrinted>2020-02-13T21:33:00Z</cp:lastPrinted>
  <dcterms:created xsi:type="dcterms:W3CDTF">2012-01-09T21:00:00Z</dcterms:created>
  <dcterms:modified xsi:type="dcterms:W3CDTF">2021-01-12T22:44:00Z</dcterms:modified>
</cp:coreProperties>
</file>