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INSTRUCTIONS:</w:t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>Before you review the queries you must configure the database:</w:t>
      </w:r>
    </w:p>
    <w:p>
      <w:pPr/>
      <w:r>
        <w:rPr>
          <w:rFonts w:ascii="Menlo" w:hAnsi="Menlo" w:cs="Menlo"/>
          <w:sz w:val="26"/>
          <w:sz-cs w:val="26"/>
          <w:b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1. 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Go to the </w:t>
      </w:r>
      <w:r>
        <w:rPr>
          <w:rFonts w:ascii="Menlo" w:hAnsi="Menlo" w:cs="Menlo"/>
          <w:sz w:val="26"/>
          <w:sz-cs w:val="26"/>
          <w:u w:val="single" w:color="103CC0"/>
          <w:spacing w:val="0"/>
          <w:color w:val="103CC0"/>
        </w:rPr>
        <w:t xml:space="preserve">SQLite downloads page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 and get the appropriate binary for your operating system/platform.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2. Download the 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biblioteca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> database (will download automatically).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3. To initiate the database first go to the folder that contains the database and write the following commands: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$sqlite3 (this will initiate the sqlite 3)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sqlite&gt;.open biblioteca.sqlite (this will access to the database)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sqlite&gt;.tables (this will allow you to see the tables that contains the database)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sqlite&gt;.schema (this will allow you to see the columns and type of each table)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000000"/>
        </w:rPr>
        <w:t xml:space="preserve">After this you are ready to go into the next file with the questions, queries and answers. </w:t>
      </w:r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i/>
          <w:spacing w:val="0"/>
          <w:color w:val="000000"/>
        </w:rPr>
        <w:t xml:space="preserve">To finish the session of the database you should enter:</w:t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000000"/>
        </w:rPr>
        <w:t xml:space="preserve">sqlite&gt;.quit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