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B2866" w14:textId="77777777" w:rsidR="00BF168B" w:rsidRDefault="00BF168B">
      <w:pPr>
        <w:spacing w:before="2400"/>
      </w:pPr>
    </w:p>
    <w:p w14:paraId="75499191" w14:textId="77777777" w:rsidR="00BF168B" w:rsidRDefault="00000000">
      <w:pPr>
        <w:jc w:val="center"/>
      </w:pPr>
      <w:r>
        <w:rPr>
          <w:b/>
          <w:bCs/>
          <w:color w:val="1E4E79"/>
          <w:sz w:val="56"/>
          <w:szCs w:val="56"/>
        </w:rPr>
        <w:t>PROYECTO INTEGRADOR</w:t>
      </w:r>
    </w:p>
    <w:p w14:paraId="22625094" w14:textId="77777777" w:rsidR="00BF168B" w:rsidRDefault="00000000">
      <w:pPr>
        <w:jc w:val="center"/>
      </w:pPr>
      <w:r>
        <w:rPr>
          <w:b/>
          <w:bCs/>
          <w:color w:val="2E75B6"/>
          <w:sz w:val="40"/>
          <w:szCs w:val="40"/>
        </w:rPr>
        <w:t>Prepárate para el Mercado Laboral</w:t>
      </w:r>
    </w:p>
    <w:p w14:paraId="30B9FCA2" w14:textId="77777777" w:rsidR="00BF168B" w:rsidRDefault="00BF168B">
      <w:pPr>
        <w:spacing w:before="400"/>
      </w:pPr>
    </w:p>
    <w:p w14:paraId="6A1D9589" w14:textId="77777777" w:rsidR="00BF168B" w:rsidRDefault="00BF168B">
      <w:pPr>
        <w:pBdr>
          <w:bottom w:val="single" w:sz="10" w:space="2" w:color="2E75B6"/>
        </w:pBdr>
        <w:spacing w:after="200"/>
        <w:jc w:val="center"/>
      </w:pPr>
    </w:p>
    <w:p w14:paraId="0BFE9BF0" w14:textId="77777777" w:rsidR="00BF168B" w:rsidRDefault="00BF168B">
      <w:pPr>
        <w:spacing w:before="400"/>
      </w:pPr>
    </w:p>
    <w:p w14:paraId="41B100A2" w14:textId="77777777" w:rsidR="00BF168B" w:rsidRDefault="00000000">
      <w:pPr>
        <w:jc w:val="center"/>
      </w:pPr>
      <w:r>
        <w:rPr>
          <w:b/>
          <w:bCs/>
          <w:color w:val="1E4E79"/>
          <w:sz w:val="36"/>
          <w:szCs w:val="36"/>
        </w:rPr>
        <w:t>José Tomás Latorre</w:t>
      </w:r>
    </w:p>
    <w:p w14:paraId="3E721467" w14:textId="77777777" w:rsidR="00BF168B" w:rsidRDefault="00000000">
      <w:pPr>
        <w:jc w:val="center"/>
      </w:pPr>
      <w:r>
        <w:rPr>
          <w:color w:val="595959"/>
          <w:sz w:val="26"/>
          <w:szCs w:val="26"/>
        </w:rPr>
        <w:t>Ingeniero Civil Industrial | Data Science &amp; Analytics</w:t>
      </w:r>
    </w:p>
    <w:p w14:paraId="39858D2F" w14:textId="77777777" w:rsidR="00BF168B" w:rsidRDefault="00BF168B">
      <w:pPr>
        <w:spacing w:before="300"/>
      </w:pPr>
    </w:p>
    <w:p w14:paraId="53860EC7" w14:textId="77777777" w:rsidR="00BF168B" w:rsidRDefault="00000000">
      <w:pPr>
        <w:jc w:val="center"/>
      </w:pPr>
      <w:r>
        <w:rPr>
          <w:color w:val="595959"/>
        </w:rPr>
        <w:t>Módulo: Desarrollo de Portafolio de un Producto Digital</w:t>
      </w:r>
    </w:p>
    <w:p w14:paraId="58F1C5CD" w14:textId="77777777" w:rsidR="00BF168B" w:rsidRDefault="00000000">
      <w:pPr>
        <w:jc w:val="center"/>
      </w:pPr>
      <w:r>
        <w:rPr>
          <w:color w:val="595959"/>
        </w:rPr>
        <w:t>Módulo: Empleabilidad en la Industria Digital</w:t>
      </w:r>
    </w:p>
    <w:p w14:paraId="4E3E3DB0" w14:textId="77777777" w:rsidR="00BF168B" w:rsidRDefault="00BF168B">
      <w:pPr>
        <w:spacing w:before="300"/>
      </w:pPr>
    </w:p>
    <w:p w14:paraId="44D15836" w14:textId="0C37FF16" w:rsidR="00BF168B" w:rsidRDefault="00000000">
      <w:pPr>
        <w:jc w:val="center"/>
      </w:pPr>
      <w:r>
        <w:rPr>
          <w:color w:val="595959"/>
        </w:rPr>
        <w:t xml:space="preserve">Alkemy | </w:t>
      </w:r>
      <w:r w:rsidR="005F003E">
        <w:rPr>
          <w:color w:val="595959"/>
        </w:rPr>
        <w:t>abril</w:t>
      </w:r>
      <w:r>
        <w:rPr>
          <w:color w:val="595959"/>
        </w:rPr>
        <w:t xml:space="preserve"> 2026</w:t>
      </w:r>
    </w:p>
    <w:p w14:paraId="2E31F033" w14:textId="77777777" w:rsidR="00BF168B" w:rsidRDefault="00000000">
      <w:r>
        <w:br w:type="page"/>
      </w:r>
    </w:p>
    <w:p w14:paraId="4CD8B389" w14:textId="77777777" w:rsidR="00BF168B" w:rsidRDefault="00000000">
      <w:pPr>
        <w:pBdr>
          <w:bottom w:val="single" w:sz="8" w:space="4" w:color="2E75B6"/>
        </w:pBdr>
        <w:spacing w:before="400" w:after="200"/>
      </w:pPr>
      <w:r>
        <w:rPr>
          <w:b/>
          <w:bCs/>
          <w:color w:val="1E4E79"/>
          <w:sz w:val="36"/>
          <w:szCs w:val="36"/>
        </w:rPr>
        <w:lastRenderedPageBreak/>
        <w:t>Contenido del Documento</w:t>
      </w:r>
    </w:p>
    <w:p w14:paraId="306C74E6" w14:textId="77777777" w:rsidR="00BF168B" w:rsidRDefault="00BF168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8B" w14:paraId="79F0E7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DD7EE"/>
            <w:tcMar>
              <w:top w:w="160" w:type="dxa"/>
              <w:left w:w="200" w:type="dxa"/>
              <w:bottom w:w="160" w:type="dxa"/>
              <w:right w:w="200" w:type="dxa"/>
            </w:tcMar>
          </w:tcPr>
          <w:p w14:paraId="4BCD6522" w14:textId="77777777" w:rsidR="00BF168B" w:rsidRDefault="00000000">
            <w:pPr>
              <w:spacing w:before="60" w:after="60"/>
            </w:pPr>
            <w:r>
              <w:rPr>
                <w:b/>
                <w:bCs/>
                <w:color w:val="1E4E79"/>
                <w:sz w:val="24"/>
                <w:szCs w:val="24"/>
              </w:rPr>
              <w:t>PARTE 1 — PORTAFOLIO TÉCNICO</w:t>
            </w:r>
          </w:p>
          <w:p w14:paraId="21ADB16E" w14:textId="103A0CE7" w:rsidR="00BF168B" w:rsidRDefault="005F003E">
            <w:pPr>
              <w:spacing w:before="60" w:after="60"/>
            </w:pPr>
            <w:r>
              <w:rPr>
                <w:color w:val="000000"/>
              </w:rPr>
              <w:t>1.1 Caso</w:t>
            </w:r>
            <w:r w:rsidR="00000000">
              <w:rPr>
                <w:color w:val="000000"/>
              </w:rPr>
              <w:t xml:space="preserve"> de Estudio: Dashboard BI para Control de Licitaciones</w:t>
            </w:r>
          </w:p>
          <w:p w14:paraId="1F7C87E7" w14:textId="77777777" w:rsidR="00BF168B" w:rsidRDefault="00000000">
            <w:pPr>
              <w:spacing w:before="60" w:after="60"/>
            </w:pPr>
            <w:r>
              <w:rPr>
                <w:color w:val="000000"/>
              </w:rPr>
              <w:t xml:space="preserve">      — Descripción y contexto</w:t>
            </w:r>
          </w:p>
          <w:p w14:paraId="07767294" w14:textId="77777777" w:rsidR="00BF168B" w:rsidRDefault="00000000">
            <w:pPr>
              <w:spacing w:before="60" w:after="60"/>
            </w:pPr>
            <w:r>
              <w:rPr>
                <w:color w:val="000000"/>
              </w:rPr>
              <w:t xml:space="preserve">      — Desafío principal</w:t>
            </w:r>
          </w:p>
          <w:p w14:paraId="66163A15" w14:textId="77777777" w:rsidR="00BF168B" w:rsidRDefault="00000000">
            <w:pPr>
              <w:spacing w:before="60" w:after="60"/>
            </w:pPr>
            <w:r>
              <w:rPr>
                <w:color w:val="000000"/>
              </w:rPr>
              <w:t xml:space="preserve">      — Solución propuesta</w:t>
            </w:r>
          </w:p>
          <w:p w14:paraId="7DBF18CF" w14:textId="77777777" w:rsidR="00BF168B" w:rsidRDefault="00000000">
            <w:pPr>
              <w:spacing w:before="60" w:after="60"/>
            </w:pPr>
            <w:r>
              <w:rPr>
                <w:color w:val="000000"/>
              </w:rPr>
              <w:t xml:space="preserve">      — Herramientas utilizadas</w:t>
            </w:r>
          </w:p>
          <w:p w14:paraId="2727AD98" w14:textId="77777777" w:rsidR="00BF168B" w:rsidRDefault="00000000">
            <w:pPr>
              <w:spacing w:before="60" w:after="60"/>
            </w:pPr>
            <w:r>
              <w:rPr>
                <w:color w:val="000000"/>
              </w:rPr>
              <w:t xml:space="preserve">      — Aprendizajes clave</w:t>
            </w:r>
          </w:p>
          <w:p w14:paraId="383B6561" w14:textId="77777777" w:rsidR="00BF168B" w:rsidRDefault="00000000">
            <w:pPr>
              <w:spacing w:before="60" w:after="60"/>
            </w:pPr>
            <w:r>
              <w:rPr>
                <w:color w:val="000000"/>
              </w:rPr>
              <w:t xml:space="preserve">      — Métricas de impacto</w:t>
            </w:r>
          </w:p>
          <w:p w14:paraId="59AD06D0" w14:textId="77777777" w:rsidR="00BF168B" w:rsidRDefault="00000000">
            <w:pPr>
              <w:spacing w:before="60" w:after="60"/>
            </w:pPr>
            <w:r>
              <w:rPr>
                <w:color w:val="000000"/>
              </w:rPr>
              <w:t xml:space="preserve">      — Habilidades técnicas aplicadas</w:t>
            </w:r>
          </w:p>
          <w:p w14:paraId="5DEB4BD4" w14:textId="77777777" w:rsidR="00BF168B" w:rsidRDefault="00000000">
            <w:pPr>
              <w:spacing w:before="60" w:after="60"/>
            </w:pPr>
            <w:r>
              <w:rPr>
                <w:color w:val="000000"/>
              </w:rPr>
              <w:t xml:space="preserve">      — Justificación de inclusión en portafolio</w:t>
            </w:r>
          </w:p>
          <w:p w14:paraId="26C8DDEE" w14:textId="77777777" w:rsidR="00BF168B" w:rsidRDefault="00BF168B">
            <w:pPr>
              <w:spacing w:before="80"/>
            </w:pPr>
          </w:p>
          <w:p w14:paraId="02F6CC1B" w14:textId="77777777" w:rsidR="00BF168B" w:rsidRDefault="00000000">
            <w:pPr>
              <w:spacing w:before="60" w:after="60"/>
            </w:pPr>
            <w:r>
              <w:rPr>
                <w:b/>
                <w:bCs/>
                <w:color w:val="1E4E79"/>
                <w:sz w:val="24"/>
                <w:szCs w:val="24"/>
              </w:rPr>
              <w:t>PARTE 2 — EMPLEABILIDAD EN LA INDUSTRIA DIGITAL</w:t>
            </w:r>
          </w:p>
          <w:p w14:paraId="5100D6B7" w14:textId="6A2F2E17" w:rsidR="00BF168B" w:rsidRDefault="005F003E">
            <w:pPr>
              <w:spacing w:before="60" w:after="60"/>
            </w:pPr>
            <w:r>
              <w:rPr>
                <w:color w:val="000000"/>
              </w:rPr>
              <w:t>2.1 Título</w:t>
            </w:r>
            <w:r w:rsidR="00000000">
              <w:rPr>
                <w:color w:val="000000"/>
              </w:rPr>
              <w:t xml:space="preserve"> profesional optimizado para LinkedIn</w:t>
            </w:r>
          </w:p>
          <w:p w14:paraId="2839F916" w14:textId="61D8DA5F" w:rsidR="00BF168B" w:rsidRDefault="005F003E">
            <w:pPr>
              <w:spacing w:before="60" w:after="60"/>
            </w:pPr>
            <w:r>
              <w:rPr>
                <w:color w:val="000000"/>
              </w:rPr>
              <w:t>2.2 Sección</w:t>
            </w:r>
            <w:r w:rsidR="00000000">
              <w:rPr>
                <w:color w:val="000000"/>
              </w:rPr>
              <w:t xml:space="preserve"> «Acerca de» — Texto completo</w:t>
            </w:r>
          </w:p>
          <w:p w14:paraId="531579DD" w14:textId="0D9AFD27" w:rsidR="00BF168B" w:rsidRDefault="005F003E">
            <w:pPr>
              <w:spacing w:before="60" w:after="60"/>
            </w:pPr>
            <w:r>
              <w:rPr>
                <w:color w:val="000000"/>
              </w:rPr>
              <w:t>2.3 Cambios</w:t>
            </w:r>
            <w:r w:rsidR="00000000">
              <w:rPr>
                <w:color w:val="000000"/>
              </w:rPr>
              <w:t xml:space="preserve"> aplicados y justificación</w:t>
            </w:r>
          </w:p>
        </w:tc>
      </w:tr>
    </w:tbl>
    <w:p w14:paraId="29FF5F39" w14:textId="77777777" w:rsidR="00BF168B" w:rsidRDefault="00000000">
      <w:r>
        <w:br w:type="page"/>
      </w:r>
    </w:p>
    <w:p w14:paraId="44F4D09E" w14:textId="77777777" w:rsidR="00BF168B" w:rsidRDefault="00000000">
      <w:pPr>
        <w:pBdr>
          <w:bottom w:val="single" w:sz="8" w:space="4" w:color="2E75B6"/>
        </w:pBdr>
        <w:spacing w:before="400" w:after="200"/>
      </w:pPr>
      <w:r>
        <w:rPr>
          <w:b/>
          <w:bCs/>
          <w:color w:val="1E4E79"/>
          <w:sz w:val="36"/>
          <w:szCs w:val="36"/>
        </w:rPr>
        <w:lastRenderedPageBreak/>
        <w:t>PARTE 1 — PORTAFOLIO TÉCNICO</w:t>
      </w:r>
    </w:p>
    <w:p w14:paraId="7EF41F1A" w14:textId="77777777" w:rsidR="00BF168B" w:rsidRDefault="00BF168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8B" w14:paraId="60B01D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4E79"/>
            <w:tcMar>
              <w:top w:w="160" w:type="dxa"/>
              <w:left w:w="200" w:type="dxa"/>
              <w:bottom w:w="160" w:type="dxa"/>
              <w:right w:w="200" w:type="dxa"/>
            </w:tcMar>
          </w:tcPr>
          <w:p w14:paraId="765A2340" w14:textId="77777777" w:rsidR="00BF168B" w:rsidRDefault="00000000">
            <w:pPr>
              <w:jc w:val="center"/>
            </w:pPr>
            <w:r>
              <w:rPr>
                <w:b/>
                <w:bCs/>
                <w:color w:val="FFFFFF"/>
                <w:sz w:val="28"/>
                <w:szCs w:val="28"/>
              </w:rPr>
              <w:t>CASO DE ESTUDIO</w:t>
            </w:r>
          </w:p>
          <w:p w14:paraId="7B07435C" w14:textId="77777777" w:rsidR="00BF168B" w:rsidRDefault="00000000">
            <w:pPr>
              <w:jc w:val="center"/>
            </w:pPr>
            <w:r>
              <w:rPr>
                <w:b/>
                <w:bCs/>
                <w:color w:val="FFFFFF"/>
                <w:sz w:val="24"/>
                <w:szCs w:val="24"/>
              </w:rPr>
              <w:t>Dashboard BI para Control de Licitaciones y Presupuesto en Educación Pública</w:t>
            </w:r>
          </w:p>
        </w:tc>
      </w:tr>
    </w:tbl>
    <w:p w14:paraId="5F567214" w14:textId="77777777" w:rsidR="00BF168B" w:rsidRDefault="00BF168B">
      <w:pPr>
        <w:spacing w:before="200"/>
      </w:pPr>
    </w:p>
    <w:p w14:paraId="12634F9F" w14:textId="77777777" w:rsidR="00BF168B" w:rsidRDefault="00000000">
      <w:pPr>
        <w:spacing w:before="360" w:after="160"/>
      </w:pPr>
      <w:r>
        <w:rPr>
          <w:b/>
          <w:bCs/>
          <w:color w:val="2E75B6"/>
          <w:sz w:val="28"/>
          <w:szCs w:val="28"/>
        </w:rPr>
        <w:t>Ficha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F168B" w14:paraId="7893F4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60" w:type="dxa"/>
              <w:bottom w:w="80" w:type="dxa"/>
              <w:right w:w="100" w:type="dxa"/>
            </w:tcMar>
          </w:tcPr>
          <w:p w14:paraId="06F23EE3" w14:textId="77777777" w:rsidR="00BF168B" w:rsidRDefault="00000000">
            <w:r>
              <w:rPr>
                <w:b/>
                <w:bCs/>
                <w:color w:val="1E4E79"/>
                <w:sz w:val="20"/>
                <w:szCs w:val="20"/>
              </w:rPr>
              <w:t>Institución</w:t>
            </w:r>
          </w:p>
        </w:tc>
        <w:tc>
          <w:tcPr>
            <w:tcW w:w="71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16633FD1" w14:textId="77777777" w:rsidR="00BF168B" w:rsidRDefault="00000000">
            <w:r>
              <w:rPr>
                <w:sz w:val="20"/>
                <w:szCs w:val="20"/>
              </w:rPr>
              <w:t>SLEP Atacama — Copiapó, Chile</w:t>
            </w:r>
          </w:p>
        </w:tc>
      </w:tr>
      <w:tr w:rsidR="00BF168B" w14:paraId="49A09F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60" w:type="dxa"/>
              <w:bottom w:w="80" w:type="dxa"/>
              <w:right w:w="100" w:type="dxa"/>
            </w:tcMar>
          </w:tcPr>
          <w:p w14:paraId="5F2A735D" w14:textId="77777777" w:rsidR="00BF168B" w:rsidRDefault="00000000">
            <w:r>
              <w:rPr>
                <w:b/>
                <w:bCs/>
                <w:color w:val="1E4E79"/>
                <w:sz w:val="20"/>
                <w:szCs w:val="20"/>
              </w:rPr>
              <w:t>Período</w:t>
            </w:r>
          </w:p>
        </w:tc>
        <w:tc>
          <w:tcPr>
            <w:tcW w:w="71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7A988E86" w14:textId="77777777" w:rsidR="00BF168B" w:rsidRDefault="00000000">
            <w:r>
              <w:rPr>
                <w:sz w:val="20"/>
                <w:szCs w:val="20"/>
              </w:rPr>
              <w:t>Diciembre 2020 – Diciembre 2023</w:t>
            </w:r>
          </w:p>
        </w:tc>
      </w:tr>
      <w:tr w:rsidR="00BF168B" w14:paraId="200806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60" w:type="dxa"/>
              <w:bottom w:w="80" w:type="dxa"/>
              <w:right w:w="100" w:type="dxa"/>
            </w:tcMar>
          </w:tcPr>
          <w:p w14:paraId="3210A5B6" w14:textId="77777777" w:rsidR="00BF168B" w:rsidRDefault="00000000">
            <w:r>
              <w:rPr>
                <w:b/>
                <w:bCs/>
                <w:color w:val="1E4E79"/>
                <w:sz w:val="20"/>
                <w:szCs w:val="20"/>
              </w:rPr>
              <w:t>Rol</w:t>
            </w:r>
          </w:p>
        </w:tc>
        <w:tc>
          <w:tcPr>
            <w:tcW w:w="71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3B208CA" w14:textId="77777777" w:rsidR="00BF168B" w:rsidRDefault="00000000">
            <w:r>
              <w:rPr>
                <w:sz w:val="20"/>
                <w:szCs w:val="20"/>
              </w:rPr>
              <w:t>Profesional de Administración y Finanzas</w:t>
            </w:r>
          </w:p>
        </w:tc>
      </w:tr>
      <w:tr w:rsidR="00BF168B" w14:paraId="482B06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60" w:type="dxa"/>
              <w:bottom w:w="80" w:type="dxa"/>
              <w:right w:w="100" w:type="dxa"/>
            </w:tcMar>
          </w:tcPr>
          <w:p w14:paraId="6EF8A827" w14:textId="77777777" w:rsidR="00BF168B" w:rsidRDefault="00000000">
            <w:r>
              <w:rPr>
                <w:b/>
                <w:bCs/>
                <w:color w:val="1E4E79"/>
                <w:sz w:val="20"/>
                <w:szCs w:val="20"/>
              </w:rPr>
              <w:t>Herramienta principal</w:t>
            </w:r>
          </w:p>
        </w:tc>
        <w:tc>
          <w:tcPr>
            <w:tcW w:w="71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5457D248" w14:textId="77777777" w:rsidR="00BF168B" w:rsidRDefault="00000000">
            <w:r>
              <w:rPr>
                <w:sz w:val="20"/>
                <w:szCs w:val="20"/>
              </w:rPr>
              <w:t>Power BI + Excel VBA</w:t>
            </w:r>
          </w:p>
        </w:tc>
      </w:tr>
      <w:tr w:rsidR="00BF168B" w14:paraId="1FE6DC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60" w:type="dxa"/>
              <w:bottom w:w="80" w:type="dxa"/>
              <w:right w:w="100" w:type="dxa"/>
            </w:tcMar>
          </w:tcPr>
          <w:p w14:paraId="35A7F6E4" w14:textId="77777777" w:rsidR="00BF168B" w:rsidRDefault="00000000">
            <w:r>
              <w:rPr>
                <w:b/>
                <w:bCs/>
                <w:color w:val="1E4E79"/>
                <w:sz w:val="20"/>
                <w:szCs w:val="20"/>
              </w:rPr>
              <w:t>Modalidad</w:t>
            </w:r>
          </w:p>
        </w:tc>
        <w:tc>
          <w:tcPr>
            <w:tcW w:w="71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7B7593B" w14:textId="77777777" w:rsidR="00BF168B" w:rsidRDefault="00000000">
            <w:r>
              <w:rPr>
                <w:sz w:val="20"/>
                <w:szCs w:val="20"/>
              </w:rPr>
              <w:t>Trabajo en terreno + coordinación remota</w:t>
            </w:r>
          </w:p>
        </w:tc>
      </w:tr>
    </w:tbl>
    <w:p w14:paraId="769625E9" w14:textId="77777777" w:rsidR="00BF168B" w:rsidRDefault="00BF168B">
      <w:pPr>
        <w:spacing w:before="200"/>
      </w:pPr>
    </w:p>
    <w:p w14:paraId="79394763" w14:textId="77777777" w:rsidR="00BF168B" w:rsidRDefault="00000000">
      <w:pPr>
        <w:spacing w:before="360" w:after="160"/>
      </w:pPr>
      <w:r>
        <w:rPr>
          <w:b/>
          <w:bCs/>
          <w:color w:val="2E75B6"/>
          <w:sz w:val="28"/>
          <w:szCs w:val="28"/>
        </w:rPr>
        <w:t>1. Descripción de la actividad</w:t>
      </w:r>
    </w:p>
    <w:p w14:paraId="2574A8F6" w14:textId="77777777" w:rsidR="00BF168B" w:rsidRDefault="00000000">
      <w:pPr>
        <w:spacing w:before="60" w:after="60"/>
      </w:pPr>
      <w:r>
        <w:rPr>
          <w:color w:val="000000"/>
        </w:rPr>
        <w:t>Durante mi desempeño como Profesional de Administración y Finanzas en SLEP Atacama, tuve a cargo el ciclo completo de licitaciones públicas y la gestión presupuestaria de los establecimientos educacionales de la región. Ante la ausencia de herramientas integradas de reporte, diseñé e implementé un sistema de analítica de datos en Power BI conectado a hojas Excel con macros VBA que consolidaba en tiempo real el estado de más de 12 procesos de compra simultáneos, monitoreo de costos, desviaciones presupuestarias y alertas de plazos críticos.</w:t>
      </w:r>
    </w:p>
    <w:p w14:paraId="0782B2EC" w14:textId="77777777" w:rsidR="00BF168B" w:rsidRDefault="00BF168B">
      <w:pPr>
        <w:spacing w:before="100"/>
      </w:pPr>
    </w:p>
    <w:p w14:paraId="3C16BB23" w14:textId="77777777" w:rsidR="00BF168B" w:rsidRDefault="00000000">
      <w:pPr>
        <w:spacing w:before="360" w:after="160"/>
      </w:pPr>
      <w:r>
        <w:rPr>
          <w:b/>
          <w:bCs/>
          <w:color w:val="2E75B6"/>
          <w:sz w:val="28"/>
          <w:szCs w:val="28"/>
        </w:rPr>
        <w:t>2. Desafío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8B" w14:paraId="5C30AB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60" w:type="dxa"/>
              <w:left w:w="200" w:type="dxa"/>
              <w:bottom w:w="160" w:type="dxa"/>
              <w:right w:w="200" w:type="dxa"/>
            </w:tcMar>
          </w:tcPr>
          <w:p w14:paraId="4F15F86B" w14:textId="77777777" w:rsidR="00BF168B" w:rsidRDefault="00000000">
            <w:pPr>
              <w:spacing w:before="60" w:after="60"/>
            </w:pPr>
            <w:r>
              <w:rPr>
                <w:color w:val="000000"/>
              </w:rPr>
              <w:t>La institución gestionaba licitaciones valoradas en $2.400 millones bajo la Ley N°19.886, con plazos legales estrictos y múltiples actores (ADP, proveedores, unidades escolares). El desafío era triple:</w:t>
            </w:r>
          </w:p>
          <w:p w14:paraId="18E7FE62" w14:textId="77777777" w:rsidR="00BF168B" w:rsidRDefault="00000000">
            <w:pPr>
              <w:pStyle w:val="Prrafodelista"/>
              <w:numPr>
                <w:ilvl w:val="0"/>
                <w:numId w:val="2"/>
              </w:numPr>
              <w:spacing w:before="40" w:after="40"/>
            </w:pPr>
            <w:r>
              <w:t>Ausencia de visibilidad: los datos de compras, facturas y contratos estaban dispersos en archivos separados, impidiendo una toma de decisiones ágil por parte de los ADP.</w:t>
            </w:r>
          </w:p>
          <w:p w14:paraId="1716C374" w14:textId="77777777" w:rsidR="00BF168B" w:rsidRDefault="00000000">
            <w:pPr>
              <w:pStyle w:val="Prrafodelista"/>
              <w:numPr>
                <w:ilvl w:val="0"/>
                <w:numId w:val="2"/>
              </w:numPr>
              <w:spacing w:before="40" w:after="40"/>
            </w:pPr>
            <w:r>
              <w:t>Cumplimiento normativo NICSP: cada proceso debía quedar documentado con trazabilidad completa, lo que demandaba reportería precisa y auditable.</w:t>
            </w:r>
          </w:p>
          <w:p w14:paraId="5F55086A" w14:textId="77777777" w:rsidR="00BF168B" w:rsidRDefault="00000000">
            <w:pPr>
              <w:pStyle w:val="Prrafodelista"/>
              <w:numPr>
                <w:ilvl w:val="0"/>
                <w:numId w:val="2"/>
              </w:numPr>
              <w:spacing w:before="40" w:after="40"/>
            </w:pPr>
            <w:r>
              <w:t>Presión operacional: los plazos críticos de licitación no admitían errores de seguimiento, bajo riesgo de sanciones y pérdida de recursos.</w:t>
            </w:r>
          </w:p>
        </w:tc>
      </w:tr>
    </w:tbl>
    <w:p w14:paraId="5220705D" w14:textId="77777777" w:rsidR="00BF168B" w:rsidRDefault="00BF168B">
      <w:pPr>
        <w:spacing w:before="100"/>
      </w:pPr>
    </w:p>
    <w:p w14:paraId="418385EA" w14:textId="77777777" w:rsidR="00BF168B" w:rsidRDefault="00000000">
      <w:pPr>
        <w:spacing w:before="360" w:after="160"/>
      </w:pPr>
      <w:r>
        <w:rPr>
          <w:b/>
          <w:bCs/>
          <w:color w:val="2E75B6"/>
          <w:sz w:val="28"/>
          <w:szCs w:val="28"/>
        </w:rPr>
        <w:lastRenderedPageBreak/>
        <w:t>3. Solución propuesta</w:t>
      </w:r>
    </w:p>
    <w:p w14:paraId="6DB52B96" w14:textId="77777777" w:rsidR="00BF168B" w:rsidRDefault="00000000">
      <w:pPr>
        <w:spacing w:before="60" w:after="60"/>
      </w:pPr>
      <w:r>
        <w:rPr>
          <w:color w:val="000000"/>
        </w:rPr>
        <w:t>Diseñé un flujo de datos en tres capas integradas:</w:t>
      </w:r>
    </w:p>
    <w:p w14:paraId="5A560191" w14:textId="77777777" w:rsidR="00BF168B" w:rsidRDefault="00BF168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1959"/>
        <w:gridCol w:w="5649"/>
      </w:tblGrid>
      <w:tr w:rsidR="00BF168B" w14:paraId="713352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E4E79"/>
            <w:tcMar>
              <w:top w:w="100" w:type="dxa"/>
              <w:left w:w="120" w:type="dxa"/>
              <w:bottom w:w="100" w:type="dxa"/>
              <w:right w:w="120" w:type="dxa"/>
            </w:tcMar>
            <w:vAlign w:val="center"/>
          </w:tcPr>
          <w:p w14:paraId="3086FD0E" w14:textId="77777777" w:rsidR="00BF168B" w:rsidRDefault="00000000">
            <w:pPr>
              <w:jc w:val="center"/>
            </w:pPr>
            <w:r>
              <w:rPr>
                <w:b/>
                <w:bCs/>
                <w:color w:val="FFFFFF"/>
                <w:sz w:val="20"/>
                <w:szCs w:val="20"/>
              </w:rPr>
              <w:t>Capa</w:t>
            </w:r>
          </w:p>
        </w:tc>
        <w:tc>
          <w:tcPr>
            <w:tcW w:w="2000" w:type="dxa"/>
            <w:tcBorders>
              <w:top w:val="single" w:sz="1" w:space="0" w:color="CCCCCC"/>
              <w:left w:val="single" w:sz="1" w:space="0" w:color="CCCCCC"/>
              <w:bottom w:val="single" w:sz="1" w:space="0" w:color="CCCCCC"/>
              <w:right w:val="single" w:sz="1" w:space="0" w:color="CCCCCC"/>
            </w:tcBorders>
            <w:shd w:val="clear" w:color="auto" w:fill="1E4E79"/>
            <w:tcMar>
              <w:top w:w="100" w:type="dxa"/>
              <w:left w:w="120" w:type="dxa"/>
              <w:bottom w:w="100" w:type="dxa"/>
              <w:right w:w="120" w:type="dxa"/>
            </w:tcMar>
          </w:tcPr>
          <w:p w14:paraId="45A6D2B5" w14:textId="77777777" w:rsidR="00BF168B" w:rsidRDefault="00000000">
            <w:pPr>
              <w:jc w:val="center"/>
            </w:pPr>
            <w:r>
              <w:rPr>
                <w:b/>
                <w:bCs/>
                <w:color w:val="FFFFFF"/>
                <w:sz w:val="20"/>
                <w:szCs w:val="20"/>
              </w:rPr>
              <w:t>Herramienta</w:t>
            </w:r>
          </w:p>
        </w:tc>
        <w:tc>
          <w:tcPr>
            <w:tcW w:w="5960" w:type="dxa"/>
            <w:tcBorders>
              <w:top w:val="single" w:sz="1" w:space="0" w:color="CCCCCC"/>
              <w:left w:val="single" w:sz="1" w:space="0" w:color="CCCCCC"/>
              <w:bottom w:val="single" w:sz="1" w:space="0" w:color="CCCCCC"/>
              <w:right w:val="single" w:sz="1" w:space="0" w:color="CCCCCC"/>
            </w:tcBorders>
            <w:shd w:val="clear" w:color="auto" w:fill="1E4E79"/>
            <w:tcMar>
              <w:top w:w="100" w:type="dxa"/>
              <w:left w:w="120" w:type="dxa"/>
              <w:bottom w:w="100" w:type="dxa"/>
              <w:right w:w="120" w:type="dxa"/>
            </w:tcMar>
          </w:tcPr>
          <w:p w14:paraId="2BEE54AE" w14:textId="77777777" w:rsidR="00BF168B" w:rsidRDefault="00000000">
            <w:pPr>
              <w:jc w:val="center"/>
            </w:pPr>
            <w:r>
              <w:rPr>
                <w:b/>
                <w:bCs/>
                <w:color w:val="FFFFFF"/>
                <w:sz w:val="20"/>
                <w:szCs w:val="20"/>
              </w:rPr>
              <w:t>Función</w:t>
            </w:r>
          </w:p>
        </w:tc>
      </w:tr>
      <w:tr w:rsidR="00BF168B" w14:paraId="753E29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8ED264A" w14:textId="77777777" w:rsidR="00BF168B" w:rsidRDefault="00000000">
            <w:pPr>
              <w:jc w:val="center"/>
            </w:pPr>
            <w:r>
              <w:rPr>
                <w:b/>
                <w:bCs/>
                <w:color w:val="1E4E79"/>
                <w:sz w:val="20"/>
                <w:szCs w:val="20"/>
              </w:rPr>
              <w:t>Ingesta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2BBE1" w14:textId="77777777" w:rsidR="00BF168B" w:rsidRDefault="00000000">
            <w:r>
              <w:rPr>
                <w:b/>
                <w:bCs/>
                <w:sz w:val="20"/>
                <w:szCs w:val="20"/>
              </w:rPr>
              <w:t>Excel + VBA</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E55CB" w14:textId="77777777" w:rsidR="00BF168B" w:rsidRDefault="00000000">
            <w:r>
              <w:rPr>
                <w:sz w:val="20"/>
                <w:szCs w:val="20"/>
              </w:rPr>
              <w:t>Carga y validación automática de datos desde Mercado Público, CAST Chile y DIPRES mediante macros.</w:t>
            </w:r>
          </w:p>
        </w:tc>
      </w:tr>
      <w:tr w:rsidR="00BF168B" w14:paraId="5286262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CC29582" w14:textId="77777777" w:rsidR="00BF168B" w:rsidRDefault="00000000">
            <w:pPr>
              <w:jc w:val="center"/>
            </w:pPr>
            <w:r>
              <w:rPr>
                <w:b/>
                <w:bCs/>
                <w:color w:val="1E4E79"/>
                <w:sz w:val="20"/>
                <w:szCs w:val="20"/>
              </w:rPr>
              <w:t>Transformación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E7ADC" w14:textId="77777777" w:rsidR="00BF168B" w:rsidRDefault="00000000">
            <w:r>
              <w:rPr>
                <w:b/>
                <w:bCs/>
                <w:sz w:val="20"/>
                <w:szCs w:val="20"/>
              </w:rPr>
              <w:t>Power Query</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C33A4" w14:textId="77777777" w:rsidR="00BF168B" w:rsidRDefault="00000000">
            <w:r>
              <w:rPr>
                <w:sz w:val="20"/>
                <w:szCs w:val="20"/>
              </w:rPr>
              <w:t>Limpieza, normalización y modelado relacional de tablas de compras, contratos y presupuesto.</w:t>
            </w:r>
          </w:p>
        </w:tc>
      </w:tr>
      <w:tr w:rsidR="00BF168B" w14:paraId="646894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7F7328BE" w14:textId="77777777" w:rsidR="00BF168B" w:rsidRDefault="00000000">
            <w:pPr>
              <w:jc w:val="center"/>
            </w:pPr>
            <w:r>
              <w:rPr>
                <w:b/>
                <w:bCs/>
                <w:color w:val="1E4E79"/>
                <w:sz w:val="20"/>
                <w:szCs w:val="20"/>
              </w:rPr>
              <w:t>Visualización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EFB27" w14:textId="77777777" w:rsidR="00BF168B" w:rsidRDefault="00000000">
            <w:r>
              <w:rPr>
                <w:b/>
                <w:bCs/>
                <w:sz w:val="20"/>
                <w:szCs w:val="20"/>
              </w:rPr>
              <w:t>Power BI</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60A5F" w14:textId="77777777" w:rsidR="00BF168B" w:rsidRDefault="00000000">
            <w:r>
              <w:rPr>
                <w:sz w:val="20"/>
                <w:szCs w:val="20"/>
              </w:rPr>
              <w:t>Dashboard interactivo con KPIs de cumplimiento, alertas de desviación y semáforo de plazos legales.</w:t>
            </w:r>
          </w:p>
        </w:tc>
      </w:tr>
    </w:tbl>
    <w:p w14:paraId="1B05E4F7" w14:textId="77777777" w:rsidR="00BF168B" w:rsidRDefault="00BF168B">
      <w:pPr>
        <w:spacing w:before="100"/>
      </w:pPr>
    </w:p>
    <w:p w14:paraId="4C2D8A75" w14:textId="77777777" w:rsidR="00BF168B" w:rsidRDefault="00000000">
      <w:pPr>
        <w:spacing w:before="360" w:after="160"/>
      </w:pPr>
      <w:r>
        <w:rPr>
          <w:b/>
          <w:bCs/>
          <w:color w:val="2E75B6"/>
          <w:sz w:val="28"/>
          <w:szCs w:val="28"/>
        </w:rPr>
        <w:t>4. Herramientas técnicas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F168B" w14:paraId="4DF8A3F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A258339" w14:textId="77777777" w:rsidR="00BF168B" w:rsidRDefault="00000000">
            <w:pPr>
              <w:spacing w:before="60" w:after="60"/>
            </w:pPr>
            <w:r>
              <w:rPr>
                <w:b/>
                <w:bCs/>
                <w:color w:val="1E4E79"/>
              </w:rPr>
              <w:t>Herramientas de datos</w:t>
            </w:r>
          </w:p>
          <w:p w14:paraId="5C27D794" w14:textId="77777777" w:rsidR="00BF168B" w:rsidRDefault="00000000">
            <w:pPr>
              <w:pStyle w:val="Prrafodelista"/>
              <w:numPr>
                <w:ilvl w:val="0"/>
                <w:numId w:val="2"/>
              </w:numPr>
              <w:spacing w:before="40" w:after="40"/>
            </w:pPr>
            <w:r>
              <w:t>Power BI Desktop &amp; Service</w:t>
            </w:r>
          </w:p>
          <w:p w14:paraId="7F86399B" w14:textId="77777777" w:rsidR="00BF168B" w:rsidRDefault="00000000">
            <w:pPr>
              <w:pStyle w:val="Prrafodelista"/>
              <w:numPr>
                <w:ilvl w:val="0"/>
                <w:numId w:val="2"/>
              </w:numPr>
              <w:spacing w:before="40" w:after="40"/>
            </w:pPr>
            <w:r>
              <w:t>Excel Avanzado (Power Query, Power Pivot)</w:t>
            </w:r>
          </w:p>
          <w:p w14:paraId="5B5CDE47" w14:textId="77777777" w:rsidR="00BF168B" w:rsidRDefault="00000000">
            <w:pPr>
              <w:pStyle w:val="Prrafodelista"/>
              <w:numPr>
                <w:ilvl w:val="0"/>
                <w:numId w:val="2"/>
              </w:numPr>
              <w:spacing w:before="40" w:after="40"/>
            </w:pPr>
            <w:r>
              <w:t>VBA / Macros de automatización</w:t>
            </w:r>
          </w:p>
          <w:p w14:paraId="14C82416" w14:textId="77777777" w:rsidR="00BF168B" w:rsidRDefault="00000000">
            <w:pPr>
              <w:pStyle w:val="Prrafodelista"/>
              <w:numPr>
                <w:ilvl w:val="0"/>
                <w:numId w:val="2"/>
              </w:numPr>
              <w:spacing w:before="40" w:after="40"/>
            </w:pPr>
            <w:r>
              <w:t>Python — nivel intermedio (Udemy)</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1D0EBF" w14:textId="77777777" w:rsidR="00BF168B" w:rsidRDefault="00000000">
            <w:pPr>
              <w:spacing w:before="60" w:after="60"/>
            </w:pPr>
            <w:r>
              <w:rPr>
                <w:b/>
                <w:bCs/>
                <w:color w:val="1E4E79"/>
              </w:rPr>
              <w:t>Plataformas institucionales</w:t>
            </w:r>
          </w:p>
          <w:p w14:paraId="3ECB9C6A" w14:textId="77777777" w:rsidR="00BF168B" w:rsidRDefault="00000000">
            <w:pPr>
              <w:pStyle w:val="Prrafodelista"/>
              <w:numPr>
                <w:ilvl w:val="0"/>
                <w:numId w:val="2"/>
              </w:numPr>
              <w:spacing w:before="40" w:after="40"/>
            </w:pPr>
            <w:r>
              <w:t>Mercado Público (Chile)</w:t>
            </w:r>
          </w:p>
          <w:p w14:paraId="243C5EFC" w14:textId="77777777" w:rsidR="00BF168B" w:rsidRDefault="00000000">
            <w:pPr>
              <w:pStyle w:val="Prrafodelista"/>
              <w:numPr>
                <w:ilvl w:val="0"/>
                <w:numId w:val="2"/>
              </w:numPr>
              <w:spacing w:before="40" w:after="40"/>
            </w:pPr>
            <w:r>
              <w:t>CAST Chile</w:t>
            </w:r>
          </w:p>
          <w:p w14:paraId="3B14A02C" w14:textId="77777777" w:rsidR="00BF168B" w:rsidRDefault="00000000">
            <w:pPr>
              <w:pStyle w:val="Prrafodelista"/>
              <w:numPr>
                <w:ilvl w:val="0"/>
                <w:numId w:val="2"/>
              </w:numPr>
              <w:spacing w:before="40" w:after="40"/>
            </w:pPr>
            <w:r>
              <w:t>DIPRES (SIGFE)</w:t>
            </w:r>
          </w:p>
          <w:p w14:paraId="21517B6C" w14:textId="77777777" w:rsidR="00BF168B" w:rsidRDefault="00000000">
            <w:pPr>
              <w:pStyle w:val="Prrafodelista"/>
              <w:numPr>
                <w:ilvl w:val="0"/>
                <w:numId w:val="2"/>
              </w:numPr>
              <w:spacing w:before="40" w:after="40"/>
            </w:pPr>
            <w:r>
              <w:t>Plataformas ChileCompra</w:t>
            </w:r>
          </w:p>
        </w:tc>
      </w:tr>
    </w:tbl>
    <w:p w14:paraId="56B8253C" w14:textId="77777777" w:rsidR="00BF168B" w:rsidRDefault="00BF168B">
      <w:pPr>
        <w:spacing w:before="100"/>
      </w:pPr>
    </w:p>
    <w:p w14:paraId="71794017" w14:textId="77777777" w:rsidR="00BF168B" w:rsidRDefault="00000000">
      <w:pPr>
        <w:spacing w:before="360" w:after="160"/>
      </w:pPr>
      <w:r>
        <w:rPr>
          <w:b/>
          <w:bCs/>
          <w:color w:val="2E75B6"/>
          <w:sz w:val="28"/>
          <w:szCs w:val="28"/>
        </w:rPr>
        <w:t>5. Principales aprendizajes</w:t>
      </w:r>
    </w:p>
    <w:p w14:paraId="539CB5A1" w14:textId="77777777" w:rsidR="00BF168B" w:rsidRDefault="00000000">
      <w:pPr>
        <w:pStyle w:val="Prrafodelista"/>
        <w:numPr>
          <w:ilvl w:val="0"/>
          <w:numId w:val="2"/>
        </w:numPr>
        <w:spacing w:before="40" w:after="40"/>
      </w:pPr>
      <w:r>
        <w:t>Modelado de datos relacional: aprendí a estructurar tablas normalizadas que permitieran cruzar información presupuestaria con procesos de compra, eliminando redundancias y errores de consolidación manual.</w:t>
      </w:r>
    </w:p>
    <w:p w14:paraId="3DF0C452" w14:textId="77777777" w:rsidR="00BF168B" w:rsidRDefault="00000000">
      <w:pPr>
        <w:pStyle w:val="Prrafodelista"/>
        <w:numPr>
          <w:ilvl w:val="0"/>
          <w:numId w:val="2"/>
        </w:numPr>
        <w:spacing w:before="40" w:after="40"/>
      </w:pPr>
      <w:r>
        <w:t>Diseño de KPIs accionables: comprendí la diferencia entre métricas informativas y métricas que generan decisión. Aprendí a construir indicadores de semáforo que los ADP podían interpretar en segundos.</w:t>
      </w:r>
    </w:p>
    <w:p w14:paraId="58A847AB" w14:textId="77777777" w:rsidR="00BF168B" w:rsidRDefault="00000000">
      <w:pPr>
        <w:pStyle w:val="Prrafodelista"/>
        <w:numPr>
          <w:ilvl w:val="0"/>
          <w:numId w:val="2"/>
        </w:numPr>
        <w:spacing w:before="40" w:after="40"/>
      </w:pPr>
      <w:r>
        <w:t>Automatización de reportería: el uso de VBA para la carga de datos me permitió reducir el tiempo de preparación de informes semanales de 4 horas a menos de 30 minutos.</w:t>
      </w:r>
    </w:p>
    <w:p w14:paraId="4AD248B5" w14:textId="77777777" w:rsidR="00BF168B" w:rsidRDefault="00000000">
      <w:pPr>
        <w:pStyle w:val="Prrafodelista"/>
        <w:numPr>
          <w:ilvl w:val="0"/>
          <w:numId w:val="2"/>
        </w:numPr>
        <w:spacing w:before="40" w:after="40"/>
      </w:pPr>
      <w:r>
        <w:t>Comunicación de datos a perfiles no técnicos: desarrollé la habilidad de traducir análisis complejos en visualizaciones comprensibles para directivos con perfil administrativo y legal.</w:t>
      </w:r>
    </w:p>
    <w:p w14:paraId="003C1C94" w14:textId="77777777" w:rsidR="00BF168B" w:rsidRDefault="00000000">
      <w:pPr>
        <w:pStyle w:val="Prrafodelista"/>
        <w:numPr>
          <w:ilvl w:val="0"/>
          <w:numId w:val="2"/>
        </w:numPr>
        <w:spacing w:before="40" w:after="40"/>
      </w:pPr>
      <w:r>
        <w:t>Gestión bajo presión normativa: trabajar con plazos legales inamovibles (Ley 19.886) me enseñó a priorizar tareas críticas y documentar cada paso del proceso.</w:t>
      </w:r>
    </w:p>
    <w:p w14:paraId="1D20FE8F" w14:textId="77777777" w:rsidR="00BF168B" w:rsidRDefault="00BF168B">
      <w:pPr>
        <w:spacing w:before="100"/>
      </w:pPr>
    </w:p>
    <w:p w14:paraId="7E509ACA" w14:textId="77777777" w:rsidR="005F003E" w:rsidRDefault="005F003E">
      <w:pPr>
        <w:rPr>
          <w:b/>
          <w:bCs/>
          <w:color w:val="2E75B6"/>
          <w:sz w:val="28"/>
          <w:szCs w:val="28"/>
        </w:rPr>
      </w:pPr>
      <w:r>
        <w:rPr>
          <w:b/>
          <w:bCs/>
          <w:color w:val="2E75B6"/>
          <w:sz w:val="28"/>
          <w:szCs w:val="28"/>
        </w:rPr>
        <w:br w:type="page"/>
      </w:r>
    </w:p>
    <w:p w14:paraId="15D26E8C" w14:textId="5B419727" w:rsidR="00BF168B" w:rsidRDefault="00000000">
      <w:pPr>
        <w:spacing w:before="360" w:after="160"/>
      </w:pPr>
      <w:r>
        <w:rPr>
          <w:b/>
          <w:bCs/>
          <w:color w:val="2E75B6"/>
          <w:sz w:val="28"/>
          <w:szCs w:val="28"/>
        </w:rPr>
        <w:lastRenderedPageBreak/>
        <w:t>6. Métricas de impacto logradas</w:t>
      </w:r>
    </w:p>
    <w:p w14:paraId="44E7B45F" w14:textId="77777777" w:rsidR="00BF168B" w:rsidRDefault="00BF168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F168B" w14:paraId="63C3AC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E4E79"/>
            <w:tcMar>
              <w:top w:w="100" w:type="dxa"/>
              <w:left w:w="160" w:type="dxa"/>
              <w:bottom w:w="100" w:type="dxa"/>
              <w:right w:w="120" w:type="dxa"/>
            </w:tcMar>
          </w:tcPr>
          <w:p w14:paraId="07FF6D3E" w14:textId="77777777" w:rsidR="00BF168B" w:rsidRDefault="00000000">
            <w:pPr>
              <w:jc w:val="center"/>
            </w:pPr>
            <w:r>
              <w:rPr>
                <w:b/>
                <w:bCs/>
                <w:color w:val="FFFFFF"/>
              </w:rPr>
              <w:t>Indicador</w:t>
            </w:r>
          </w:p>
        </w:tc>
        <w:tc>
          <w:tcPr>
            <w:tcW w:w="4680" w:type="dxa"/>
            <w:tcBorders>
              <w:top w:val="single" w:sz="1" w:space="0" w:color="CCCCCC"/>
              <w:left w:val="single" w:sz="1" w:space="0" w:color="CCCCCC"/>
              <w:bottom w:val="single" w:sz="1" w:space="0" w:color="CCCCCC"/>
              <w:right w:val="single" w:sz="1" w:space="0" w:color="CCCCCC"/>
            </w:tcBorders>
            <w:shd w:val="clear" w:color="auto" w:fill="1E4E79"/>
            <w:tcMar>
              <w:top w:w="100" w:type="dxa"/>
              <w:left w:w="160" w:type="dxa"/>
              <w:bottom w:w="100" w:type="dxa"/>
              <w:right w:w="120" w:type="dxa"/>
            </w:tcMar>
          </w:tcPr>
          <w:p w14:paraId="6D0E96FF" w14:textId="77777777" w:rsidR="00BF168B" w:rsidRDefault="00000000">
            <w:pPr>
              <w:jc w:val="center"/>
            </w:pPr>
            <w:r>
              <w:rPr>
                <w:b/>
                <w:bCs/>
                <w:color w:val="FFFFFF"/>
              </w:rPr>
              <w:t>Resultado</w:t>
            </w:r>
          </w:p>
        </w:tc>
      </w:tr>
      <w:tr w:rsidR="00BF168B" w14:paraId="448B69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64C41C06" w14:textId="77777777" w:rsidR="00BF168B" w:rsidRDefault="00000000">
            <w:r>
              <w:rPr>
                <w:sz w:val="20"/>
                <w:szCs w:val="20"/>
              </w:rPr>
              <w:t>Cumplimiento en plazos y presupuestos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20" w:type="dxa"/>
            </w:tcMar>
          </w:tcPr>
          <w:p w14:paraId="5273EE57" w14:textId="77777777" w:rsidR="00BF168B" w:rsidRDefault="00000000">
            <w:r>
              <w:rPr>
                <w:b/>
                <w:bCs/>
                <w:color w:val="1E4E79"/>
                <w:sz w:val="20"/>
                <w:szCs w:val="20"/>
              </w:rPr>
              <w:t>96% en 12+ procesos de licitación</w:t>
            </w:r>
          </w:p>
        </w:tc>
      </w:tr>
      <w:tr w:rsidR="00BF168B" w14:paraId="5D8816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35A6069" w14:textId="77777777" w:rsidR="00BF168B" w:rsidRDefault="00000000">
            <w:r>
              <w:rPr>
                <w:sz w:val="20"/>
                <w:szCs w:val="20"/>
              </w:rPr>
              <w:t>Conformidad normativa NICSP</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20" w:type="dxa"/>
            </w:tcMar>
          </w:tcPr>
          <w:p w14:paraId="2D3175FC" w14:textId="77777777" w:rsidR="00BF168B" w:rsidRDefault="00000000">
            <w:r>
              <w:rPr>
                <w:b/>
                <w:bCs/>
                <w:color w:val="1E4E79"/>
                <w:sz w:val="20"/>
                <w:szCs w:val="20"/>
              </w:rPr>
              <w:t>100% en todos los procesos gestionados</w:t>
            </w:r>
          </w:p>
        </w:tc>
      </w:tr>
      <w:tr w:rsidR="00BF168B" w14:paraId="49AE05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48C93BBC" w14:textId="77777777" w:rsidR="00BF168B" w:rsidRDefault="00000000">
            <w:r>
              <w:rPr>
                <w:sz w:val="20"/>
                <w:szCs w:val="20"/>
              </w:rPr>
              <w:t>Reducción tiempo de reportería semanal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20" w:type="dxa"/>
            </w:tcMar>
          </w:tcPr>
          <w:p w14:paraId="6B056985" w14:textId="77777777" w:rsidR="00BF168B" w:rsidRDefault="00000000">
            <w:r>
              <w:rPr>
                <w:b/>
                <w:bCs/>
                <w:color w:val="1E4E79"/>
                <w:sz w:val="20"/>
                <w:szCs w:val="20"/>
              </w:rPr>
              <w:t>~87% (de 4 hrs a 30 min aprox.)</w:t>
            </w:r>
          </w:p>
        </w:tc>
      </w:tr>
      <w:tr w:rsidR="00BF168B" w14:paraId="1AAE08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34133F61" w14:textId="77777777" w:rsidR="00BF168B" w:rsidRDefault="00000000">
            <w:r>
              <w:rPr>
                <w:sz w:val="20"/>
                <w:szCs w:val="20"/>
              </w:rPr>
              <w:t>Eficiencia operativa del equipo de inventario</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20" w:type="dxa"/>
            </w:tcMar>
          </w:tcPr>
          <w:p w14:paraId="61732DB9" w14:textId="77777777" w:rsidR="00BF168B" w:rsidRDefault="00000000">
            <w:r>
              <w:rPr>
                <w:b/>
                <w:bCs/>
                <w:color w:val="1E4E79"/>
                <w:sz w:val="20"/>
                <w:szCs w:val="20"/>
              </w:rPr>
              <w:t>+42% con gestión optimizada (equipo de 3)</w:t>
            </w:r>
          </w:p>
        </w:tc>
      </w:tr>
      <w:tr w:rsidR="00BF168B" w14:paraId="52F126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219AE81D" w14:textId="77777777" w:rsidR="00BF168B" w:rsidRDefault="00000000">
            <w:r>
              <w:rPr>
                <w:sz w:val="20"/>
                <w:szCs w:val="20"/>
              </w:rPr>
              <w:t>Monto administrado en licitaciones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20" w:type="dxa"/>
            </w:tcMar>
          </w:tcPr>
          <w:p w14:paraId="4EC76817" w14:textId="77777777" w:rsidR="00BF168B" w:rsidRDefault="00000000">
            <w:r>
              <w:rPr>
                <w:b/>
                <w:bCs/>
                <w:color w:val="1E4E79"/>
                <w:sz w:val="20"/>
                <w:szCs w:val="20"/>
              </w:rPr>
              <w:t>$2.400 millones CLP</w:t>
            </w:r>
          </w:p>
        </w:tc>
      </w:tr>
      <w:tr w:rsidR="00BF168B" w14:paraId="5E1E91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20" w:type="dxa"/>
            </w:tcMar>
          </w:tcPr>
          <w:p w14:paraId="084F94EE" w14:textId="77777777" w:rsidR="00BF168B" w:rsidRDefault="00000000">
            <w:r>
              <w:rPr>
                <w:sz w:val="20"/>
                <w:szCs w:val="20"/>
              </w:rPr>
              <w:t>Procesos licitatorios gestionados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20" w:type="dxa"/>
            </w:tcMar>
          </w:tcPr>
          <w:p w14:paraId="70112DFF" w14:textId="77777777" w:rsidR="00BF168B" w:rsidRDefault="00000000">
            <w:r>
              <w:rPr>
                <w:b/>
                <w:bCs/>
                <w:color w:val="1E4E79"/>
                <w:sz w:val="20"/>
                <w:szCs w:val="20"/>
              </w:rPr>
              <w:t>12+ con 0 observaciones normativas</w:t>
            </w:r>
          </w:p>
        </w:tc>
      </w:tr>
    </w:tbl>
    <w:p w14:paraId="55AEFAC8" w14:textId="77777777" w:rsidR="00BF168B" w:rsidRDefault="00BF168B">
      <w:pPr>
        <w:spacing w:before="100"/>
      </w:pPr>
    </w:p>
    <w:p w14:paraId="34D7B5CE" w14:textId="77777777" w:rsidR="00BF168B" w:rsidRDefault="00000000">
      <w:pPr>
        <w:spacing w:before="360" w:after="160"/>
      </w:pPr>
      <w:r>
        <w:rPr>
          <w:b/>
          <w:bCs/>
          <w:color w:val="2E75B6"/>
          <w:sz w:val="28"/>
          <w:szCs w:val="28"/>
        </w:rPr>
        <w:t>7. Habilidades técnicas aplicadas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F168B" w14:paraId="181F908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2666FEF" w14:textId="77777777" w:rsidR="00BF168B" w:rsidRDefault="00000000">
            <w:pPr>
              <w:pStyle w:val="Prrafodelista"/>
              <w:numPr>
                <w:ilvl w:val="0"/>
                <w:numId w:val="2"/>
              </w:numPr>
              <w:spacing w:before="40" w:after="40"/>
            </w:pPr>
            <w:r>
              <w:t>Analítica de datos (Power BI, DAX)</w:t>
            </w:r>
          </w:p>
          <w:p w14:paraId="3EE10455" w14:textId="77777777" w:rsidR="00BF168B" w:rsidRDefault="00000000">
            <w:pPr>
              <w:pStyle w:val="Prrafodelista"/>
              <w:numPr>
                <w:ilvl w:val="0"/>
                <w:numId w:val="2"/>
              </w:numPr>
              <w:spacing w:before="40" w:after="40"/>
            </w:pPr>
            <w:r>
              <w:t>ETL con Power Query y Excel VBA</w:t>
            </w:r>
          </w:p>
          <w:p w14:paraId="597008EB" w14:textId="77777777" w:rsidR="00BF168B" w:rsidRDefault="00000000">
            <w:pPr>
              <w:pStyle w:val="Prrafodelista"/>
              <w:numPr>
                <w:ilvl w:val="0"/>
                <w:numId w:val="2"/>
              </w:numPr>
              <w:spacing w:before="40" w:after="40"/>
            </w:pPr>
            <w:r>
              <w:t>Modelado de datos relacional</w:t>
            </w:r>
          </w:p>
          <w:p w14:paraId="3A13099F" w14:textId="77777777" w:rsidR="00BF168B" w:rsidRDefault="00000000">
            <w:pPr>
              <w:pStyle w:val="Prrafodelista"/>
              <w:numPr>
                <w:ilvl w:val="0"/>
                <w:numId w:val="2"/>
              </w:numPr>
              <w:spacing w:before="40" w:after="40"/>
            </w:pPr>
            <w:r>
              <w:t>Python básico/intermedio</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64E1F8" w14:textId="77777777" w:rsidR="00BF168B" w:rsidRDefault="00000000">
            <w:pPr>
              <w:pStyle w:val="Prrafodelista"/>
              <w:numPr>
                <w:ilvl w:val="0"/>
                <w:numId w:val="2"/>
              </w:numPr>
              <w:spacing w:before="40" w:after="40"/>
            </w:pPr>
            <w:r>
              <w:t>Gestión presupuestaria y control de costos</w:t>
            </w:r>
          </w:p>
          <w:p w14:paraId="443DAC54" w14:textId="77777777" w:rsidR="00BF168B" w:rsidRDefault="00000000">
            <w:pPr>
              <w:pStyle w:val="Prrafodelista"/>
              <w:numPr>
                <w:ilvl w:val="0"/>
                <w:numId w:val="2"/>
              </w:numPr>
              <w:spacing w:before="40" w:after="40"/>
            </w:pPr>
            <w:r>
              <w:t>Compras públicas (Ley 19.886 / NICSP)</w:t>
            </w:r>
          </w:p>
          <w:p w14:paraId="0D08E610" w14:textId="77777777" w:rsidR="00BF168B" w:rsidRDefault="00000000">
            <w:pPr>
              <w:pStyle w:val="Prrafodelista"/>
              <w:numPr>
                <w:ilvl w:val="0"/>
                <w:numId w:val="2"/>
              </w:numPr>
              <w:spacing w:before="40" w:after="40"/>
            </w:pPr>
            <w:r>
              <w:t>Documentación técnica y reportería</w:t>
            </w:r>
          </w:p>
          <w:p w14:paraId="296EBB98" w14:textId="77777777" w:rsidR="00BF168B" w:rsidRDefault="00000000">
            <w:pPr>
              <w:pStyle w:val="Prrafodelista"/>
              <w:numPr>
                <w:ilvl w:val="0"/>
                <w:numId w:val="2"/>
              </w:numPr>
              <w:spacing w:before="40" w:after="40"/>
            </w:pPr>
            <w:r>
              <w:t>Metodologías ágiles de trabajo</w:t>
            </w:r>
          </w:p>
        </w:tc>
      </w:tr>
    </w:tbl>
    <w:p w14:paraId="0DF7A059" w14:textId="77777777" w:rsidR="00BF168B" w:rsidRDefault="00BF168B">
      <w:pPr>
        <w:spacing w:before="100"/>
      </w:pPr>
    </w:p>
    <w:p w14:paraId="6FCF36FE" w14:textId="77777777" w:rsidR="00BF168B" w:rsidRDefault="00000000">
      <w:pPr>
        <w:spacing w:before="360" w:after="160"/>
      </w:pPr>
      <w:r>
        <w:rPr>
          <w:b/>
          <w:bCs/>
          <w:color w:val="2E75B6"/>
          <w:sz w:val="28"/>
          <w:szCs w:val="28"/>
        </w:rPr>
        <w:t>8. Justificación de inclusión en el portafolio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8B" w14:paraId="36CB7E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DD7EE"/>
            <w:tcMar>
              <w:top w:w="160" w:type="dxa"/>
              <w:left w:w="200" w:type="dxa"/>
              <w:bottom w:w="160" w:type="dxa"/>
              <w:right w:w="200" w:type="dxa"/>
            </w:tcMar>
          </w:tcPr>
          <w:p w14:paraId="7B7DA51B" w14:textId="77777777" w:rsidR="00BF168B" w:rsidRDefault="00000000">
            <w:pPr>
              <w:spacing w:before="60" w:after="60"/>
            </w:pPr>
            <w:r>
              <w:rPr>
                <w:color w:val="000000"/>
              </w:rPr>
              <w:t>Elegí este proyecto como caso de estudio principal porque representa la intersección exacta entre mi formación técnica y mi trayectoria profesional real: la aplicación de herramientas de datos (Power BI, Excel avanzado, Python) para resolver problemas concretos de gestión institucional con impacto medible.</w:t>
            </w:r>
          </w:p>
          <w:p w14:paraId="1E34004F" w14:textId="77777777" w:rsidR="00BF168B" w:rsidRDefault="00BF168B">
            <w:pPr>
              <w:spacing w:before="60"/>
            </w:pPr>
          </w:p>
          <w:p w14:paraId="4BFCA825" w14:textId="77777777" w:rsidR="00BF168B" w:rsidRDefault="00000000">
            <w:pPr>
              <w:spacing w:before="60" w:after="60"/>
            </w:pPr>
            <w:r>
              <w:rPr>
                <w:color w:val="000000"/>
              </w:rPr>
              <w:t>Este proyecto demuestra que no sólo conozco las herramientas técnicas, sino que soy capaz de implementarlas en entornos complejos, con múltiples stakeholders, bajo presión normativa y con resultados verificables. Considero que ilustra con claridad mi propuesta de valor como profesional de transición hacia el sector IT: combino experiencia operativa real con capacidades analíticas en crecimiento, lo que me posiciona para roles en Data Analytics, BI y gestión de proyectos de transformación digital.</w:t>
            </w:r>
          </w:p>
        </w:tc>
      </w:tr>
    </w:tbl>
    <w:p w14:paraId="37B8B779" w14:textId="77777777" w:rsidR="00BF168B" w:rsidRDefault="00BF168B">
      <w:pPr>
        <w:spacing w:before="200"/>
      </w:pPr>
    </w:p>
    <w:p w14:paraId="44636796" w14:textId="77777777" w:rsidR="00BF168B" w:rsidRDefault="00000000">
      <w:r>
        <w:br w:type="page"/>
      </w:r>
    </w:p>
    <w:p w14:paraId="22FF773E" w14:textId="7C47D979" w:rsidR="00BF168B" w:rsidRDefault="00000000" w:rsidP="005F003E">
      <w:pPr>
        <w:pBdr>
          <w:bottom w:val="single" w:sz="8" w:space="4" w:color="2E75B6"/>
        </w:pBdr>
        <w:spacing w:before="400" w:after="200"/>
      </w:pPr>
      <w:r>
        <w:rPr>
          <w:b/>
          <w:bCs/>
          <w:color w:val="1E4E79"/>
          <w:sz w:val="36"/>
          <w:szCs w:val="36"/>
        </w:rPr>
        <w:lastRenderedPageBreak/>
        <w:t>PARTE 2 — EMPLEABILIDAD EN LA INDUSTRIA DIGITAL</w:t>
      </w:r>
    </w:p>
    <w:p w14:paraId="3D8E546C" w14:textId="77777777" w:rsidR="00BF168B" w:rsidRDefault="00000000">
      <w:pPr>
        <w:spacing w:before="360" w:after="160"/>
      </w:pPr>
      <w:r>
        <w:rPr>
          <w:b/>
          <w:bCs/>
          <w:color w:val="2E75B6"/>
          <w:sz w:val="28"/>
          <w:szCs w:val="28"/>
        </w:rPr>
        <w:t>2.1 Título profesional optimizado para LinkedIn</w:t>
      </w:r>
    </w:p>
    <w:p w14:paraId="18499757" w14:textId="77777777" w:rsidR="00BF168B" w:rsidRDefault="00BF168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8B" w14:paraId="589702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DD7EE"/>
            <w:tcMar>
              <w:top w:w="160" w:type="dxa"/>
              <w:left w:w="200" w:type="dxa"/>
              <w:bottom w:w="160" w:type="dxa"/>
              <w:right w:w="200" w:type="dxa"/>
            </w:tcMar>
          </w:tcPr>
          <w:p w14:paraId="5A3FB1DB" w14:textId="77777777" w:rsidR="00BF168B" w:rsidRDefault="00000000">
            <w:pPr>
              <w:spacing w:before="60" w:after="60"/>
              <w:jc w:val="center"/>
            </w:pPr>
            <w:r>
              <w:rPr>
                <w:b/>
                <w:bCs/>
                <w:color w:val="1E4E79"/>
                <w:sz w:val="24"/>
                <w:szCs w:val="24"/>
              </w:rPr>
              <w:t>Ingeniero Civil Industrial | Data Analyst &amp; BI | Power BI · Excel VBA · Python | Data Science en formación</w:t>
            </w:r>
          </w:p>
        </w:tc>
      </w:tr>
    </w:tbl>
    <w:p w14:paraId="3453C0C0" w14:textId="77777777" w:rsidR="00BF168B" w:rsidRDefault="00BF168B">
      <w:pPr>
        <w:spacing w:before="80"/>
      </w:pPr>
    </w:p>
    <w:p w14:paraId="51B151C7" w14:textId="754F3F99" w:rsidR="00BF168B" w:rsidRDefault="00000000" w:rsidP="005F003E">
      <w:pPr>
        <w:spacing w:before="60" w:after="60"/>
      </w:pPr>
      <w:r>
        <w:rPr>
          <w:color w:val="595959"/>
        </w:rPr>
        <w:t>Palabras clave incluidas: Data Analyst, BI, Power BI, Python, Data Science, Ingeniero Civil Industrial.</w:t>
      </w:r>
    </w:p>
    <w:p w14:paraId="1A9B1444" w14:textId="77777777" w:rsidR="00BF168B" w:rsidRDefault="00000000">
      <w:pPr>
        <w:spacing w:before="360" w:after="160"/>
      </w:pPr>
      <w:r>
        <w:rPr>
          <w:b/>
          <w:bCs/>
          <w:color w:val="2E75B6"/>
          <w:sz w:val="28"/>
          <w:szCs w:val="28"/>
        </w:rPr>
        <w:t>2.2 Sección «Acerca de» — Texto completo</w:t>
      </w:r>
    </w:p>
    <w:p w14:paraId="4A65276E" w14:textId="77777777" w:rsidR="00BF168B" w:rsidRDefault="00BF168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8B" w14:paraId="387ADE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60" w:type="dxa"/>
              <w:left w:w="200" w:type="dxa"/>
              <w:bottom w:w="160" w:type="dxa"/>
              <w:right w:w="200" w:type="dxa"/>
            </w:tcMar>
          </w:tcPr>
          <w:p w14:paraId="25A67FAE" w14:textId="77777777" w:rsidR="00BF168B" w:rsidRDefault="00000000">
            <w:pPr>
              <w:spacing w:before="60" w:after="120"/>
            </w:pPr>
            <w:r>
              <w:rPr>
                <w:b/>
                <w:bCs/>
                <w:color w:val="2E75B6"/>
                <w:sz w:val="20"/>
                <w:szCs w:val="20"/>
              </w:rPr>
              <w:t>— Texto listo para copiar y pegar en LinkedIn —</w:t>
            </w:r>
          </w:p>
          <w:p w14:paraId="7F7CEC15" w14:textId="77777777" w:rsidR="00BF168B" w:rsidRDefault="00000000">
            <w:pPr>
              <w:spacing w:before="60" w:after="120"/>
            </w:pPr>
            <w:r>
              <w:t>Soy Ingeniero Civil Industrial con más de 3 años de experiencia aplicando analítica de datos y gestión financiera en entornos institucionales complejos. Me especializo en convertir datos dispersos en información útil para la toma de decisiones: desde dashboards en Power BI hasta automatizaciones en Excel VBA que transforman horas de trabajo manual en minutos.</w:t>
            </w:r>
          </w:p>
          <w:p w14:paraId="7679D278" w14:textId="77777777" w:rsidR="00BF168B" w:rsidRDefault="00000000">
            <w:pPr>
              <w:spacing w:before="60" w:after="120"/>
            </w:pPr>
            <w:r>
              <w:t>Mi propósito profesional es consolidarme en la industria IT como Data Analyst o en roles de Business Intelligence, aportando una mirada que combina rigor técnico con comprensión del negocio. Me apasiona la idea de que los datos bien analizados pueden transformar organizaciones públicas o privadas, y estoy construyendo activamente las herramientas para hacerlo.</w:t>
            </w:r>
          </w:p>
          <w:p w14:paraId="3A8C34B7" w14:textId="77777777" w:rsidR="00BF168B" w:rsidRDefault="00000000">
            <w:pPr>
              <w:spacing w:before="60" w:after="120"/>
            </w:pPr>
            <w:r>
              <w:t>Entre los proyectos que más me enorgullecen, destaco el diseño e implementación de un sistema de reportería BI en SLEP Atacama, donde construí dashboards en Power BI que permitieron monitorear en tiempo real más de 12 procesos de licitación pública valorados en $2.400 millones. También participé en iniciativas de transformación digital en MAC Asociados, donde lideré el diseño de un software de gestión de procesos que redujo los tiempos de respuesta al cliente.</w:t>
            </w:r>
          </w:p>
          <w:p w14:paraId="2FCF1258" w14:textId="77777777" w:rsidR="00BF168B" w:rsidRDefault="00000000">
            <w:pPr>
              <w:spacing w:before="60" w:after="120"/>
            </w:pPr>
            <w:r>
              <w:t>Trabajo con Power BI, Excel avanzado (Power Query, DAX, VBA), Python (nivel intermedio en avance), SQL en formación, y plataformas de gestión pública como Mercado Público y DIPRES. Actualmente curso Data Science en Sense y Data Analytics de Google en Coursera, reforzando mis capacidades en estadística aplicada, machine learning y visualización de datos.</w:t>
            </w:r>
          </w:p>
          <w:p w14:paraId="35FF86D9" w14:textId="77777777" w:rsidR="00BF168B" w:rsidRDefault="00000000">
            <w:pPr>
              <w:spacing w:before="60" w:after="120"/>
            </w:pPr>
            <w:r>
              <w:t>Soy una persona orientada a resultados, con alta capacidad para trabajar bajo presión y en equipos multidisciplinarios. Me adapto rápido a nuevas herramientas, tengo iniciativa para proponer mejoras y creo firmemente en el aprendizaje continuo como ventaja competitiva.</w:t>
            </w:r>
          </w:p>
          <w:p w14:paraId="26E4F43F" w14:textId="77777777" w:rsidR="00BF168B" w:rsidRDefault="00000000">
            <w:pPr>
              <w:spacing w:before="60" w:after="80"/>
            </w:pPr>
            <w:r>
              <w:t>Estoy buscando oportunidades como Data Analyst, BI Developer o en roles de transformación digital y gestión de proyectos IT. Si trabajas en una empresa donde los datos son parte del ADN del negocio y buscas alguien que combine visión analítica con experiencia operativa real, me encantaría conectar.</w:t>
            </w:r>
          </w:p>
        </w:tc>
      </w:tr>
    </w:tbl>
    <w:p w14:paraId="5922B8DB" w14:textId="77777777" w:rsidR="00BF168B" w:rsidRDefault="00000000">
      <w:pPr>
        <w:spacing w:before="360" w:after="160"/>
      </w:pPr>
      <w:r>
        <w:rPr>
          <w:b/>
          <w:bCs/>
          <w:color w:val="2E75B6"/>
          <w:sz w:val="28"/>
          <w:szCs w:val="28"/>
        </w:rPr>
        <w:lastRenderedPageBreak/>
        <w:t>2.3 Cambios aplicados y justificación</w:t>
      </w:r>
    </w:p>
    <w:p w14:paraId="241A98D4" w14:textId="77777777" w:rsidR="00BF168B" w:rsidRDefault="00BF168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BF168B" w14:paraId="5C483A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4E79"/>
            <w:tcMar>
              <w:top w:w="100" w:type="dxa"/>
              <w:left w:w="120" w:type="dxa"/>
              <w:bottom w:w="100" w:type="dxa"/>
              <w:right w:w="120" w:type="dxa"/>
            </w:tcMar>
          </w:tcPr>
          <w:p w14:paraId="2B65CCBE" w14:textId="77777777" w:rsidR="00BF168B" w:rsidRDefault="00000000">
            <w:pPr>
              <w:jc w:val="center"/>
            </w:pPr>
            <w:r>
              <w:rPr>
                <w:b/>
                <w:bCs/>
                <w:color w:val="FFFFFF"/>
                <w:sz w:val="20"/>
                <w:szCs w:val="20"/>
              </w:rPr>
              <w:t>Elemento LinkedIn</w:t>
            </w:r>
          </w:p>
        </w:tc>
        <w:tc>
          <w:tcPr>
            <w:tcW w:w="0" w:type="auto"/>
            <w:tcBorders>
              <w:top w:val="single" w:sz="1" w:space="0" w:color="CCCCCC"/>
              <w:left w:val="single" w:sz="1" w:space="0" w:color="CCCCCC"/>
              <w:bottom w:val="single" w:sz="1" w:space="0" w:color="CCCCCC"/>
              <w:right w:val="single" w:sz="1" w:space="0" w:color="CCCCCC"/>
            </w:tcBorders>
            <w:shd w:val="clear" w:color="auto" w:fill="1E4E79"/>
            <w:tcMar>
              <w:top w:w="100" w:type="dxa"/>
              <w:left w:w="120" w:type="dxa"/>
              <w:bottom w:w="100" w:type="dxa"/>
              <w:right w:w="120" w:type="dxa"/>
            </w:tcMar>
          </w:tcPr>
          <w:p w14:paraId="7B6C52B0" w14:textId="77777777" w:rsidR="00BF168B" w:rsidRDefault="00000000">
            <w:pPr>
              <w:jc w:val="center"/>
            </w:pPr>
            <w:r>
              <w:rPr>
                <w:b/>
                <w:bCs/>
                <w:color w:val="FFFFFF"/>
                <w:sz w:val="20"/>
                <w:szCs w:val="20"/>
              </w:rPr>
              <w:t>Cambio aplicado</w:t>
            </w:r>
          </w:p>
        </w:tc>
        <w:tc>
          <w:tcPr>
            <w:tcW w:w="0" w:type="auto"/>
            <w:tcBorders>
              <w:top w:val="single" w:sz="1" w:space="0" w:color="CCCCCC"/>
              <w:left w:val="single" w:sz="1" w:space="0" w:color="CCCCCC"/>
              <w:bottom w:val="single" w:sz="1" w:space="0" w:color="CCCCCC"/>
              <w:right w:val="single" w:sz="1" w:space="0" w:color="CCCCCC"/>
            </w:tcBorders>
            <w:shd w:val="clear" w:color="auto" w:fill="1E4E79"/>
            <w:tcMar>
              <w:top w:w="100" w:type="dxa"/>
              <w:left w:w="120" w:type="dxa"/>
              <w:bottom w:w="100" w:type="dxa"/>
              <w:right w:w="120" w:type="dxa"/>
            </w:tcMar>
          </w:tcPr>
          <w:p w14:paraId="05AD1696" w14:textId="77777777" w:rsidR="00BF168B" w:rsidRDefault="00000000">
            <w:pPr>
              <w:jc w:val="center"/>
            </w:pPr>
            <w:r>
              <w:rPr>
                <w:b/>
                <w:bCs/>
                <w:color w:val="FFFFFF"/>
                <w:sz w:val="20"/>
                <w:szCs w:val="20"/>
              </w:rPr>
              <w:t>Justificación</w:t>
            </w:r>
          </w:p>
        </w:tc>
      </w:tr>
      <w:tr w:rsidR="00BF168B" w14:paraId="4F15E0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9FF016B" w14:textId="77777777" w:rsidR="00BF168B" w:rsidRDefault="00000000">
            <w:r>
              <w:rPr>
                <w:b/>
                <w:bCs/>
                <w:sz w:val="19"/>
                <w:szCs w:val="19"/>
              </w:rPr>
              <w:t>Título profesional</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63D2A" w14:textId="77777777" w:rsidR="00BF168B" w:rsidRDefault="00000000">
            <w:r>
              <w:rPr>
                <w:sz w:val="19"/>
                <w:szCs w:val="19"/>
              </w:rPr>
              <w:t>Se incorporaron palabras clave: Data Analyst, BI, Power BI, Python, Data Science en formación.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53F2F" w14:textId="77777777" w:rsidR="00BF168B" w:rsidRDefault="00000000">
            <w:r>
              <w:rPr>
                <w:sz w:val="19"/>
                <w:szCs w:val="19"/>
              </w:rPr>
              <w:t>Los reclutadores en IT buscan por keywords técnicas. El título anterior era genérico y no aparecería en búsquedas de perfiles de datos.</w:t>
            </w:r>
          </w:p>
        </w:tc>
      </w:tr>
      <w:tr w:rsidR="00BF168B" w14:paraId="54DF9B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5520344" w14:textId="77777777" w:rsidR="00BF168B" w:rsidRDefault="00000000">
            <w:r>
              <w:rPr>
                <w:b/>
                <w:bCs/>
                <w:sz w:val="19"/>
                <w:szCs w:val="19"/>
              </w:rPr>
              <w:t>Sección «Acerca de»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3F1BE" w14:textId="77777777" w:rsidR="00BF168B" w:rsidRDefault="00000000">
            <w:r>
              <w:rPr>
                <w:sz w:val="19"/>
                <w:szCs w:val="19"/>
              </w:rPr>
              <w:t>Redactada en primera persona con estructura narrativa: quién soy → propósito → proyectos → herramientas → forma de trabajar → cierre con llamado a la acción.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B5AD" w14:textId="77777777" w:rsidR="00BF168B" w:rsidRDefault="00000000">
            <w:r>
              <w:rPr>
                <w:sz w:val="19"/>
                <w:szCs w:val="19"/>
              </w:rPr>
              <w:t>Una sección vacía o genérica desaprovecha el principal espacio de branding personal. Esta estructura guía al reclutador y conecta emocionalmente.</w:t>
            </w:r>
          </w:p>
        </w:tc>
      </w:tr>
      <w:tr w:rsidR="00BF168B" w14:paraId="18CB5C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16799F4" w14:textId="77777777" w:rsidR="00BF168B" w:rsidRDefault="00000000">
            <w:r>
              <w:rPr>
                <w:b/>
                <w:bCs/>
                <w:sz w:val="19"/>
                <w:szCs w:val="19"/>
              </w:rPr>
              <w:t>Proyectos destacados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9E0C3" w14:textId="77777777" w:rsidR="00BF168B" w:rsidRDefault="00000000">
            <w:r>
              <w:rPr>
                <w:sz w:val="19"/>
                <w:szCs w:val="19"/>
              </w:rPr>
              <w:t>Se mencionaron explícitamente el proyecto BI de SLEP Atacama y la transformación digital en MAC Asociados con datos concretos.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05861" w14:textId="77777777" w:rsidR="00BF168B" w:rsidRDefault="00000000">
            <w:r>
              <w:rPr>
                <w:sz w:val="19"/>
                <w:szCs w:val="19"/>
              </w:rPr>
              <w:t>Los números generan credibilidad. '$2.400 millones gestionados' o '96% de cumplimiento' demuestran impacto real, no sólo responsabilidades.</w:t>
            </w:r>
          </w:p>
        </w:tc>
      </w:tr>
      <w:tr w:rsidR="00BF168B" w14:paraId="668C2B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C9FDDDE" w14:textId="77777777" w:rsidR="00BF168B" w:rsidRDefault="00000000">
            <w:r>
              <w:rPr>
                <w:b/>
                <w:bCs/>
                <w:sz w:val="19"/>
                <w:szCs w:val="19"/>
              </w:rPr>
              <w:t>Herramientas y tecnologías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F71D4" w14:textId="77777777" w:rsidR="00BF168B" w:rsidRDefault="00000000">
            <w:r>
              <w:rPr>
                <w:sz w:val="19"/>
                <w:szCs w:val="19"/>
              </w:rPr>
              <w:t>Se listaron Power BI, Excel VBA, Python, SQL, Power Query, DAX y plataformas sectoriales.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EA63C" w14:textId="77777777" w:rsidR="00BF168B" w:rsidRDefault="00000000">
            <w:r>
              <w:rPr>
                <w:sz w:val="19"/>
                <w:szCs w:val="19"/>
              </w:rPr>
              <w:t>Los sistemas de matching de LinkedIn y ATS indexan habilidades. Nombrarlas explícitamente aumenta la visibilidad ante ofertas relevantes.</w:t>
            </w:r>
          </w:p>
        </w:tc>
      </w:tr>
      <w:tr w:rsidR="00BF168B" w14:paraId="368A48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A7E2506" w14:textId="77777777" w:rsidR="00BF168B" w:rsidRDefault="00000000">
            <w:r>
              <w:rPr>
                <w:b/>
                <w:bCs/>
                <w:sz w:val="19"/>
                <w:szCs w:val="19"/>
              </w:rPr>
              <w:t>Formación en curso</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F2FAC" w14:textId="77777777" w:rsidR="00BF168B" w:rsidRDefault="00000000">
            <w:r>
              <w:rPr>
                <w:sz w:val="19"/>
                <w:szCs w:val="19"/>
              </w:rPr>
              <w:t>Se incluyó Data Science (Sense) y Google Data Analytics (Coursera) como formación activa.</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4A0D2" w14:textId="77777777" w:rsidR="00BF168B" w:rsidRDefault="00000000">
            <w:r>
              <w:rPr>
                <w:sz w:val="19"/>
                <w:szCs w:val="19"/>
              </w:rPr>
              <w:t>Muestra iniciativa y aprendizaje continuo, dos valores muy valorados en perfiles junior IT. Posiciona la transición como planificada y seria.</w:t>
            </w:r>
          </w:p>
        </w:tc>
      </w:tr>
    </w:tbl>
    <w:p w14:paraId="7216750C" w14:textId="77777777" w:rsidR="00BF168B" w:rsidRDefault="00BF168B">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F168B" w:rsidRPr="005F003E" w14:paraId="7D193E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DD7EE"/>
            <w:tcMar>
              <w:top w:w="160" w:type="dxa"/>
              <w:left w:w="200" w:type="dxa"/>
              <w:bottom w:w="160" w:type="dxa"/>
              <w:right w:w="200" w:type="dxa"/>
            </w:tcMar>
          </w:tcPr>
          <w:p w14:paraId="62953223" w14:textId="77777777" w:rsidR="00BF168B" w:rsidRPr="005F003E" w:rsidRDefault="00000000">
            <w:pPr>
              <w:jc w:val="center"/>
              <w:rPr>
                <w:lang w:val="en-US"/>
              </w:rPr>
            </w:pPr>
            <w:r>
              <w:rPr>
                <w:b/>
                <w:bCs/>
                <w:color w:val="1E4E79"/>
                <w:sz w:val="24"/>
                <w:szCs w:val="24"/>
              </w:rPr>
              <w:t>🔗</w:t>
            </w:r>
            <w:r w:rsidRPr="005F003E">
              <w:rPr>
                <w:b/>
                <w:bCs/>
                <w:color w:val="1E4E79"/>
                <w:sz w:val="24"/>
                <w:szCs w:val="24"/>
                <w:lang w:val="en-US"/>
              </w:rPr>
              <w:t xml:space="preserve"> Perfil LinkedIn</w:t>
            </w:r>
          </w:p>
          <w:p w14:paraId="10B14E65" w14:textId="77777777" w:rsidR="00BF168B" w:rsidRPr="005F003E" w:rsidRDefault="00000000">
            <w:pPr>
              <w:spacing w:before="60" w:after="60"/>
              <w:jc w:val="center"/>
              <w:rPr>
                <w:lang w:val="en-US"/>
              </w:rPr>
            </w:pPr>
            <w:hyperlink r:id="rId5" w:history="1">
              <w:r w:rsidRPr="005F003E">
                <w:rPr>
                  <w:rStyle w:val="Hipervnculo"/>
                  <w:color w:val="2E75B6"/>
                  <w:lang w:val="en-US"/>
                </w:rPr>
                <w:t>linkedin.com/in/josetomascontreraslatorre</w:t>
              </w:r>
            </w:hyperlink>
          </w:p>
        </w:tc>
      </w:tr>
    </w:tbl>
    <w:p w14:paraId="4C8BFF17" w14:textId="77777777" w:rsidR="00BF168B" w:rsidRPr="005F003E" w:rsidRDefault="00BF168B">
      <w:pPr>
        <w:spacing w:before="200"/>
        <w:rPr>
          <w:lang w:val="en-US"/>
        </w:rPr>
      </w:pPr>
    </w:p>
    <w:p w14:paraId="31C5F87D" w14:textId="77777777" w:rsidR="00BF168B" w:rsidRPr="005F003E" w:rsidRDefault="00BF168B">
      <w:pPr>
        <w:pBdr>
          <w:top w:val="single" w:sz="8" w:space="4" w:color="2E75B6"/>
        </w:pBdr>
        <w:spacing w:before="200" w:after="100"/>
        <w:rPr>
          <w:lang w:val="en-US"/>
        </w:rPr>
      </w:pPr>
    </w:p>
    <w:p w14:paraId="12DA92CD" w14:textId="77777777" w:rsidR="00BF168B" w:rsidRDefault="00000000">
      <w:pPr>
        <w:jc w:val="center"/>
      </w:pPr>
      <w:r>
        <w:rPr>
          <w:color w:val="595959"/>
          <w:sz w:val="20"/>
          <w:szCs w:val="20"/>
        </w:rPr>
        <w:t>José Tomás Latorre — josetomas.latorrec@gmail.com — +56 9 5693 2379</w:t>
      </w:r>
    </w:p>
    <w:p w14:paraId="663E8F92" w14:textId="6FA398D7" w:rsidR="00BF168B" w:rsidRDefault="00000000">
      <w:pPr>
        <w:jc w:val="center"/>
      </w:pPr>
      <w:r>
        <w:rPr>
          <w:color w:val="595959"/>
          <w:sz w:val="20"/>
          <w:szCs w:val="20"/>
        </w:rPr>
        <w:t>Santiago y Viña del Mar | linkedin.com/in/</w:t>
      </w:r>
      <w:r w:rsidR="005F003E" w:rsidRPr="005F003E">
        <w:rPr>
          <w:color w:val="595959"/>
          <w:sz w:val="20"/>
          <w:szCs w:val="20"/>
        </w:rPr>
        <w:t>josetomaslatorrec</w:t>
      </w:r>
    </w:p>
    <w:sectPr w:rsidR="00BF168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5B86"/>
    <w:multiLevelType w:val="hybridMultilevel"/>
    <w:tmpl w:val="FEF0CE18"/>
    <w:lvl w:ilvl="0" w:tplc="2CF886E8">
      <w:start w:val="1"/>
      <w:numFmt w:val="bullet"/>
      <w:lvlText w:val="•"/>
      <w:lvlJc w:val="left"/>
      <w:pPr>
        <w:ind w:left="720" w:hanging="360"/>
      </w:pPr>
    </w:lvl>
    <w:lvl w:ilvl="1" w:tplc="1A0C9442">
      <w:numFmt w:val="decimal"/>
      <w:lvlText w:val=""/>
      <w:lvlJc w:val="left"/>
    </w:lvl>
    <w:lvl w:ilvl="2" w:tplc="227C43B0">
      <w:numFmt w:val="decimal"/>
      <w:lvlText w:val=""/>
      <w:lvlJc w:val="left"/>
    </w:lvl>
    <w:lvl w:ilvl="3" w:tplc="08B8F9C6">
      <w:numFmt w:val="decimal"/>
      <w:lvlText w:val=""/>
      <w:lvlJc w:val="left"/>
    </w:lvl>
    <w:lvl w:ilvl="4" w:tplc="DF0C74AC">
      <w:numFmt w:val="decimal"/>
      <w:lvlText w:val=""/>
      <w:lvlJc w:val="left"/>
    </w:lvl>
    <w:lvl w:ilvl="5" w:tplc="830021F0">
      <w:numFmt w:val="decimal"/>
      <w:lvlText w:val=""/>
      <w:lvlJc w:val="left"/>
    </w:lvl>
    <w:lvl w:ilvl="6" w:tplc="7E04BD88">
      <w:numFmt w:val="decimal"/>
      <w:lvlText w:val=""/>
      <w:lvlJc w:val="left"/>
    </w:lvl>
    <w:lvl w:ilvl="7" w:tplc="C49625B2">
      <w:numFmt w:val="decimal"/>
      <w:lvlText w:val=""/>
      <w:lvlJc w:val="left"/>
    </w:lvl>
    <w:lvl w:ilvl="8" w:tplc="8B1C5C2C">
      <w:numFmt w:val="decimal"/>
      <w:lvlText w:val=""/>
      <w:lvlJc w:val="left"/>
    </w:lvl>
  </w:abstractNum>
  <w:abstractNum w:abstractNumId="1" w15:restartNumberingAfterBreak="0">
    <w:nsid w:val="36D264A3"/>
    <w:multiLevelType w:val="hybridMultilevel"/>
    <w:tmpl w:val="2AC06CE4"/>
    <w:lvl w:ilvl="0" w:tplc="C6A43A9C">
      <w:start w:val="1"/>
      <w:numFmt w:val="bullet"/>
      <w:lvlText w:val="●"/>
      <w:lvlJc w:val="left"/>
      <w:pPr>
        <w:ind w:left="720" w:hanging="360"/>
      </w:pPr>
    </w:lvl>
    <w:lvl w:ilvl="1" w:tplc="CB90CC84">
      <w:start w:val="1"/>
      <w:numFmt w:val="bullet"/>
      <w:lvlText w:val="○"/>
      <w:lvlJc w:val="left"/>
      <w:pPr>
        <w:ind w:left="1440" w:hanging="360"/>
      </w:pPr>
    </w:lvl>
    <w:lvl w:ilvl="2" w:tplc="5CE2E2D4">
      <w:start w:val="1"/>
      <w:numFmt w:val="bullet"/>
      <w:lvlText w:val="■"/>
      <w:lvlJc w:val="left"/>
      <w:pPr>
        <w:ind w:left="2160" w:hanging="360"/>
      </w:pPr>
    </w:lvl>
    <w:lvl w:ilvl="3" w:tplc="9042D3C6">
      <w:start w:val="1"/>
      <w:numFmt w:val="bullet"/>
      <w:lvlText w:val="●"/>
      <w:lvlJc w:val="left"/>
      <w:pPr>
        <w:ind w:left="2880" w:hanging="360"/>
      </w:pPr>
    </w:lvl>
    <w:lvl w:ilvl="4" w:tplc="E6D063B2">
      <w:start w:val="1"/>
      <w:numFmt w:val="bullet"/>
      <w:lvlText w:val="○"/>
      <w:lvlJc w:val="left"/>
      <w:pPr>
        <w:ind w:left="3600" w:hanging="360"/>
      </w:pPr>
    </w:lvl>
    <w:lvl w:ilvl="5" w:tplc="1598C758">
      <w:start w:val="1"/>
      <w:numFmt w:val="bullet"/>
      <w:lvlText w:val="■"/>
      <w:lvlJc w:val="left"/>
      <w:pPr>
        <w:ind w:left="4320" w:hanging="360"/>
      </w:pPr>
    </w:lvl>
    <w:lvl w:ilvl="6" w:tplc="1256AAE4">
      <w:start w:val="1"/>
      <w:numFmt w:val="bullet"/>
      <w:lvlText w:val="●"/>
      <w:lvlJc w:val="left"/>
      <w:pPr>
        <w:ind w:left="5040" w:hanging="360"/>
      </w:pPr>
    </w:lvl>
    <w:lvl w:ilvl="7" w:tplc="6068D590">
      <w:start w:val="1"/>
      <w:numFmt w:val="bullet"/>
      <w:lvlText w:val="●"/>
      <w:lvlJc w:val="left"/>
      <w:pPr>
        <w:ind w:left="5760" w:hanging="360"/>
      </w:pPr>
    </w:lvl>
    <w:lvl w:ilvl="8" w:tplc="A3B4BAA2">
      <w:start w:val="1"/>
      <w:numFmt w:val="bullet"/>
      <w:lvlText w:val="●"/>
      <w:lvlJc w:val="left"/>
      <w:pPr>
        <w:ind w:left="6480" w:hanging="360"/>
      </w:pPr>
    </w:lvl>
  </w:abstractNum>
  <w:num w:numId="1" w16cid:durableId="1841388564">
    <w:abstractNumId w:val="1"/>
    <w:lvlOverride w:ilvl="0">
      <w:startOverride w:val="1"/>
    </w:lvlOverride>
  </w:num>
  <w:num w:numId="2" w16cid:durableId="1341615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68B"/>
    <w:rsid w:val="0058045D"/>
    <w:rsid w:val="005F003E"/>
    <w:rsid w:val="00BF16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1749"/>
  <w15:docId w15:val="{FA0C001F-40F2-43C9-BCFC-3E519BED1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josetomascontreraslatorr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1544</Words>
  <Characters>8495</Characters>
  <Application>Microsoft Office Word</Application>
  <DocSecurity>0</DocSecurity>
  <Lines>70</Lines>
  <Paragraphs>20</Paragraphs>
  <ScaleCrop>false</ScaleCrop>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Joseto Contreras Latorre</cp:lastModifiedBy>
  <cp:revision>2</cp:revision>
  <dcterms:created xsi:type="dcterms:W3CDTF">2026-04-06T16:32:00Z</dcterms:created>
  <dcterms:modified xsi:type="dcterms:W3CDTF">2026-04-06T17:52:00Z</dcterms:modified>
</cp:coreProperties>
</file>