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86E5" w14:textId="62578EFF" w:rsidR="005E561B" w:rsidRDefault="00D321D0" w:rsidP="00D321D0">
      <w:pPr>
        <w:jc w:val="center"/>
        <w:rPr>
          <w:b/>
          <w:bCs/>
        </w:rPr>
      </w:pPr>
      <w:r>
        <w:rPr>
          <w:b/>
          <w:bCs/>
        </w:rPr>
        <w:t>Project 1 – Analysis of NFL Games Data</w:t>
      </w:r>
    </w:p>
    <w:p w14:paraId="5E330165" w14:textId="20095564" w:rsidR="00D321D0" w:rsidRDefault="00D321D0" w:rsidP="00D321D0">
      <w:pPr>
        <w:rPr>
          <w:b/>
          <w:bCs/>
        </w:rPr>
      </w:pPr>
      <w:r>
        <w:rPr>
          <w:b/>
          <w:bCs/>
        </w:rPr>
        <w:t>Team Members:</w:t>
      </w:r>
    </w:p>
    <w:p w14:paraId="591939B7" w14:textId="77777777" w:rsidR="00D321D0" w:rsidRPr="00D321D0" w:rsidRDefault="00D321D0" w:rsidP="00D321D0">
      <w:r w:rsidRPr="00D321D0">
        <w:t>Melissa Mayer</w:t>
      </w:r>
    </w:p>
    <w:p w14:paraId="37C8189E" w14:textId="77777777" w:rsidR="00D321D0" w:rsidRPr="00D321D0" w:rsidRDefault="00D321D0" w:rsidP="00D321D0">
      <w:r w:rsidRPr="00D321D0">
        <w:t>Matthias Boles</w:t>
      </w:r>
    </w:p>
    <w:p w14:paraId="126537E6" w14:textId="77777777" w:rsidR="00D321D0" w:rsidRPr="00D321D0" w:rsidRDefault="00D321D0" w:rsidP="00D321D0">
      <w:r w:rsidRPr="00D321D0">
        <w:t xml:space="preserve">Justin Lawrence </w:t>
      </w:r>
    </w:p>
    <w:p w14:paraId="07BBCFD4" w14:textId="4B20B083" w:rsidR="00D321D0" w:rsidRDefault="00D321D0" w:rsidP="00D321D0">
      <w:r w:rsidRPr="00D321D0">
        <w:t>Brian Nagle</w:t>
      </w:r>
    </w:p>
    <w:p w14:paraId="3686EF7B" w14:textId="77777777" w:rsidR="00D321D0" w:rsidRDefault="00D321D0" w:rsidP="00D321D0"/>
    <w:p w14:paraId="57128700" w14:textId="51620300" w:rsidR="00D321D0" w:rsidRDefault="00D321D0" w:rsidP="00D321D0">
      <w:pPr>
        <w:jc w:val="both"/>
      </w:pPr>
      <w:r w:rsidRPr="00D321D0">
        <w:t>Our group set out to discover what factors may influence the outcome of NFL</w:t>
      </w:r>
      <w:r>
        <w:t xml:space="preserve"> football</w:t>
      </w:r>
      <w:r w:rsidRPr="00D321D0">
        <w:t xml:space="preserve"> game</w:t>
      </w:r>
      <w:r>
        <w:t>s utilizing the dataset</w:t>
      </w:r>
      <w:r w:rsidR="00893736">
        <w:t xml:space="preserve">: </w:t>
      </w:r>
      <w:hyperlink r:id="rId5" w:history="1">
        <w:r w:rsidR="00893736" w:rsidRPr="0091039F">
          <w:rPr>
            <w:rStyle w:val="Hyperlink"/>
          </w:rPr>
          <w:t>https://www.kaggle.com/datasets/tobycrabtree/nfl-scores-and-betting-data</w:t>
        </w:r>
      </w:hyperlink>
      <w:r>
        <w:t xml:space="preserve">. </w:t>
      </w:r>
      <w:r w:rsidRPr="00D321D0">
        <w:t>We examined if</w:t>
      </w:r>
      <w:r>
        <w:t xml:space="preserve"> </w:t>
      </w:r>
      <w:r w:rsidRPr="00D321D0">
        <w:t>correlation exists between home-field advantage</w:t>
      </w:r>
      <w:r>
        <w:t>, win percentage,</w:t>
      </w:r>
      <w:r w:rsidRPr="00D321D0">
        <w:t xml:space="preserve"> and total scores of NFL games since 1966. We also examined variables such as weather, surface type, and stadium variations to determine which factors had the greatest impact.</w:t>
      </w:r>
    </w:p>
    <w:p w14:paraId="72581BB7" w14:textId="77777777" w:rsidR="00D321D0" w:rsidRDefault="00D321D0" w:rsidP="00D321D0">
      <w:pPr>
        <w:ind w:firstLine="720"/>
      </w:pPr>
    </w:p>
    <w:p w14:paraId="4D5139D5" w14:textId="650E5823" w:rsidR="00D321D0" w:rsidRDefault="00D321D0" w:rsidP="00D321D0">
      <w:r>
        <w:t>Our analysis answered the following questions:</w:t>
      </w:r>
    </w:p>
    <w:p w14:paraId="32864B95" w14:textId="77777777" w:rsidR="00D321D0" w:rsidRDefault="00D321D0" w:rsidP="00D321D0">
      <w:pPr>
        <w:ind w:firstLine="720"/>
      </w:pPr>
    </w:p>
    <w:p w14:paraId="6436E624" w14:textId="77777777" w:rsidR="00D321D0" w:rsidRDefault="00D321D0" w:rsidP="00D321D0">
      <w:pPr>
        <w:numPr>
          <w:ilvl w:val="0"/>
          <w:numId w:val="1"/>
        </w:numPr>
      </w:pPr>
      <w:r w:rsidRPr="00D321D0">
        <w:t>What is the home team winning percentage?</w:t>
      </w:r>
    </w:p>
    <w:p w14:paraId="2BA39992" w14:textId="77777777" w:rsidR="00D321D0" w:rsidRDefault="00D321D0" w:rsidP="00D321D0">
      <w:pPr>
        <w:ind w:left="360"/>
      </w:pPr>
    </w:p>
    <w:p w14:paraId="4C6BA120" w14:textId="39ED116E" w:rsidR="00382463" w:rsidRDefault="00D321D0" w:rsidP="00382463">
      <w:pPr>
        <w:ind w:left="360"/>
      </w:pPr>
      <w:r>
        <w:t>Looking at scores of NFL games from 1966</w:t>
      </w:r>
      <w:r w:rsidR="00893736">
        <w:t xml:space="preserve"> – present</w:t>
      </w:r>
      <w:r w:rsidR="00382463">
        <w:t>, we calculated the percentage of home games won. We combined losses and ties into one category. The results indicated that 57.2% of home games were won</w:t>
      </w:r>
      <w:r w:rsidR="00893736">
        <w:t>,</w:t>
      </w:r>
      <w:r w:rsidR="00382463">
        <w:t xml:space="preserve"> leading us to the conclusion that home-field advantage is not a myth. </w:t>
      </w:r>
    </w:p>
    <w:p w14:paraId="0D772ED6" w14:textId="19A4F955" w:rsidR="00D321D0" w:rsidRPr="00D321D0" w:rsidRDefault="00382463" w:rsidP="00382463">
      <w:pPr>
        <w:ind w:left="360"/>
      </w:pPr>
      <w:r w:rsidRPr="00382463">
        <w:rPr>
          <w:noProof/>
        </w:rPr>
        <w:drawing>
          <wp:inline distT="0" distB="0" distL="0" distR="0" wp14:anchorId="2A4057E2" wp14:editId="01783400">
            <wp:extent cx="4064000" cy="3048000"/>
            <wp:effectExtent l="0" t="0" r="0" b="0"/>
            <wp:docPr id="1516708792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08792" name="Picture 1" descr="A blue and orange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CF77" w14:textId="77777777" w:rsid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t>Regular Season vs Playoff Win Percentage</w:t>
      </w:r>
    </w:p>
    <w:p w14:paraId="7009BD95" w14:textId="77777777" w:rsidR="00D321D0" w:rsidRDefault="00D321D0" w:rsidP="00382463">
      <w:pPr>
        <w:ind w:left="360"/>
      </w:pPr>
    </w:p>
    <w:p w14:paraId="5C1A8B26" w14:textId="663C26CF" w:rsidR="00D321D0" w:rsidRDefault="00382463" w:rsidP="00382463">
      <w:pPr>
        <w:ind w:left="360"/>
      </w:pPr>
      <w:r>
        <w:t>We further explored this question to see if the same conclusion held true for both regular season and playoff games. Home games were won in the playoffs at a 2:1 ratio</w:t>
      </w:r>
      <w:r w:rsidR="00242765">
        <w:t xml:space="preserve"> (337:167)</w:t>
      </w:r>
      <w:r>
        <w:t>, as the graph below demonstrates.</w:t>
      </w:r>
    </w:p>
    <w:p w14:paraId="07C44341" w14:textId="77777777" w:rsidR="00242765" w:rsidRDefault="00242765" w:rsidP="00382463">
      <w:pPr>
        <w:ind w:left="360"/>
      </w:pPr>
    </w:p>
    <w:p w14:paraId="619AAA8F" w14:textId="5FFEC1CB" w:rsidR="00D321D0" w:rsidRDefault="00242765" w:rsidP="00242765">
      <w:pPr>
        <w:ind w:left="360"/>
      </w:pPr>
      <w:r>
        <w:rPr>
          <w:noProof/>
        </w:rPr>
        <w:lastRenderedPageBreak/>
        <w:drawing>
          <wp:inline distT="0" distB="0" distL="0" distR="0" wp14:anchorId="0BBF7402" wp14:editId="32204522">
            <wp:extent cx="5496560" cy="3738880"/>
            <wp:effectExtent l="0" t="0" r="2540" b="0"/>
            <wp:docPr id="1772597726" name="Picture 1" descr="A blue and orange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97726" name="Picture 1" descr="A blue and orange bars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2C77" w14:textId="77777777" w:rsidR="00D321D0" w:rsidRPr="00D321D0" w:rsidRDefault="00D321D0" w:rsidP="00382463">
      <w:pPr>
        <w:ind w:left="360"/>
      </w:pPr>
    </w:p>
    <w:p w14:paraId="774EE0A5" w14:textId="77777777" w:rsid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t>Does weather affect outcome?</w:t>
      </w:r>
    </w:p>
    <w:p w14:paraId="587967B7" w14:textId="77777777" w:rsidR="00D321D0" w:rsidRDefault="00D321D0" w:rsidP="00242765">
      <w:pPr>
        <w:ind w:left="360"/>
      </w:pPr>
    </w:p>
    <w:p w14:paraId="36778A95" w14:textId="4AFC0F4D" w:rsidR="00893736" w:rsidRDefault="00242765" w:rsidP="00893736">
      <w:pPr>
        <w:ind w:left="360"/>
      </w:pPr>
      <w:r>
        <w:t>The dataset contained several variables related to weather, so we set out to explore if weather conditions affected the game outcome. There were 3 weather types including cold, warm, and moderate weather. Comparing the percentage of games won in different weather types to the overall win percentage, we observed that 60.2% of games in moderate weather, 58.2% of games in cold weather, and 54.5% of games in cold weather were won, compared to an overall win percentage of 57.2%</w:t>
      </w:r>
    </w:p>
    <w:p w14:paraId="271A8BAA" w14:textId="77777777" w:rsidR="00893736" w:rsidRDefault="00893736" w:rsidP="00242765">
      <w:pPr>
        <w:ind w:left="360"/>
        <w:jc w:val="center"/>
      </w:pPr>
    </w:p>
    <w:p w14:paraId="2565BC78" w14:textId="77777777" w:rsidR="00893736" w:rsidRDefault="00893736" w:rsidP="00242765">
      <w:pPr>
        <w:ind w:left="360"/>
        <w:jc w:val="center"/>
      </w:pPr>
    </w:p>
    <w:p w14:paraId="3E9D98AC" w14:textId="406CB4ED" w:rsidR="00D321D0" w:rsidRDefault="00242765" w:rsidP="00242765">
      <w:pPr>
        <w:ind w:left="360"/>
        <w:jc w:val="center"/>
      </w:pPr>
      <w:r>
        <w:rPr>
          <w:noProof/>
        </w:rPr>
        <w:drawing>
          <wp:inline distT="0" distB="0" distL="0" distR="0" wp14:anchorId="5185DE49" wp14:editId="1ACCC9DF">
            <wp:extent cx="4191000" cy="1600200"/>
            <wp:effectExtent l="0" t="0" r="0" b="0"/>
            <wp:docPr id="80665739" name="Picture 2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5739" name="Picture 2" descr="A blue and orange pi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65E9" w14:textId="77777777" w:rsidR="00D321D0" w:rsidRPr="00D321D0" w:rsidRDefault="00D321D0" w:rsidP="00242765">
      <w:pPr>
        <w:ind w:left="360"/>
      </w:pPr>
    </w:p>
    <w:p w14:paraId="52ACB694" w14:textId="77777777" w:rsidR="00893736" w:rsidRDefault="00893736" w:rsidP="00893736"/>
    <w:p w14:paraId="5AED86BC" w14:textId="77777777" w:rsidR="00893736" w:rsidRDefault="00893736" w:rsidP="00893736"/>
    <w:p w14:paraId="4E098931" w14:textId="77777777" w:rsidR="00893736" w:rsidRDefault="00893736" w:rsidP="00893736"/>
    <w:p w14:paraId="280D00AB" w14:textId="691B2D7B" w:rsid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lastRenderedPageBreak/>
        <w:t>Grass vs turf?</w:t>
      </w:r>
    </w:p>
    <w:p w14:paraId="6FC5B7D4" w14:textId="77777777" w:rsidR="00242765" w:rsidRDefault="00242765" w:rsidP="00242765">
      <w:pPr>
        <w:ind w:left="360"/>
      </w:pPr>
    </w:p>
    <w:p w14:paraId="6325138E" w14:textId="123405A6" w:rsidR="00242765" w:rsidRDefault="00242765" w:rsidP="00242765">
      <w:pPr>
        <w:ind w:left="360"/>
      </w:pPr>
      <w:r>
        <w:t xml:space="preserve">Next, we compared home game results on grass and artificial turf surfaces. Home games played on grass fields were won at a rate of 57.9%, and home games played on turf </w:t>
      </w:r>
      <w:r w:rsidR="002C419C">
        <w:t>were won at a</w:t>
      </w:r>
      <w:r>
        <w:t xml:space="preserve"> 55.9%</w:t>
      </w:r>
      <w:r w:rsidR="002C419C">
        <w:t xml:space="preserve"> rate</w:t>
      </w:r>
      <w:r>
        <w:t>.</w:t>
      </w:r>
    </w:p>
    <w:p w14:paraId="0FF6D445" w14:textId="77777777" w:rsidR="002C419C" w:rsidRDefault="002C419C" w:rsidP="00242765">
      <w:pPr>
        <w:ind w:left="360"/>
      </w:pPr>
    </w:p>
    <w:p w14:paraId="4C866517" w14:textId="56DC0302" w:rsidR="002C419C" w:rsidRDefault="002C419C" w:rsidP="002C419C">
      <w:pPr>
        <w:ind w:left="360"/>
        <w:jc w:val="center"/>
      </w:pPr>
      <w:r w:rsidRPr="002C419C">
        <w:rPr>
          <w:noProof/>
        </w:rPr>
        <w:drawing>
          <wp:inline distT="0" distB="0" distL="0" distR="0" wp14:anchorId="516C58C4" wp14:editId="53BBA4D2">
            <wp:extent cx="4648200" cy="2463800"/>
            <wp:effectExtent l="0" t="0" r="0" b="0"/>
            <wp:docPr id="16" name="Content Placeholder 15" descr="A blue and orange pi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14FC738-7340-86F1-C96C-47FDB7158F1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tent Placeholder 15" descr="A blue and orange pie chart&#10;&#10;Description automatically generated">
                      <a:extLst>
                        <a:ext uri="{FF2B5EF4-FFF2-40B4-BE49-F238E27FC236}">
                          <a16:creationId xmlns:a16="http://schemas.microsoft.com/office/drawing/2014/main" id="{F14FC738-7340-86F1-C96C-47FDB7158F1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5029" w14:textId="77777777" w:rsidR="00D321D0" w:rsidRPr="00D321D0" w:rsidRDefault="00D321D0" w:rsidP="00242765">
      <w:pPr>
        <w:ind w:left="360"/>
      </w:pPr>
    </w:p>
    <w:p w14:paraId="15DF7B29" w14:textId="77777777" w:rsid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t>Open stadium vs. dome?</w:t>
      </w:r>
    </w:p>
    <w:p w14:paraId="2F5AE1B3" w14:textId="77777777" w:rsidR="00D321D0" w:rsidRDefault="00D321D0" w:rsidP="002C419C">
      <w:pPr>
        <w:ind w:left="360"/>
      </w:pPr>
    </w:p>
    <w:p w14:paraId="45109B3B" w14:textId="4313FF51" w:rsidR="002C419C" w:rsidRDefault="002C419C" w:rsidP="002C419C">
      <w:pPr>
        <w:ind w:left="360"/>
      </w:pPr>
      <w:r>
        <w:t>We also compared home team results for outdoor stadiums vs. domed stadiums. In outdoor stadiums, 57.9% of home games were won compared to indoor stadiums where 54.7% of games were won.</w:t>
      </w:r>
    </w:p>
    <w:p w14:paraId="05154DA9" w14:textId="77777777" w:rsidR="002C419C" w:rsidRDefault="002C419C" w:rsidP="002C419C">
      <w:pPr>
        <w:ind w:left="360"/>
        <w:jc w:val="center"/>
      </w:pPr>
    </w:p>
    <w:p w14:paraId="0813C2C6" w14:textId="0AB962F0" w:rsidR="00D321D0" w:rsidRDefault="002C419C" w:rsidP="002C419C">
      <w:pPr>
        <w:ind w:left="360"/>
        <w:jc w:val="center"/>
      </w:pPr>
      <w:r w:rsidRPr="002C419C">
        <w:rPr>
          <w:noProof/>
        </w:rPr>
        <w:drawing>
          <wp:inline distT="0" distB="0" distL="0" distR="0" wp14:anchorId="4789C38B" wp14:editId="0D1571BF">
            <wp:extent cx="2095500" cy="2819400"/>
            <wp:effectExtent l="0" t="0" r="0" b="0"/>
            <wp:docPr id="1261621502" name="Picture 1" descr="A graph of a loss or indoor and w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21502" name="Picture 1" descr="A graph of a loss or indoor and wi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BC01" w14:textId="77777777" w:rsidR="00D321D0" w:rsidRDefault="00D321D0" w:rsidP="002C419C">
      <w:pPr>
        <w:ind w:left="360"/>
        <w:jc w:val="center"/>
      </w:pPr>
    </w:p>
    <w:p w14:paraId="231FB83C" w14:textId="77777777" w:rsidR="00D321D0" w:rsidRPr="00D321D0" w:rsidRDefault="00D321D0" w:rsidP="002C419C">
      <w:pPr>
        <w:ind w:left="360"/>
        <w:jc w:val="center"/>
      </w:pPr>
    </w:p>
    <w:p w14:paraId="3984A1F8" w14:textId="77777777" w:rsid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lastRenderedPageBreak/>
        <w:t>How is the total score impacted by windspeed and temperature?</w:t>
      </w:r>
    </w:p>
    <w:p w14:paraId="56EBAB2B" w14:textId="77777777" w:rsidR="00D321D0" w:rsidRDefault="00D321D0" w:rsidP="002C419C">
      <w:pPr>
        <w:ind w:left="360"/>
      </w:pPr>
    </w:p>
    <w:p w14:paraId="213A2F24" w14:textId="411692DA" w:rsidR="00D321D0" w:rsidRPr="002C419C" w:rsidRDefault="002C419C" w:rsidP="002C419C">
      <w:pPr>
        <w:ind w:left="360"/>
      </w:pPr>
      <w:r>
        <w:t xml:space="preserve">We also sought to explore what might affect the outcome of the total score of the game and determined that there was a </w:t>
      </w:r>
      <w:r w:rsidR="0079792E">
        <w:t>strong</w:t>
      </w:r>
      <w:r>
        <w:t xml:space="preserve"> negative correlation between wind speed and the mean total points scored (R</w:t>
      </w:r>
      <w:r>
        <w:rPr>
          <w:vertAlign w:val="superscript"/>
        </w:rPr>
        <w:t>2</w:t>
      </w:r>
      <w:r>
        <w:t xml:space="preserve"> = 0.682).</w:t>
      </w:r>
    </w:p>
    <w:p w14:paraId="46CC561A" w14:textId="77777777" w:rsidR="00D321D0" w:rsidRDefault="00D321D0" w:rsidP="002C419C">
      <w:pPr>
        <w:ind w:left="360"/>
      </w:pPr>
    </w:p>
    <w:p w14:paraId="08FEA4FD" w14:textId="149D9D81" w:rsidR="00D321D0" w:rsidRPr="00D321D0" w:rsidRDefault="002C419C" w:rsidP="002C419C">
      <w:pPr>
        <w:ind w:left="360"/>
        <w:jc w:val="center"/>
      </w:pPr>
      <w:r w:rsidRPr="002C419C">
        <w:rPr>
          <w:noProof/>
        </w:rPr>
        <w:drawing>
          <wp:inline distT="0" distB="0" distL="0" distR="0" wp14:anchorId="7DB01A07" wp14:editId="67E37946">
            <wp:extent cx="3568700" cy="2743200"/>
            <wp:effectExtent l="0" t="0" r="0" b="0"/>
            <wp:docPr id="960723020" name="Picture 1" descr="A graph of a wind spe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23020" name="Picture 1" descr="A graph of a wind speed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8B46" w14:textId="6264E6D0" w:rsidR="00D321D0" w:rsidRPr="00D321D0" w:rsidRDefault="00D321D0" w:rsidP="00D321D0">
      <w:pPr>
        <w:numPr>
          <w:ilvl w:val="0"/>
          <w:numId w:val="1"/>
        </w:numPr>
        <w:tabs>
          <w:tab w:val="clear" w:pos="360"/>
          <w:tab w:val="num" w:pos="720"/>
        </w:tabs>
      </w:pPr>
      <w:r w:rsidRPr="00D321D0">
        <w:t>Average Point</w:t>
      </w:r>
      <w:r w:rsidR="00661A65">
        <w:t>s</w:t>
      </w:r>
      <w:r w:rsidRPr="00D321D0">
        <w:t xml:space="preserve"> Score and Temperature </w:t>
      </w:r>
    </w:p>
    <w:p w14:paraId="5046C0FA" w14:textId="77777777" w:rsidR="00D321D0" w:rsidRPr="00D321D0" w:rsidRDefault="00D321D0" w:rsidP="00D321D0">
      <w:pPr>
        <w:ind w:firstLine="720"/>
      </w:pPr>
    </w:p>
    <w:p w14:paraId="55D86049" w14:textId="6484D39C" w:rsidR="00D321D0" w:rsidRDefault="00661A65" w:rsidP="002C419C">
      <w:pPr>
        <w:ind w:left="360"/>
      </w:pPr>
      <w:r>
        <w:t>Although there was a very weak correlation between average points scored and temperature, at the lowest and highest temperatures, there was a wide variation in scoring, particularly in the coldest weather</w:t>
      </w:r>
      <w:r w:rsidR="00893736">
        <w:t xml:space="preserve">, </w:t>
      </w:r>
      <w:r w:rsidR="00DE0A5E">
        <w:t>temperatures near</w:t>
      </w:r>
      <w:r w:rsidR="00893736">
        <w:t xml:space="preserve"> 0</w:t>
      </w:r>
      <w:r w:rsidR="00893736">
        <w:sym w:font="Symbol" w:char="F0B0"/>
      </w:r>
      <w:r w:rsidR="00893736">
        <w:t xml:space="preserve"> Fahrenheit</w:t>
      </w:r>
      <w:r>
        <w:t>.</w:t>
      </w:r>
    </w:p>
    <w:p w14:paraId="5D69783E" w14:textId="77777777" w:rsidR="00661A65" w:rsidRDefault="00661A65" w:rsidP="002C419C">
      <w:pPr>
        <w:ind w:left="360"/>
      </w:pPr>
    </w:p>
    <w:p w14:paraId="78EACD32" w14:textId="77777777" w:rsidR="00661A65" w:rsidRPr="00D321D0" w:rsidRDefault="00661A65" w:rsidP="002C419C">
      <w:pPr>
        <w:ind w:left="360"/>
      </w:pPr>
    </w:p>
    <w:p w14:paraId="7B6AC652" w14:textId="2432103C" w:rsidR="00D321D0" w:rsidRDefault="00661A65" w:rsidP="00661A6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A592CF" wp14:editId="083DBF11">
            <wp:extent cx="3594100" cy="2743200"/>
            <wp:effectExtent l="0" t="0" r="0" b="0"/>
            <wp:docPr id="1748963357" name="Picture 3" descr="A graph of a graph with blue dots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63357" name="Picture 3" descr="A graph of a graph with blue dots and red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E823" w14:textId="6395B390" w:rsidR="00661A65" w:rsidRDefault="00661A65" w:rsidP="00661A65">
      <w:r>
        <w:lastRenderedPageBreak/>
        <w:t>Based on our analysis, we concluded that this information could be useful when looking to build a new stadium. We determined that the ideal stadium</w:t>
      </w:r>
      <w:r w:rsidR="00893736">
        <w:t xml:space="preserve"> for the home team should be in a moderate weather location, with a grass field, outdoors, and with low windspeed. These might be considerations for a new team or franchise planning to relocate. There are of course many other factors that affect NFL game results, which this analysis did not explore</w:t>
      </w:r>
      <w:r w:rsidR="00DE0A5E">
        <w:t>,</w:t>
      </w:r>
      <w:r w:rsidR="00893736">
        <w:t xml:space="preserve"> such as individual player and team statistics. We conclude that these environmental factors have a minimal </w:t>
      </w:r>
      <w:r w:rsidR="0020703F">
        <w:t xml:space="preserve">effect </w:t>
      </w:r>
      <w:r w:rsidR="00893736">
        <w:t xml:space="preserve">but were worth examining </w:t>
      </w:r>
      <w:r w:rsidR="00DE0A5E">
        <w:t>to see their potential impact.</w:t>
      </w:r>
    </w:p>
    <w:p w14:paraId="373577AF" w14:textId="77777777" w:rsidR="00DE0A5E" w:rsidRDefault="00DE0A5E" w:rsidP="00661A65"/>
    <w:p w14:paraId="5EE21698" w14:textId="33746C5A" w:rsidR="00DE0A5E" w:rsidRDefault="00DE0A5E" w:rsidP="00DE0A5E">
      <w:pPr>
        <w:jc w:val="center"/>
      </w:pPr>
      <w:r>
        <w:t xml:space="preserve">Current Location of Outdoor Stadiums </w:t>
      </w:r>
      <w:r w:rsidR="0020703F">
        <w:t>by</w:t>
      </w:r>
      <w:r>
        <w:t xml:space="preserve"> Weather</w:t>
      </w:r>
    </w:p>
    <w:p w14:paraId="75582CA0" w14:textId="77777777" w:rsidR="00DE0A5E" w:rsidRDefault="00DE0A5E" w:rsidP="00661A65"/>
    <w:p w14:paraId="03A2A2F5" w14:textId="1DD78050" w:rsidR="00DE0A5E" w:rsidRPr="00661A65" w:rsidRDefault="00DE0A5E" w:rsidP="00661A65">
      <w:r>
        <w:rPr>
          <w:noProof/>
        </w:rPr>
        <w:drawing>
          <wp:inline distT="0" distB="0" distL="0" distR="0" wp14:anchorId="6F623D80" wp14:editId="1A0C7CE8">
            <wp:extent cx="5943600" cy="2406650"/>
            <wp:effectExtent l="0" t="0" r="0" b="6350"/>
            <wp:docPr id="305701155" name="Picture 4" descr="A map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01155" name="Picture 4" descr="A map with different colored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A5E" w:rsidRPr="00661A65" w:rsidSect="00F6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53DD9"/>
    <w:multiLevelType w:val="hybridMultilevel"/>
    <w:tmpl w:val="CE44B7A6"/>
    <w:lvl w:ilvl="0" w:tplc="E710046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4AF42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7E97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898EC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2235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4C465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AA1F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9443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7A62A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202050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37"/>
    <w:rsid w:val="0020703F"/>
    <w:rsid w:val="00242765"/>
    <w:rsid w:val="002C419C"/>
    <w:rsid w:val="003820FF"/>
    <w:rsid w:val="00382463"/>
    <w:rsid w:val="00420608"/>
    <w:rsid w:val="005E308E"/>
    <w:rsid w:val="005E561B"/>
    <w:rsid w:val="00661A65"/>
    <w:rsid w:val="006D7460"/>
    <w:rsid w:val="00770937"/>
    <w:rsid w:val="0079792E"/>
    <w:rsid w:val="007A6DDF"/>
    <w:rsid w:val="00893736"/>
    <w:rsid w:val="00D321D0"/>
    <w:rsid w:val="00DB652D"/>
    <w:rsid w:val="00DE0A5E"/>
    <w:rsid w:val="00E60F63"/>
    <w:rsid w:val="00F6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5E8FB"/>
  <w15:chartTrackingRefBased/>
  <w15:docId w15:val="{8B693978-8B45-114C-86A6-3E8F5CAE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2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2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tobycrabtree/nfl-scores-and-betting-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Mayer</dc:creator>
  <cp:keywords/>
  <dc:description/>
  <cp:lastModifiedBy>Melissa Mayer</cp:lastModifiedBy>
  <cp:revision>5</cp:revision>
  <dcterms:created xsi:type="dcterms:W3CDTF">2023-11-18T15:12:00Z</dcterms:created>
  <dcterms:modified xsi:type="dcterms:W3CDTF">2023-11-20T23:52:00Z</dcterms:modified>
</cp:coreProperties>
</file>