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AC2F3" w14:textId="77777777" w:rsidR="00631764" w:rsidRDefault="00631764" w:rsidP="002E2E67">
      <w:pPr>
        <w:pStyle w:val="Ttulo2"/>
      </w:pPr>
      <w:r w:rsidRPr="00631764">
        <w:rPr>
          <w:rFonts w:ascii="Segoe UI Emoji" w:hAnsi="Segoe UI Emoji" w:cs="Segoe UI Emoji"/>
        </w:rPr>
        <w:t>🧠</w:t>
      </w:r>
      <w:r w:rsidRPr="00631764">
        <w:t xml:space="preserve"> ¿Qué es Excel?</w:t>
      </w:r>
    </w:p>
    <w:p w14:paraId="2342A367" w14:textId="77777777" w:rsidR="007D35CA" w:rsidRDefault="002E2E67" w:rsidP="00631764">
      <w:pPr>
        <w:rPr>
          <w:rFonts w:ascii="Arial" w:hAnsi="Arial" w:cs="Arial"/>
          <w:color w:val="0A0A0A"/>
          <w:shd w:val="clear" w:color="auto" w:fill="FFFFFF"/>
        </w:rPr>
      </w:pPr>
      <w:r>
        <w:t>Microsoft Excel es una aplicación de hoja de cálculo desarrollada por Microsoft que permite organizar, analizar, calcular y visualizar datos numéricos y de texto en filas y columnas</w:t>
      </w:r>
      <w:r>
        <w:rPr>
          <w:rFonts w:ascii="Arial" w:hAnsi="Arial" w:cs="Arial"/>
          <w:color w:val="0A0A0A"/>
          <w:shd w:val="clear" w:color="auto" w:fill="FFFFFF"/>
        </w:rPr>
        <w:t xml:space="preserve">. </w:t>
      </w:r>
    </w:p>
    <w:p w14:paraId="6899404B" w14:textId="08447A64" w:rsidR="002E2E67" w:rsidRDefault="007D35CA" w:rsidP="00631764">
      <w:r w:rsidRPr="00CC1996">
        <w:t>Es la hoja de cálculo por excelencia. Forma</w:t>
      </w:r>
      <w:r w:rsidR="002E2E67" w:rsidRPr="00CC1996">
        <w:t xml:space="preserve"> parte del paquete de oficina Microsoft Office y es fundamental para gestionar presupuestos, crear gráficos, realizar tareas contables y automatizar procesos con macros.</w:t>
      </w:r>
    </w:p>
    <w:p w14:paraId="2CA5121B" w14:textId="77777777" w:rsidR="00CC1996" w:rsidRPr="00CC1996" w:rsidRDefault="00CC1996" w:rsidP="00CC1996">
      <w:r w:rsidRPr="00CC1996">
        <w:rPr>
          <w:b/>
          <w:bCs/>
        </w:rPr>
        <w:t>Tarea que podemos hacer con Excel</w:t>
      </w:r>
    </w:p>
    <w:p w14:paraId="53B466A8" w14:textId="77777777" w:rsidR="00CC1996" w:rsidRPr="00CC1996" w:rsidRDefault="00CC1996" w:rsidP="00CC1996">
      <w:r w:rsidRPr="00CC1996">
        <w:t>Con Microsoft Excel podemos llevar a cabo las siguientes tareas:</w:t>
      </w:r>
    </w:p>
    <w:p w14:paraId="4AD3147F" w14:textId="77777777" w:rsidR="00CC1996" w:rsidRPr="00CC1996" w:rsidRDefault="00CC1996" w:rsidP="00CC1996">
      <w:pPr>
        <w:numPr>
          <w:ilvl w:val="0"/>
          <w:numId w:val="24"/>
        </w:numPr>
        <w:spacing w:after="80" w:line="240" w:lineRule="auto"/>
        <w:ind w:left="714" w:hanging="357"/>
      </w:pPr>
      <w:r w:rsidRPr="00CC1996">
        <w:t>Elaborar tablas de consulta de información.</w:t>
      </w:r>
    </w:p>
    <w:p w14:paraId="1EC62155" w14:textId="77777777" w:rsidR="00CC1996" w:rsidRPr="00CC1996" w:rsidRDefault="00CC1996" w:rsidP="00CC1996">
      <w:pPr>
        <w:numPr>
          <w:ilvl w:val="0"/>
          <w:numId w:val="24"/>
        </w:numPr>
        <w:spacing w:after="80" w:line="240" w:lineRule="auto"/>
        <w:ind w:left="714" w:hanging="357"/>
      </w:pPr>
      <w:r w:rsidRPr="00CC1996">
        <w:t>Crear gráficos a partir de datos numéricos introducidos en la hoja de cálculo.</w:t>
      </w:r>
    </w:p>
    <w:p w14:paraId="31F98183" w14:textId="77777777" w:rsidR="00CC1996" w:rsidRPr="00CC1996" w:rsidRDefault="00CC1996" w:rsidP="00CC1996">
      <w:pPr>
        <w:numPr>
          <w:ilvl w:val="0"/>
          <w:numId w:val="24"/>
        </w:numPr>
        <w:spacing w:after="80" w:line="240" w:lineRule="auto"/>
        <w:ind w:left="714" w:hanging="357"/>
      </w:pPr>
      <w:r w:rsidRPr="00CC1996">
        <w:t>Resolver operaciones matemáticas sencillas.</w:t>
      </w:r>
    </w:p>
    <w:p w14:paraId="7649DCE9" w14:textId="77777777" w:rsidR="00CC1996" w:rsidRPr="00CC1996" w:rsidRDefault="00CC1996" w:rsidP="00CC1996">
      <w:pPr>
        <w:numPr>
          <w:ilvl w:val="0"/>
          <w:numId w:val="24"/>
        </w:numPr>
        <w:spacing w:after="80" w:line="240" w:lineRule="auto"/>
        <w:ind w:left="714" w:hanging="357"/>
      </w:pPr>
      <w:r w:rsidRPr="00CC1996">
        <w:t>Hacer calendarios especializados.</w:t>
      </w:r>
    </w:p>
    <w:p w14:paraId="0AACBCED" w14:textId="77777777" w:rsidR="00CC1996" w:rsidRPr="00CC1996" w:rsidRDefault="00CC1996" w:rsidP="00CC1996">
      <w:pPr>
        <w:numPr>
          <w:ilvl w:val="0"/>
          <w:numId w:val="24"/>
        </w:numPr>
        <w:spacing w:after="80" w:line="240" w:lineRule="auto"/>
        <w:ind w:left="714" w:hanging="357"/>
      </w:pPr>
      <w:r w:rsidRPr="00CC1996">
        <w:t>Hacer facturas.</w:t>
      </w:r>
    </w:p>
    <w:p w14:paraId="1FD88154" w14:textId="77777777" w:rsidR="00CC1996" w:rsidRPr="00CC1996" w:rsidRDefault="00CC1996" w:rsidP="00CC1996">
      <w:pPr>
        <w:numPr>
          <w:ilvl w:val="0"/>
          <w:numId w:val="24"/>
        </w:numPr>
        <w:spacing w:after="80" w:line="240" w:lineRule="auto"/>
        <w:ind w:left="714" w:hanging="357"/>
      </w:pPr>
      <w:r w:rsidRPr="00CC1996">
        <w:t>Diseñar todo tipo de horarios.</w:t>
      </w:r>
    </w:p>
    <w:p w14:paraId="4FE633F4" w14:textId="77777777" w:rsidR="00CC1996" w:rsidRPr="00CC1996" w:rsidRDefault="00CC1996" w:rsidP="00CC1996">
      <w:pPr>
        <w:numPr>
          <w:ilvl w:val="0"/>
          <w:numId w:val="24"/>
        </w:numPr>
        <w:spacing w:after="80" w:line="240" w:lineRule="auto"/>
        <w:ind w:left="714" w:hanging="357"/>
      </w:pPr>
      <w:r w:rsidRPr="00CC1996">
        <w:t>Generar informes contables.</w:t>
      </w:r>
    </w:p>
    <w:p w14:paraId="4D63F992" w14:textId="77777777" w:rsidR="00CC1996" w:rsidRPr="00CC1996" w:rsidRDefault="00CC1996" w:rsidP="00CC1996">
      <w:pPr>
        <w:numPr>
          <w:ilvl w:val="0"/>
          <w:numId w:val="24"/>
        </w:numPr>
        <w:spacing w:after="80" w:line="240" w:lineRule="auto"/>
        <w:ind w:left="714" w:hanging="357"/>
      </w:pPr>
      <w:r w:rsidRPr="00CC1996">
        <w:t>Elaborar presupuestos detallados.</w:t>
      </w:r>
    </w:p>
    <w:p w14:paraId="0F6A3F64" w14:textId="77777777" w:rsidR="00CC1996" w:rsidRPr="00CC1996" w:rsidRDefault="00CC1996" w:rsidP="00CC1996">
      <w:pPr>
        <w:numPr>
          <w:ilvl w:val="0"/>
          <w:numId w:val="24"/>
        </w:numPr>
        <w:spacing w:after="80" w:line="240" w:lineRule="auto"/>
        <w:ind w:left="714" w:hanging="357"/>
      </w:pPr>
      <w:r w:rsidRPr="00CC1996">
        <w:t>Editar hojas de cálculo de programas similares.</w:t>
      </w:r>
    </w:p>
    <w:p w14:paraId="7A0EA1A3" w14:textId="77777777" w:rsidR="00CC1996" w:rsidRPr="00CC1996" w:rsidRDefault="00CC1996" w:rsidP="00CC1996">
      <w:pPr>
        <w:numPr>
          <w:ilvl w:val="0"/>
          <w:numId w:val="24"/>
        </w:numPr>
        <w:spacing w:after="80" w:line="240" w:lineRule="auto"/>
        <w:ind w:left="714" w:hanging="357"/>
      </w:pPr>
      <w:r w:rsidRPr="00CC1996">
        <w:t>Llevar una libreta de direcciones.</w:t>
      </w:r>
    </w:p>
    <w:p w14:paraId="1E5BE0E7" w14:textId="77777777" w:rsidR="00CC1996" w:rsidRPr="00CC1996" w:rsidRDefault="00CC1996" w:rsidP="00CC1996">
      <w:pPr>
        <w:numPr>
          <w:ilvl w:val="0"/>
          <w:numId w:val="24"/>
        </w:numPr>
        <w:spacing w:after="80" w:line="240" w:lineRule="auto"/>
        <w:ind w:left="714" w:hanging="357"/>
      </w:pPr>
      <w:r w:rsidRPr="00CC1996">
        <w:t>Llevar un registro de clientes, usuarios, empleados… o cualquier otro en el que se funcione mediante líneas y columnas.</w:t>
      </w:r>
    </w:p>
    <w:p w14:paraId="1B82BC01" w14:textId="6E01A0C3" w:rsidR="00CC1996" w:rsidRPr="00CC1996" w:rsidRDefault="00CC1996" w:rsidP="00631764">
      <w:pPr>
        <w:numPr>
          <w:ilvl w:val="0"/>
          <w:numId w:val="24"/>
        </w:numPr>
        <w:spacing w:after="80" w:line="240" w:lineRule="auto"/>
        <w:ind w:left="714" w:hanging="357"/>
      </w:pPr>
      <w:r w:rsidRPr="00CC1996">
        <w:t>Llevar la contabilidad de una empresa, un comercio o incluso un hogar.</w:t>
      </w:r>
    </w:p>
    <w:p w14:paraId="6377E962" w14:textId="4A5B147B" w:rsidR="002E2E67" w:rsidRPr="00631764" w:rsidRDefault="002E2E67" w:rsidP="002E2E67">
      <w:pPr>
        <w:pStyle w:val="Ttulo2"/>
        <w:rPr>
          <w:b/>
          <w:bCs/>
        </w:rPr>
      </w:pPr>
      <w:r w:rsidRPr="002E2E67">
        <w:rPr>
          <w:rFonts w:ascii="Segoe UI Emoji" w:hAnsi="Segoe UI Emoji" w:cs="Segoe UI Emoji"/>
          <w:b/>
          <w:bCs/>
        </w:rPr>
        <w:t>🖥️</w:t>
      </w:r>
      <w:r>
        <w:rPr>
          <w:rFonts w:ascii="Segoe UI Emoji" w:hAnsi="Segoe UI Emoji" w:cs="Segoe UI Emoji"/>
          <w:b/>
          <w:bCs/>
        </w:rPr>
        <w:t xml:space="preserve"> </w:t>
      </w:r>
      <w:r>
        <w:rPr>
          <w:shd w:val="clear" w:color="auto" w:fill="FFFFFF"/>
        </w:rPr>
        <w:t>Interfaz de Excel</w:t>
      </w:r>
    </w:p>
    <w:p w14:paraId="7E456ACF" w14:textId="51B012AF" w:rsidR="00631764" w:rsidRDefault="002E2E67" w:rsidP="00631764">
      <w:pPr>
        <w:rPr>
          <w:b/>
          <w:bCs/>
        </w:rPr>
      </w:pPr>
      <w:r>
        <w:rPr>
          <w:rFonts w:ascii="Segoe UI" w:hAnsi="Segoe UI" w:cs="Segoe UI"/>
          <w:color w:val="333333"/>
          <w:shd w:val="clear" w:color="auto" w:fill="FFFFFF"/>
        </w:rPr>
        <w:t xml:space="preserve">Es el </w:t>
      </w:r>
      <w:r w:rsidR="00631764">
        <w:rPr>
          <w:rFonts w:ascii="Segoe UI" w:hAnsi="Segoe UI" w:cs="Segoe UI"/>
          <w:color w:val="333333"/>
          <w:shd w:val="clear" w:color="auto" w:fill="FFFFFF"/>
        </w:rPr>
        <w:t>conjunto de elementos visuales con los que el usuario interactúa</w:t>
      </w:r>
    </w:p>
    <w:p w14:paraId="2455198A" w14:textId="3B05B741" w:rsidR="00631764" w:rsidRDefault="009F0F51" w:rsidP="00631764">
      <w:pPr>
        <w:rPr>
          <w:b/>
          <w:bCs/>
        </w:rPr>
      </w:pPr>
      <w:r>
        <w:rPr>
          <w:noProof/>
        </w:rPr>
        <w:drawing>
          <wp:inline distT="0" distB="0" distL="0" distR="0" wp14:anchorId="4DB1B264" wp14:editId="53F64589">
            <wp:extent cx="5021249" cy="3852734"/>
            <wp:effectExtent l="0" t="0" r="8255" b="0"/>
            <wp:docPr id="2002277127" name="Imagen 27" descr="que es exc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que es excel"/>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30720" cy="3860001"/>
                    </a:xfrm>
                    <a:prstGeom prst="rect">
                      <a:avLst/>
                    </a:prstGeom>
                    <a:noFill/>
                    <a:ln>
                      <a:noFill/>
                    </a:ln>
                  </pic:spPr>
                </pic:pic>
              </a:graphicData>
            </a:graphic>
          </wp:inline>
        </w:drawing>
      </w:r>
    </w:p>
    <w:p w14:paraId="44293F88" w14:textId="77777777" w:rsidR="009F0F51" w:rsidRPr="009F0F51" w:rsidRDefault="009F0F51" w:rsidP="009F0F51">
      <w:pPr>
        <w:shd w:val="clear" w:color="auto" w:fill="FFFFFF"/>
        <w:spacing w:after="0" w:line="288" w:lineRule="atLeast"/>
        <w:outlineLvl w:val="2"/>
        <w:rPr>
          <w:rFonts w:ascii="Segoe UI" w:eastAsia="Times New Roman" w:hAnsi="Segoe UI" w:cs="Segoe UI"/>
          <w:color w:val="3A3A3A"/>
          <w:kern w:val="0"/>
          <w:sz w:val="24"/>
          <w:szCs w:val="24"/>
          <w:lang w:eastAsia="es-ES"/>
          <w14:ligatures w14:val="none"/>
        </w:rPr>
      </w:pPr>
      <w:r w:rsidRPr="009F0F51">
        <w:rPr>
          <w:rFonts w:ascii="Segoe UI" w:eastAsia="Times New Roman" w:hAnsi="Segoe UI" w:cs="Segoe UI"/>
          <w:color w:val="3A3A3A"/>
          <w:kern w:val="0"/>
          <w:sz w:val="24"/>
          <w:szCs w:val="24"/>
          <w:lang w:eastAsia="es-ES"/>
          <w14:ligatures w14:val="none"/>
        </w:rPr>
        <w:lastRenderedPageBreak/>
        <w:t>1. </w:t>
      </w:r>
      <w:r w:rsidRPr="009F0F51">
        <w:rPr>
          <w:rFonts w:ascii="Segoe UI" w:eastAsia="Times New Roman" w:hAnsi="Segoe UI" w:cs="Segoe UI"/>
          <w:b/>
          <w:bCs/>
          <w:color w:val="3A3A3A"/>
          <w:kern w:val="0"/>
          <w:sz w:val="24"/>
          <w:szCs w:val="24"/>
          <w:bdr w:val="none" w:sz="0" w:space="0" w:color="auto" w:frame="1"/>
          <w:lang w:eastAsia="es-ES"/>
          <w14:ligatures w14:val="none"/>
        </w:rPr>
        <w:t>Barra de Título</w:t>
      </w:r>
      <w:r w:rsidRPr="009F0F51">
        <w:rPr>
          <w:rFonts w:ascii="Segoe UI" w:eastAsia="Times New Roman" w:hAnsi="Segoe UI" w:cs="Segoe UI"/>
          <w:color w:val="3A3A3A"/>
          <w:kern w:val="0"/>
          <w:sz w:val="24"/>
          <w:szCs w:val="24"/>
          <w:lang w:eastAsia="es-ES"/>
          <w14:ligatures w14:val="none"/>
        </w:rPr>
        <w:t>:</w:t>
      </w:r>
    </w:p>
    <w:p w14:paraId="7D771FE4" w14:textId="77777777" w:rsidR="009F0F51" w:rsidRPr="009F0F51" w:rsidRDefault="009F0F51" w:rsidP="009F0F51">
      <w:pPr>
        <w:numPr>
          <w:ilvl w:val="0"/>
          <w:numId w:val="15"/>
        </w:numPr>
        <w:shd w:val="clear" w:color="auto" w:fill="FFFFFF"/>
        <w:spacing w:after="0" w:line="240" w:lineRule="auto"/>
        <w:ind w:left="1440"/>
        <w:rPr>
          <w:rFonts w:ascii="Segoe UI" w:eastAsia="Times New Roman" w:hAnsi="Segoe UI" w:cs="Segoe UI"/>
          <w:color w:val="3A3A3A"/>
          <w:kern w:val="0"/>
          <w:lang w:eastAsia="es-ES"/>
          <w14:ligatures w14:val="none"/>
        </w:rPr>
      </w:pPr>
      <w:r w:rsidRPr="009F0F51">
        <w:rPr>
          <w:rFonts w:ascii="Segoe UI" w:eastAsia="Times New Roman" w:hAnsi="Segoe UI" w:cs="Segoe UI"/>
          <w:b/>
          <w:bCs/>
          <w:color w:val="3A3A3A"/>
          <w:kern w:val="0"/>
          <w:bdr w:val="none" w:sz="0" w:space="0" w:color="auto" w:frame="1"/>
          <w:lang w:eastAsia="es-ES"/>
          <w14:ligatures w14:val="none"/>
        </w:rPr>
        <w:t>Nombre del Archivo</w:t>
      </w:r>
      <w:r w:rsidRPr="009F0F51">
        <w:rPr>
          <w:rFonts w:ascii="Segoe UI" w:eastAsia="Times New Roman" w:hAnsi="Segoe UI" w:cs="Segoe UI"/>
          <w:color w:val="3A3A3A"/>
          <w:kern w:val="0"/>
          <w:lang w:eastAsia="es-ES"/>
          <w14:ligatures w14:val="none"/>
        </w:rPr>
        <w:t>: Muestra el nombre del archivo actual de Excel en el que estás trabajando.</w:t>
      </w:r>
    </w:p>
    <w:p w14:paraId="5E0F65B6" w14:textId="77777777" w:rsidR="009F0F51" w:rsidRPr="009F0F51" w:rsidRDefault="009F0F51" w:rsidP="009F0F51">
      <w:pPr>
        <w:numPr>
          <w:ilvl w:val="0"/>
          <w:numId w:val="15"/>
        </w:numPr>
        <w:shd w:val="clear" w:color="auto" w:fill="FFFFFF"/>
        <w:spacing w:after="0" w:line="240" w:lineRule="auto"/>
        <w:ind w:left="1440"/>
        <w:rPr>
          <w:rFonts w:ascii="Segoe UI" w:eastAsia="Times New Roman" w:hAnsi="Segoe UI" w:cs="Segoe UI"/>
          <w:color w:val="3A3A3A"/>
          <w:kern w:val="0"/>
          <w:lang w:eastAsia="es-ES"/>
          <w14:ligatures w14:val="none"/>
        </w:rPr>
      </w:pPr>
      <w:r w:rsidRPr="009F0F51">
        <w:rPr>
          <w:rFonts w:ascii="Segoe UI" w:eastAsia="Times New Roman" w:hAnsi="Segoe UI" w:cs="Segoe UI"/>
          <w:b/>
          <w:bCs/>
          <w:color w:val="3A3A3A"/>
          <w:kern w:val="0"/>
          <w:bdr w:val="none" w:sz="0" w:space="0" w:color="auto" w:frame="1"/>
          <w:lang w:eastAsia="es-ES"/>
          <w14:ligatures w14:val="none"/>
        </w:rPr>
        <w:t>Botones de Control de Ventana</w:t>
      </w:r>
      <w:r w:rsidRPr="009F0F51">
        <w:rPr>
          <w:rFonts w:ascii="Segoe UI" w:eastAsia="Times New Roman" w:hAnsi="Segoe UI" w:cs="Segoe UI"/>
          <w:color w:val="3A3A3A"/>
          <w:kern w:val="0"/>
          <w:lang w:eastAsia="es-ES"/>
          <w14:ligatures w14:val="none"/>
        </w:rPr>
        <w:t>:</w:t>
      </w:r>
    </w:p>
    <w:p w14:paraId="0FBDE8F0" w14:textId="77777777" w:rsidR="009F0F51" w:rsidRPr="009F0F51" w:rsidRDefault="009F0F51" w:rsidP="009F0F51">
      <w:pPr>
        <w:numPr>
          <w:ilvl w:val="1"/>
          <w:numId w:val="15"/>
        </w:numPr>
        <w:shd w:val="clear" w:color="auto" w:fill="FFFFFF"/>
        <w:spacing w:after="0" w:line="240" w:lineRule="auto"/>
        <w:ind w:left="2520"/>
        <w:rPr>
          <w:rFonts w:ascii="Segoe UI" w:eastAsia="Times New Roman" w:hAnsi="Segoe UI" w:cs="Segoe UI"/>
          <w:color w:val="3A3A3A"/>
          <w:kern w:val="0"/>
          <w:lang w:eastAsia="es-ES"/>
          <w14:ligatures w14:val="none"/>
        </w:rPr>
      </w:pPr>
      <w:r w:rsidRPr="009F0F51">
        <w:rPr>
          <w:rFonts w:ascii="Segoe UI" w:eastAsia="Times New Roman" w:hAnsi="Segoe UI" w:cs="Segoe UI"/>
          <w:b/>
          <w:bCs/>
          <w:color w:val="3A3A3A"/>
          <w:kern w:val="0"/>
          <w:bdr w:val="none" w:sz="0" w:space="0" w:color="auto" w:frame="1"/>
          <w:lang w:eastAsia="es-ES"/>
          <w14:ligatures w14:val="none"/>
        </w:rPr>
        <w:t>Minimizar</w:t>
      </w:r>
      <w:r w:rsidRPr="009F0F51">
        <w:rPr>
          <w:rFonts w:ascii="Segoe UI" w:eastAsia="Times New Roman" w:hAnsi="Segoe UI" w:cs="Segoe UI"/>
          <w:color w:val="3A3A3A"/>
          <w:kern w:val="0"/>
          <w:lang w:eastAsia="es-ES"/>
          <w14:ligatures w14:val="none"/>
        </w:rPr>
        <w:t>: Reduce la ventana de Excel a la barra de tareas.</w:t>
      </w:r>
    </w:p>
    <w:p w14:paraId="039DEF4C" w14:textId="77777777" w:rsidR="009F0F51" w:rsidRPr="009F0F51" w:rsidRDefault="009F0F51" w:rsidP="009F0F51">
      <w:pPr>
        <w:numPr>
          <w:ilvl w:val="1"/>
          <w:numId w:val="15"/>
        </w:numPr>
        <w:shd w:val="clear" w:color="auto" w:fill="FFFFFF"/>
        <w:spacing w:after="0" w:line="240" w:lineRule="auto"/>
        <w:ind w:left="2520"/>
        <w:rPr>
          <w:rFonts w:ascii="Segoe UI" w:eastAsia="Times New Roman" w:hAnsi="Segoe UI" w:cs="Segoe UI"/>
          <w:color w:val="3A3A3A"/>
          <w:kern w:val="0"/>
          <w:lang w:eastAsia="es-ES"/>
          <w14:ligatures w14:val="none"/>
        </w:rPr>
      </w:pPr>
      <w:r w:rsidRPr="009F0F51">
        <w:rPr>
          <w:rFonts w:ascii="Segoe UI" w:eastAsia="Times New Roman" w:hAnsi="Segoe UI" w:cs="Segoe UI"/>
          <w:b/>
          <w:bCs/>
          <w:color w:val="3A3A3A"/>
          <w:kern w:val="0"/>
          <w:bdr w:val="none" w:sz="0" w:space="0" w:color="auto" w:frame="1"/>
          <w:lang w:eastAsia="es-ES"/>
          <w14:ligatures w14:val="none"/>
        </w:rPr>
        <w:t>Maximizar/Restaurar</w:t>
      </w:r>
      <w:r w:rsidRPr="009F0F51">
        <w:rPr>
          <w:rFonts w:ascii="Segoe UI" w:eastAsia="Times New Roman" w:hAnsi="Segoe UI" w:cs="Segoe UI"/>
          <w:color w:val="3A3A3A"/>
          <w:kern w:val="0"/>
          <w:lang w:eastAsia="es-ES"/>
          <w14:ligatures w14:val="none"/>
        </w:rPr>
        <w:t>: Amplía la ventana para que ocupe toda la pantalla o la devuelve a su tamaño anterior.</w:t>
      </w:r>
    </w:p>
    <w:p w14:paraId="5CF1DB3F" w14:textId="77777777" w:rsidR="009F0F51" w:rsidRPr="009F0F51" w:rsidRDefault="009F0F51" w:rsidP="009F0F51">
      <w:pPr>
        <w:numPr>
          <w:ilvl w:val="1"/>
          <w:numId w:val="15"/>
        </w:numPr>
        <w:shd w:val="clear" w:color="auto" w:fill="FFFFFF"/>
        <w:spacing w:after="0" w:line="240" w:lineRule="auto"/>
        <w:ind w:left="2520"/>
        <w:rPr>
          <w:rFonts w:ascii="Segoe UI" w:eastAsia="Times New Roman" w:hAnsi="Segoe UI" w:cs="Segoe UI"/>
          <w:color w:val="3A3A3A"/>
          <w:kern w:val="0"/>
          <w:lang w:eastAsia="es-ES"/>
          <w14:ligatures w14:val="none"/>
        </w:rPr>
      </w:pPr>
      <w:r w:rsidRPr="009F0F51">
        <w:rPr>
          <w:rFonts w:ascii="Segoe UI" w:eastAsia="Times New Roman" w:hAnsi="Segoe UI" w:cs="Segoe UI"/>
          <w:b/>
          <w:bCs/>
          <w:color w:val="3A3A3A"/>
          <w:kern w:val="0"/>
          <w:bdr w:val="none" w:sz="0" w:space="0" w:color="auto" w:frame="1"/>
          <w:lang w:eastAsia="es-ES"/>
          <w14:ligatures w14:val="none"/>
        </w:rPr>
        <w:t>Cerrar</w:t>
      </w:r>
      <w:r w:rsidRPr="009F0F51">
        <w:rPr>
          <w:rFonts w:ascii="Segoe UI" w:eastAsia="Times New Roman" w:hAnsi="Segoe UI" w:cs="Segoe UI"/>
          <w:color w:val="3A3A3A"/>
          <w:kern w:val="0"/>
          <w:lang w:eastAsia="es-ES"/>
          <w14:ligatures w14:val="none"/>
        </w:rPr>
        <w:t>: Cierra el archivo actual o la aplicación de Excel.</w:t>
      </w:r>
    </w:p>
    <w:p w14:paraId="4574F945" w14:textId="77777777" w:rsidR="009F0F51" w:rsidRPr="009F0F51" w:rsidRDefault="009F0F51" w:rsidP="009F0F51">
      <w:pPr>
        <w:shd w:val="clear" w:color="auto" w:fill="FFFFFF"/>
        <w:spacing w:after="0" w:line="288" w:lineRule="atLeast"/>
        <w:outlineLvl w:val="2"/>
        <w:rPr>
          <w:rFonts w:ascii="Segoe UI" w:eastAsia="Times New Roman" w:hAnsi="Segoe UI" w:cs="Segoe UI"/>
          <w:color w:val="3A3A3A"/>
          <w:kern w:val="0"/>
          <w:sz w:val="24"/>
          <w:szCs w:val="24"/>
          <w:lang w:eastAsia="es-ES"/>
          <w14:ligatures w14:val="none"/>
        </w:rPr>
      </w:pPr>
      <w:r w:rsidRPr="009F0F51">
        <w:rPr>
          <w:rFonts w:ascii="Segoe UI" w:eastAsia="Times New Roman" w:hAnsi="Segoe UI" w:cs="Segoe UI"/>
          <w:color w:val="3A3A3A"/>
          <w:kern w:val="0"/>
          <w:sz w:val="24"/>
          <w:szCs w:val="24"/>
          <w:lang w:eastAsia="es-ES"/>
          <w14:ligatures w14:val="none"/>
        </w:rPr>
        <w:t>2. </w:t>
      </w:r>
      <w:r w:rsidRPr="009F0F51">
        <w:rPr>
          <w:rFonts w:ascii="Segoe UI" w:eastAsia="Times New Roman" w:hAnsi="Segoe UI" w:cs="Segoe UI"/>
          <w:b/>
          <w:bCs/>
          <w:color w:val="3A3A3A"/>
          <w:kern w:val="0"/>
          <w:sz w:val="24"/>
          <w:szCs w:val="24"/>
          <w:bdr w:val="none" w:sz="0" w:space="0" w:color="auto" w:frame="1"/>
          <w:lang w:eastAsia="es-ES"/>
          <w14:ligatures w14:val="none"/>
        </w:rPr>
        <w:t>Barra de Acceso Rápido</w:t>
      </w:r>
      <w:r w:rsidRPr="009F0F51">
        <w:rPr>
          <w:rFonts w:ascii="Segoe UI" w:eastAsia="Times New Roman" w:hAnsi="Segoe UI" w:cs="Segoe UI"/>
          <w:color w:val="3A3A3A"/>
          <w:kern w:val="0"/>
          <w:sz w:val="24"/>
          <w:szCs w:val="24"/>
          <w:lang w:eastAsia="es-ES"/>
          <w14:ligatures w14:val="none"/>
        </w:rPr>
        <w:t>:</w:t>
      </w:r>
    </w:p>
    <w:p w14:paraId="338BAFCC" w14:textId="77777777" w:rsidR="009F0F51" w:rsidRPr="009F0F51" w:rsidRDefault="009F0F51" w:rsidP="009F0F51">
      <w:pPr>
        <w:numPr>
          <w:ilvl w:val="0"/>
          <w:numId w:val="16"/>
        </w:numPr>
        <w:shd w:val="clear" w:color="auto" w:fill="FFFFFF"/>
        <w:spacing w:after="0" w:line="240" w:lineRule="auto"/>
        <w:ind w:left="1440"/>
        <w:rPr>
          <w:rFonts w:ascii="Segoe UI" w:eastAsia="Times New Roman" w:hAnsi="Segoe UI" w:cs="Segoe UI"/>
          <w:color w:val="3A3A3A"/>
          <w:kern w:val="0"/>
          <w:lang w:eastAsia="es-ES"/>
          <w14:ligatures w14:val="none"/>
        </w:rPr>
      </w:pPr>
      <w:r w:rsidRPr="009F0F51">
        <w:rPr>
          <w:rFonts w:ascii="Segoe UI" w:eastAsia="Times New Roman" w:hAnsi="Segoe UI" w:cs="Segoe UI"/>
          <w:color w:val="3A3A3A"/>
          <w:kern w:val="0"/>
          <w:lang w:eastAsia="es-ES"/>
          <w14:ligatures w14:val="none"/>
        </w:rPr>
        <w:t>Se encuentra en la parte superior izquierda de la ventana. Esta barra contiene accesos directos personalizables a las funciones más utilizadas:</w:t>
      </w:r>
    </w:p>
    <w:p w14:paraId="10E3F5E3" w14:textId="77777777" w:rsidR="009F0F51" w:rsidRPr="009F0F51" w:rsidRDefault="009F0F51" w:rsidP="009F0F51">
      <w:pPr>
        <w:numPr>
          <w:ilvl w:val="1"/>
          <w:numId w:val="16"/>
        </w:numPr>
        <w:shd w:val="clear" w:color="auto" w:fill="FFFFFF"/>
        <w:spacing w:after="0" w:line="240" w:lineRule="auto"/>
        <w:ind w:left="2520"/>
        <w:rPr>
          <w:rFonts w:ascii="Segoe UI" w:eastAsia="Times New Roman" w:hAnsi="Segoe UI" w:cs="Segoe UI"/>
          <w:color w:val="3A3A3A"/>
          <w:kern w:val="0"/>
          <w:lang w:eastAsia="es-ES"/>
          <w14:ligatures w14:val="none"/>
        </w:rPr>
      </w:pPr>
      <w:r w:rsidRPr="009F0F51">
        <w:rPr>
          <w:rFonts w:ascii="Segoe UI" w:eastAsia="Times New Roman" w:hAnsi="Segoe UI" w:cs="Segoe UI"/>
          <w:b/>
          <w:bCs/>
          <w:color w:val="3A3A3A"/>
          <w:kern w:val="0"/>
          <w:bdr w:val="none" w:sz="0" w:space="0" w:color="auto" w:frame="1"/>
          <w:lang w:eastAsia="es-ES"/>
          <w14:ligatures w14:val="none"/>
        </w:rPr>
        <w:t>Guardar</w:t>
      </w:r>
      <w:r w:rsidRPr="009F0F51">
        <w:rPr>
          <w:rFonts w:ascii="Segoe UI" w:eastAsia="Times New Roman" w:hAnsi="Segoe UI" w:cs="Segoe UI"/>
          <w:color w:val="3A3A3A"/>
          <w:kern w:val="0"/>
          <w:lang w:eastAsia="es-ES"/>
          <w14:ligatures w14:val="none"/>
        </w:rPr>
        <w:t>: Guarda el archivo actual.</w:t>
      </w:r>
    </w:p>
    <w:p w14:paraId="145CB19A" w14:textId="77777777" w:rsidR="009F0F51" w:rsidRPr="009F0F51" w:rsidRDefault="009F0F51" w:rsidP="009F0F51">
      <w:pPr>
        <w:numPr>
          <w:ilvl w:val="1"/>
          <w:numId w:val="16"/>
        </w:numPr>
        <w:shd w:val="clear" w:color="auto" w:fill="FFFFFF"/>
        <w:spacing w:after="0" w:line="240" w:lineRule="auto"/>
        <w:ind w:left="2520"/>
        <w:rPr>
          <w:rFonts w:ascii="Segoe UI" w:eastAsia="Times New Roman" w:hAnsi="Segoe UI" w:cs="Segoe UI"/>
          <w:color w:val="3A3A3A"/>
          <w:kern w:val="0"/>
          <w:lang w:eastAsia="es-ES"/>
          <w14:ligatures w14:val="none"/>
        </w:rPr>
      </w:pPr>
      <w:r w:rsidRPr="009F0F51">
        <w:rPr>
          <w:rFonts w:ascii="Segoe UI" w:eastAsia="Times New Roman" w:hAnsi="Segoe UI" w:cs="Segoe UI"/>
          <w:b/>
          <w:bCs/>
          <w:color w:val="3A3A3A"/>
          <w:kern w:val="0"/>
          <w:bdr w:val="none" w:sz="0" w:space="0" w:color="auto" w:frame="1"/>
          <w:lang w:eastAsia="es-ES"/>
          <w14:ligatures w14:val="none"/>
        </w:rPr>
        <w:t>Deshacer</w:t>
      </w:r>
      <w:r w:rsidRPr="009F0F51">
        <w:rPr>
          <w:rFonts w:ascii="Segoe UI" w:eastAsia="Times New Roman" w:hAnsi="Segoe UI" w:cs="Segoe UI"/>
          <w:color w:val="3A3A3A"/>
          <w:kern w:val="0"/>
          <w:lang w:eastAsia="es-ES"/>
          <w14:ligatures w14:val="none"/>
        </w:rPr>
        <w:t>: Revierte la última acción realizada.</w:t>
      </w:r>
    </w:p>
    <w:p w14:paraId="431613E6" w14:textId="77777777" w:rsidR="009F0F51" w:rsidRPr="009F0F51" w:rsidRDefault="009F0F51" w:rsidP="009F0F51">
      <w:pPr>
        <w:numPr>
          <w:ilvl w:val="1"/>
          <w:numId w:val="16"/>
        </w:numPr>
        <w:shd w:val="clear" w:color="auto" w:fill="FFFFFF"/>
        <w:spacing w:after="0" w:line="240" w:lineRule="auto"/>
        <w:ind w:left="2520"/>
        <w:rPr>
          <w:rFonts w:ascii="Segoe UI" w:eastAsia="Times New Roman" w:hAnsi="Segoe UI" w:cs="Segoe UI"/>
          <w:color w:val="3A3A3A"/>
          <w:kern w:val="0"/>
          <w:lang w:eastAsia="es-ES"/>
          <w14:ligatures w14:val="none"/>
        </w:rPr>
      </w:pPr>
      <w:r w:rsidRPr="009F0F51">
        <w:rPr>
          <w:rFonts w:ascii="Segoe UI" w:eastAsia="Times New Roman" w:hAnsi="Segoe UI" w:cs="Segoe UI"/>
          <w:b/>
          <w:bCs/>
          <w:color w:val="3A3A3A"/>
          <w:kern w:val="0"/>
          <w:bdr w:val="none" w:sz="0" w:space="0" w:color="auto" w:frame="1"/>
          <w:lang w:eastAsia="es-ES"/>
          <w14:ligatures w14:val="none"/>
        </w:rPr>
        <w:t>Rehacer</w:t>
      </w:r>
      <w:r w:rsidRPr="009F0F51">
        <w:rPr>
          <w:rFonts w:ascii="Segoe UI" w:eastAsia="Times New Roman" w:hAnsi="Segoe UI" w:cs="Segoe UI"/>
          <w:color w:val="3A3A3A"/>
          <w:kern w:val="0"/>
          <w:lang w:eastAsia="es-ES"/>
          <w14:ligatures w14:val="none"/>
        </w:rPr>
        <w:t>: Rehace la acción revertida con el botón Deshacer.</w:t>
      </w:r>
    </w:p>
    <w:p w14:paraId="410625D0" w14:textId="706E1F15" w:rsidR="009F0F51" w:rsidRPr="009F0F51" w:rsidRDefault="009F0F51" w:rsidP="009F0F51">
      <w:pPr>
        <w:numPr>
          <w:ilvl w:val="1"/>
          <w:numId w:val="16"/>
        </w:numPr>
        <w:shd w:val="clear" w:color="auto" w:fill="FFFFFF"/>
        <w:spacing w:after="0" w:line="240" w:lineRule="auto"/>
        <w:ind w:left="2520"/>
        <w:rPr>
          <w:rFonts w:ascii="Segoe UI" w:eastAsia="Times New Roman" w:hAnsi="Segoe UI" w:cs="Segoe UI"/>
          <w:color w:val="3A3A3A"/>
          <w:kern w:val="0"/>
          <w:lang w:eastAsia="es-ES"/>
          <w14:ligatures w14:val="none"/>
        </w:rPr>
      </w:pPr>
      <w:r w:rsidRPr="009F0F51">
        <w:rPr>
          <w:rFonts w:ascii="Segoe UI" w:eastAsia="Times New Roman" w:hAnsi="Segoe UI" w:cs="Segoe UI"/>
          <w:color w:val="3A3A3A"/>
          <w:kern w:val="0"/>
          <w:lang w:eastAsia="es-ES"/>
          <w14:ligatures w14:val="none"/>
        </w:rPr>
        <w:t>Puedes agregar o quitar botones según tus necesidades en la </w:t>
      </w:r>
      <w:r w:rsidRPr="005A2A13">
        <w:rPr>
          <w:rFonts w:ascii="Segoe UI" w:eastAsia="Times New Roman" w:hAnsi="Segoe UI" w:cs="Segoe UI"/>
          <w:color w:val="3A3A3A"/>
          <w:kern w:val="0"/>
          <w:lang w:eastAsia="es-ES"/>
          <w14:ligatures w14:val="none"/>
        </w:rPr>
        <w:t>barra de herramientas de acceso rápido.</w:t>
      </w:r>
    </w:p>
    <w:p w14:paraId="23E56C70" w14:textId="75BFFE9A" w:rsidR="009F0F51" w:rsidRPr="009F0F51" w:rsidRDefault="009F0F51" w:rsidP="009F0F51">
      <w:pPr>
        <w:shd w:val="clear" w:color="auto" w:fill="FFFFFF"/>
        <w:spacing w:after="0" w:line="288" w:lineRule="atLeast"/>
        <w:outlineLvl w:val="2"/>
        <w:rPr>
          <w:rFonts w:ascii="Segoe UI" w:eastAsia="Times New Roman" w:hAnsi="Segoe UI" w:cs="Segoe UI"/>
          <w:color w:val="3A3A3A"/>
          <w:kern w:val="0"/>
          <w:sz w:val="24"/>
          <w:szCs w:val="24"/>
          <w:lang w:eastAsia="es-ES"/>
          <w14:ligatures w14:val="none"/>
        </w:rPr>
      </w:pPr>
      <w:r w:rsidRPr="009F0F51">
        <w:rPr>
          <w:rFonts w:ascii="Segoe UI" w:eastAsia="Times New Roman" w:hAnsi="Segoe UI" w:cs="Segoe UI"/>
          <w:color w:val="3A3A3A"/>
          <w:kern w:val="0"/>
          <w:sz w:val="24"/>
          <w:szCs w:val="24"/>
          <w:lang w:eastAsia="es-ES"/>
          <w14:ligatures w14:val="none"/>
        </w:rPr>
        <w:t>3. </w:t>
      </w:r>
      <w:r w:rsidRPr="009F0F51">
        <w:rPr>
          <w:rFonts w:ascii="Segoe UI" w:eastAsia="Times New Roman" w:hAnsi="Segoe UI" w:cs="Segoe UI"/>
          <w:b/>
          <w:bCs/>
          <w:color w:val="3A3A3A"/>
          <w:kern w:val="0"/>
          <w:sz w:val="24"/>
          <w:szCs w:val="24"/>
          <w:bdr w:val="none" w:sz="0" w:space="0" w:color="auto" w:frame="1"/>
          <w:lang w:eastAsia="es-ES"/>
          <w14:ligatures w14:val="none"/>
        </w:rPr>
        <w:t>Cinta de Opciones</w:t>
      </w:r>
      <w:r w:rsidRPr="009F0F51">
        <w:rPr>
          <w:rFonts w:ascii="Segoe UI" w:eastAsia="Times New Roman" w:hAnsi="Segoe UI" w:cs="Segoe UI"/>
          <w:color w:val="3A3A3A"/>
          <w:kern w:val="0"/>
          <w:sz w:val="24"/>
          <w:szCs w:val="24"/>
          <w:lang w:eastAsia="es-ES"/>
          <w14:ligatures w14:val="none"/>
        </w:rPr>
        <w:t>:</w:t>
      </w:r>
    </w:p>
    <w:p w14:paraId="337DD04B" w14:textId="77777777" w:rsidR="009F0F51" w:rsidRPr="009F0F51" w:rsidRDefault="009F0F51" w:rsidP="009F0F51">
      <w:pPr>
        <w:shd w:val="clear" w:color="auto" w:fill="FFFFFF"/>
        <w:spacing w:after="360" w:line="240" w:lineRule="auto"/>
        <w:rPr>
          <w:rFonts w:ascii="Segoe UI" w:eastAsia="Times New Roman" w:hAnsi="Segoe UI" w:cs="Segoe UI"/>
          <w:color w:val="3A3A3A"/>
          <w:kern w:val="0"/>
          <w:lang w:eastAsia="es-ES"/>
          <w14:ligatures w14:val="none"/>
        </w:rPr>
      </w:pPr>
      <w:r w:rsidRPr="009F0F51">
        <w:rPr>
          <w:rFonts w:ascii="Segoe UI" w:eastAsia="Times New Roman" w:hAnsi="Segoe UI" w:cs="Segoe UI"/>
          <w:color w:val="3A3A3A"/>
          <w:kern w:val="0"/>
          <w:lang w:eastAsia="es-ES"/>
          <w14:ligatures w14:val="none"/>
        </w:rPr>
        <w:t>La cinta está compuesta por pestañas y grupos de botones. Aquí están algunas de las pestañas principales:</w:t>
      </w:r>
    </w:p>
    <w:p w14:paraId="7CAC8B49" w14:textId="43C578D9" w:rsidR="009F0F51" w:rsidRPr="009F0F51" w:rsidRDefault="009F0F51" w:rsidP="009F0F51">
      <w:pPr>
        <w:numPr>
          <w:ilvl w:val="0"/>
          <w:numId w:val="17"/>
        </w:numPr>
        <w:shd w:val="clear" w:color="auto" w:fill="FFFFFF"/>
        <w:spacing w:after="0" w:line="240" w:lineRule="auto"/>
        <w:ind w:left="1440"/>
        <w:rPr>
          <w:rFonts w:ascii="Segoe UI" w:eastAsia="Times New Roman" w:hAnsi="Segoe UI" w:cs="Segoe UI"/>
          <w:color w:val="3A3A3A"/>
          <w:kern w:val="0"/>
          <w:lang w:eastAsia="es-ES"/>
          <w14:ligatures w14:val="none"/>
        </w:rPr>
      </w:pPr>
      <w:r w:rsidRPr="009F0F51">
        <w:rPr>
          <w:rFonts w:ascii="Segoe UI" w:eastAsia="Times New Roman" w:hAnsi="Segoe UI" w:cs="Segoe UI"/>
          <w:b/>
          <w:bCs/>
          <w:color w:val="3A3A3A"/>
          <w:kern w:val="0"/>
          <w:bdr w:val="none" w:sz="0" w:space="0" w:color="auto" w:frame="1"/>
          <w:lang w:eastAsia="es-ES"/>
          <w14:ligatures w14:val="none"/>
        </w:rPr>
        <w:t>Archivo</w:t>
      </w:r>
      <w:r w:rsidRPr="009F0F51">
        <w:rPr>
          <w:rFonts w:ascii="Segoe UI" w:eastAsia="Times New Roman" w:hAnsi="Segoe UI" w:cs="Segoe UI"/>
          <w:color w:val="3A3A3A"/>
          <w:kern w:val="0"/>
          <w:lang w:eastAsia="es-ES"/>
          <w14:ligatures w14:val="none"/>
        </w:rPr>
        <w:t>: Abre el menú donde puedes guardar, abrir, imprimir, y gestionar el archivo.</w:t>
      </w:r>
    </w:p>
    <w:p w14:paraId="026858A6" w14:textId="77777777" w:rsidR="009F0F51" w:rsidRPr="009F0F51" w:rsidRDefault="009F0F51" w:rsidP="009F0F51">
      <w:pPr>
        <w:numPr>
          <w:ilvl w:val="0"/>
          <w:numId w:val="17"/>
        </w:numPr>
        <w:shd w:val="clear" w:color="auto" w:fill="FFFFFF"/>
        <w:spacing w:after="0" w:line="240" w:lineRule="auto"/>
        <w:ind w:left="1440"/>
        <w:rPr>
          <w:rFonts w:ascii="Segoe UI" w:eastAsia="Times New Roman" w:hAnsi="Segoe UI" w:cs="Segoe UI"/>
          <w:color w:val="3A3A3A"/>
          <w:kern w:val="0"/>
          <w:lang w:eastAsia="es-ES"/>
          <w14:ligatures w14:val="none"/>
        </w:rPr>
      </w:pPr>
      <w:r w:rsidRPr="009F0F51">
        <w:rPr>
          <w:rFonts w:ascii="Segoe UI" w:eastAsia="Times New Roman" w:hAnsi="Segoe UI" w:cs="Segoe UI"/>
          <w:b/>
          <w:bCs/>
          <w:color w:val="3A3A3A"/>
          <w:kern w:val="0"/>
          <w:bdr w:val="none" w:sz="0" w:space="0" w:color="auto" w:frame="1"/>
          <w:lang w:eastAsia="es-ES"/>
          <w14:ligatures w14:val="none"/>
        </w:rPr>
        <w:t>Inicio</w:t>
      </w:r>
      <w:r w:rsidRPr="009F0F51">
        <w:rPr>
          <w:rFonts w:ascii="Segoe UI" w:eastAsia="Times New Roman" w:hAnsi="Segoe UI" w:cs="Segoe UI"/>
          <w:color w:val="3A3A3A"/>
          <w:kern w:val="0"/>
          <w:lang w:eastAsia="es-ES"/>
          <w14:ligatures w14:val="none"/>
        </w:rPr>
        <w:t>: Contiene herramientas básicas como formato de fuente, alineación de texto, formato de celda, inserción de celdas, filas y columnas, y más.</w:t>
      </w:r>
    </w:p>
    <w:p w14:paraId="781D85C8" w14:textId="77777777" w:rsidR="009F0F51" w:rsidRPr="009F0F51" w:rsidRDefault="009F0F51" w:rsidP="009F0F51">
      <w:pPr>
        <w:numPr>
          <w:ilvl w:val="0"/>
          <w:numId w:val="17"/>
        </w:numPr>
        <w:shd w:val="clear" w:color="auto" w:fill="FFFFFF"/>
        <w:spacing w:after="0" w:line="240" w:lineRule="auto"/>
        <w:ind w:left="1440"/>
        <w:rPr>
          <w:rFonts w:ascii="Segoe UI" w:eastAsia="Times New Roman" w:hAnsi="Segoe UI" w:cs="Segoe UI"/>
          <w:color w:val="3A3A3A"/>
          <w:kern w:val="0"/>
          <w:lang w:eastAsia="es-ES"/>
          <w14:ligatures w14:val="none"/>
        </w:rPr>
      </w:pPr>
      <w:r w:rsidRPr="009F0F51">
        <w:rPr>
          <w:rFonts w:ascii="Segoe UI" w:eastAsia="Times New Roman" w:hAnsi="Segoe UI" w:cs="Segoe UI"/>
          <w:b/>
          <w:bCs/>
          <w:color w:val="3A3A3A"/>
          <w:kern w:val="0"/>
          <w:bdr w:val="none" w:sz="0" w:space="0" w:color="auto" w:frame="1"/>
          <w:lang w:eastAsia="es-ES"/>
          <w14:ligatures w14:val="none"/>
        </w:rPr>
        <w:t>Insertar</w:t>
      </w:r>
      <w:r w:rsidRPr="009F0F51">
        <w:rPr>
          <w:rFonts w:ascii="Segoe UI" w:eastAsia="Times New Roman" w:hAnsi="Segoe UI" w:cs="Segoe UI"/>
          <w:color w:val="3A3A3A"/>
          <w:kern w:val="0"/>
          <w:lang w:eastAsia="es-ES"/>
          <w14:ligatures w14:val="none"/>
        </w:rPr>
        <w:t>: Permite insertar tablas, gráficos, imágenes, formas, y otros elementos.</w:t>
      </w:r>
    </w:p>
    <w:p w14:paraId="1FA253AE" w14:textId="77777777" w:rsidR="009F0F51" w:rsidRPr="009F0F51" w:rsidRDefault="009F0F51" w:rsidP="009F0F51">
      <w:pPr>
        <w:numPr>
          <w:ilvl w:val="0"/>
          <w:numId w:val="17"/>
        </w:numPr>
        <w:shd w:val="clear" w:color="auto" w:fill="FFFFFF"/>
        <w:spacing w:after="0" w:line="240" w:lineRule="auto"/>
        <w:ind w:left="1440"/>
        <w:rPr>
          <w:rFonts w:ascii="Segoe UI" w:eastAsia="Times New Roman" w:hAnsi="Segoe UI" w:cs="Segoe UI"/>
          <w:color w:val="3A3A3A"/>
          <w:kern w:val="0"/>
          <w:lang w:eastAsia="es-ES"/>
          <w14:ligatures w14:val="none"/>
        </w:rPr>
      </w:pPr>
      <w:r w:rsidRPr="009F0F51">
        <w:rPr>
          <w:rFonts w:ascii="Segoe UI" w:eastAsia="Times New Roman" w:hAnsi="Segoe UI" w:cs="Segoe UI"/>
          <w:b/>
          <w:bCs/>
          <w:color w:val="3A3A3A"/>
          <w:kern w:val="0"/>
          <w:bdr w:val="none" w:sz="0" w:space="0" w:color="auto" w:frame="1"/>
          <w:lang w:eastAsia="es-ES"/>
          <w14:ligatures w14:val="none"/>
        </w:rPr>
        <w:t>Diseño de Página</w:t>
      </w:r>
      <w:r w:rsidRPr="009F0F51">
        <w:rPr>
          <w:rFonts w:ascii="Segoe UI" w:eastAsia="Times New Roman" w:hAnsi="Segoe UI" w:cs="Segoe UI"/>
          <w:color w:val="3A3A3A"/>
          <w:kern w:val="0"/>
          <w:lang w:eastAsia="es-ES"/>
          <w14:ligatures w14:val="none"/>
        </w:rPr>
        <w:t>: Contiene opciones de configuración de página como márgenes, orientación, tamaño de papel, y áreas de impresión.</w:t>
      </w:r>
    </w:p>
    <w:p w14:paraId="3170F4BB" w14:textId="77777777" w:rsidR="009F0F51" w:rsidRPr="009F0F51" w:rsidRDefault="009F0F51" w:rsidP="009F0F51">
      <w:pPr>
        <w:numPr>
          <w:ilvl w:val="0"/>
          <w:numId w:val="17"/>
        </w:numPr>
        <w:shd w:val="clear" w:color="auto" w:fill="FFFFFF"/>
        <w:spacing w:after="0" w:line="240" w:lineRule="auto"/>
        <w:ind w:left="1440"/>
        <w:rPr>
          <w:rFonts w:ascii="Segoe UI" w:eastAsia="Times New Roman" w:hAnsi="Segoe UI" w:cs="Segoe UI"/>
          <w:color w:val="3A3A3A"/>
          <w:kern w:val="0"/>
          <w:lang w:eastAsia="es-ES"/>
          <w14:ligatures w14:val="none"/>
        </w:rPr>
      </w:pPr>
      <w:r w:rsidRPr="009F0F51">
        <w:rPr>
          <w:rFonts w:ascii="Segoe UI" w:eastAsia="Times New Roman" w:hAnsi="Segoe UI" w:cs="Segoe UI"/>
          <w:b/>
          <w:bCs/>
          <w:color w:val="3A3A3A"/>
          <w:kern w:val="0"/>
          <w:bdr w:val="none" w:sz="0" w:space="0" w:color="auto" w:frame="1"/>
          <w:lang w:eastAsia="es-ES"/>
          <w14:ligatures w14:val="none"/>
        </w:rPr>
        <w:t>Fórmulas</w:t>
      </w:r>
      <w:r w:rsidRPr="009F0F51">
        <w:rPr>
          <w:rFonts w:ascii="Segoe UI" w:eastAsia="Times New Roman" w:hAnsi="Segoe UI" w:cs="Segoe UI"/>
          <w:color w:val="3A3A3A"/>
          <w:kern w:val="0"/>
          <w:lang w:eastAsia="es-ES"/>
          <w14:ligatures w14:val="none"/>
        </w:rPr>
        <w:t>: Aquí están las herramientas relacionadas con la creación y gestión de fórmulas y funciones.</w:t>
      </w:r>
    </w:p>
    <w:p w14:paraId="55697E74" w14:textId="77777777" w:rsidR="009F0F51" w:rsidRPr="009F0F51" w:rsidRDefault="009F0F51" w:rsidP="009F0F51">
      <w:pPr>
        <w:numPr>
          <w:ilvl w:val="0"/>
          <w:numId w:val="17"/>
        </w:numPr>
        <w:shd w:val="clear" w:color="auto" w:fill="FFFFFF"/>
        <w:spacing w:after="0" w:line="240" w:lineRule="auto"/>
        <w:ind w:left="1440"/>
        <w:rPr>
          <w:rFonts w:ascii="Segoe UI" w:eastAsia="Times New Roman" w:hAnsi="Segoe UI" w:cs="Segoe UI"/>
          <w:color w:val="3A3A3A"/>
          <w:kern w:val="0"/>
          <w:lang w:eastAsia="es-ES"/>
          <w14:ligatures w14:val="none"/>
        </w:rPr>
      </w:pPr>
      <w:r w:rsidRPr="009F0F51">
        <w:rPr>
          <w:rFonts w:ascii="Segoe UI" w:eastAsia="Times New Roman" w:hAnsi="Segoe UI" w:cs="Segoe UI"/>
          <w:b/>
          <w:bCs/>
          <w:color w:val="3A3A3A"/>
          <w:kern w:val="0"/>
          <w:bdr w:val="none" w:sz="0" w:space="0" w:color="auto" w:frame="1"/>
          <w:lang w:eastAsia="es-ES"/>
          <w14:ligatures w14:val="none"/>
        </w:rPr>
        <w:t>Datos</w:t>
      </w:r>
      <w:r w:rsidRPr="009F0F51">
        <w:rPr>
          <w:rFonts w:ascii="Segoe UI" w:eastAsia="Times New Roman" w:hAnsi="Segoe UI" w:cs="Segoe UI"/>
          <w:color w:val="3A3A3A"/>
          <w:kern w:val="0"/>
          <w:lang w:eastAsia="es-ES"/>
          <w14:ligatures w14:val="none"/>
        </w:rPr>
        <w:t>: Contiene herramientas para la importación, conexión y organización de datos, como filtros y ordenación.</w:t>
      </w:r>
    </w:p>
    <w:p w14:paraId="4B24FDC9" w14:textId="77777777" w:rsidR="009F0F51" w:rsidRPr="009F0F51" w:rsidRDefault="009F0F51" w:rsidP="009F0F51">
      <w:pPr>
        <w:numPr>
          <w:ilvl w:val="0"/>
          <w:numId w:val="17"/>
        </w:numPr>
        <w:shd w:val="clear" w:color="auto" w:fill="FFFFFF"/>
        <w:spacing w:after="0" w:line="240" w:lineRule="auto"/>
        <w:ind w:left="1440"/>
        <w:rPr>
          <w:rFonts w:ascii="Segoe UI" w:eastAsia="Times New Roman" w:hAnsi="Segoe UI" w:cs="Segoe UI"/>
          <w:color w:val="3A3A3A"/>
          <w:kern w:val="0"/>
          <w:lang w:eastAsia="es-ES"/>
          <w14:ligatures w14:val="none"/>
        </w:rPr>
      </w:pPr>
      <w:r w:rsidRPr="009F0F51">
        <w:rPr>
          <w:rFonts w:ascii="Segoe UI" w:eastAsia="Times New Roman" w:hAnsi="Segoe UI" w:cs="Segoe UI"/>
          <w:b/>
          <w:bCs/>
          <w:color w:val="3A3A3A"/>
          <w:kern w:val="0"/>
          <w:bdr w:val="none" w:sz="0" w:space="0" w:color="auto" w:frame="1"/>
          <w:lang w:eastAsia="es-ES"/>
          <w14:ligatures w14:val="none"/>
        </w:rPr>
        <w:t>Revisar</w:t>
      </w:r>
      <w:r w:rsidRPr="009F0F51">
        <w:rPr>
          <w:rFonts w:ascii="Segoe UI" w:eastAsia="Times New Roman" w:hAnsi="Segoe UI" w:cs="Segoe UI"/>
          <w:color w:val="3A3A3A"/>
          <w:kern w:val="0"/>
          <w:lang w:eastAsia="es-ES"/>
          <w14:ligatures w14:val="none"/>
        </w:rPr>
        <w:t>: Permite realizar revisiones, agregar comentarios, ortografía, y otras herramientas relacionadas con la revisión de un documento.</w:t>
      </w:r>
    </w:p>
    <w:p w14:paraId="6528D319" w14:textId="77777777" w:rsidR="009F0F51" w:rsidRPr="009F0F51" w:rsidRDefault="009F0F51" w:rsidP="009F0F51">
      <w:pPr>
        <w:numPr>
          <w:ilvl w:val="0"/>
          <w:numId w:val="17"/>
        </w:numPr>
        <w:shd w:val="clear" w:color="auto" w:fill="FFFFFF"/>
        <w:spacing w:after="0" w:line="240" w:lineRule="auto"/>
        <w:ind w:left="1440"/>
        <w:rPr>
          <w:rFonts w:ascii="Segoe UI" w:eastAsia="Times New Roman" w:hAnsi="Segoe UI" w:cs="Segoe UI"/>
          <w:color w:val="3A3A3A"/>
          <w:kern w:val="0"/>
          <w:lang w:eastAsia="es-ES"/>
          <w14:ligatures w14:val="none"/>
        </w:rPr>
      </w:pPr>
      <w:r w:rsidRPr="009F0F51">
        <w:rPr>
          <w:rFonts w:ascii="Segoe UI" w:eastAsia="Times New Roman" w:hAnsi="Segoe UI" w:cs="Segoe UI"/>
          <w:b/>
          <w:bCs/>
          <w:color w:val="3A3A3A"/>
          <w:kern w:val="0"/>
          <w:bdr w:val="none" w:sz="0" w:space="0" w:color="auto" w:frame="1"/>
          <w:lang w:eastAsia="es-ES"/>
          <w14:ligatures w14:val="none"/>
        </w:rPr>
        <w:t>Vista</w:t>
      </w:r>
      <w:r w:rsidRPr="009F0F51">
        <w:rPr>
          <w:rFonts w:ascii="Segoe UI" w:eastAsia="Times New Roman" w:hAnsi="Segoe UI" w:cs="Segoe UI"/>
          <w:color w:val="3A3A3A"/>
          <w:kern w:val="0"/>
          <w:lang w:eastAsia="es-ES"/>
          <w14:ligatures w14:val="none"/>
        </w:rPr>
        <w:t xml:space="preserve">: Cambia la vista del libro, como el modo de pantalla completa, </w:t>
      </w:r>
      <w:proofErr w:type="gramStart"/>
      <w:r w:rsidRPr="009F0F51">
        <w:rPr>
          <w:rFonts w:ascii="Segoe UI" w:eastAsia="Times New Roman" w:hAnsi="Segoe UI" w:cs="Segoe UI"/>
          <w:color w:val="3A3A3A"/>
          <w:kern w:val="0"/>
          <w:lang w:eastAsia="es-ES"/>
          <w14:ligatures w14:val="none"/>
        </w:rPr>
        <w:t>zoom</w:t>
      </w:r>
      <w:proofErr w:type="gramEnd"/>
      <w:r w:rsidRPr="009F0F51">
        <w:rPr>
          <w:rFonts w:ascii="Segoe UI" w:eastAsia="Times New Roman" w:hAnsi="Segoe UI" w:cs="Segoe UI"/>
          <w:color w:val="3A3A3A"/>
          <w:kern w:val="0"/>
          <w:lang w:eastAsia="es-ES"/>
          <w14:ligatures w14:val="none"/>
        </w:rPr>
        <w:t>, y el manejo de ventanas.</w:t>
      </w:r>
    </w:p>
    <w:p w14:paraId="6A374012" w14:textId="77777777" w:rsidR="009F0F51" w:rsidRPr="009F0F51" w:rsidRDefault="009F0F51" w:rsidP="009F0F51">
      <w:pPr>
        <w:shd w:val="clear" w:color="auto" w:fill="FFFFFF"/>
        <w:spacing w:after="0" w:line="288" w:lineRule="atLeast"/>
        <w:outlineLvl w:val="2"/>
        <w:rPr>
          <w:rFonts w:ascii="Segoe UI" w:eastAsia="Times New Roman" w:hAnsi="Segoe UI" w:cs="Segoe UI"/>
          <w:color w:val="3A3A3A"/>
          <w:kern w:val="0"/>
          <w:sz w:val="24"/>
          <w:szCs w:val="24"/>
          <w:lang w:eastAsia="es-ES"/>
          <w14:ligatures w14:val="none"/>
        </w:rPr>
      </w:pPr>
      <w:r w:rsidRPr="009F0F51">
        <w:rPr>
          <w:rFonts w:ascii="Segoe UI" w:eastAsia="Times New Roman" w:hAnsi="Segoe UI" w:cs="Segoe UI"/>
          <w:color w:val="3A3A3A"/>
          <w:kern w:val="0"/>
          <w:sz w:val="24"/>
          <w:szCs w:val="24"/>
          <w:lang w:eastAsia="es-ES"/>
          <w14:ligatures w14:val="none"/>
        </w:rPr>
        <w:t>4. </w:t>
      </w:r>
      <w:r w:rsidRPr="009F0F51">
        <w:rPr>
          <w:rFonts w:ascii="Segoe UI" w:eastAsia="Times New Roman" w:hAnsi="Segoe UI" w:cs="Segoe UI"/>
          <w:b/>
          <w:bCs/>
          <w:color w:val="3A3A3A"/>
          <w:kern w:val="0"/>
          <w:sz w:val="24"/>
          <w:szCs w:val="24"/>
          <w:bdr w:val="none" w:sz="0" w:space="0" w:color="auto" w:frame="1"/>
          <w:lang w:eastAsia="es-ES"/>
          <w14:ligatures w14:val="none"/>
        </w:rPr>
        <w:t>Cuadro de Nombres</w:t>
      </w:r>
      <w:r w:rsidRPr="009F0F51">
        <w:rPr>
          <w:rFonts w:ascii="Segoe UI" w:eastAsia="Times New Roman" w:hAnsi="Segoe UI" w:cs="Segoe UI"/>
          <w:color w:val="3A3A3A"/>
          <w:kern w:val="0"/>
          <w:sz w:val="24"/>
          <w:szCs w:val="24"/>
          <w:lang w:eastAsia="es-ES"/>
          <w14:ligatures w14:val="none"/>
        </w:rPr>
        <w:t>:</w:t>
      </w:r>
    </w:p>
    <w:p w14:paraId="64A1D225" w14:textId="77777777" w:rsidR="009F0F51" w:rsidRPr="009F0F51" w:rsidRDefault="009F0F51" w:rsidP="009F0F51">
      <w:pPr>
        <w:numPr>
          <w:ilvl w:val="0"/>
          <w:numId w:val="18"/>
        </w:numPr>
        <w:shd w:val="clear" w:color="auto" w:fill="FFFFFF"/>
        <w:spacing w:after="0" w:line="240" w:lineRule="auto"/>
        <w:ind w:left="1440"/>
        <w:rPr>
          <w:rFonts w:ascii="Segoe UI" w:eastAsia="Times New Roman" w:hAnsi="Segoe UI" w:cs="Segoe UI"/>
          <w:color w:val="3A3A3A"/>
          <w:kern w:val="0"/>
          <w:lang w:eastAsia="es-ES"/>
          <w14:ligatures w14:val="none"/>
        </w:rPr>
      </w:pPr>
      <w:r w:rsidRPr="009F0F51">
        <w:rPr>
          <w:rFonts w:ascii="Segoe UI" w:eastAsia="Times New Roman" w:hAnsi="Segoe UI" w:cs="Segoe UI"/>
          <w:color w:val="3A3A3A"/>
          <w:kern w:val="0"/>
          <w:lang w:eastAsia="es-ES"/>
          <w14:ligatures w14:val="none"/>
        </w:rPr>
        <w:t>Ubicado a la izquierda de la barra de fórmulas, muestra la referencia de la celda seleccionada (ej. A1, B5) o el nombre que le hayas asignado a un rango de celdas.</w:t>
      </w:r>
    </w:p>
    <w:p w14:paraId="2F07CCF4" w14:textId="77777777" w:rsidR="009F0F51" w:rsidRPr="009F0F51" w:rsidRDefault="009F0F51" w:rsidP="009F0F51">
      <w:pPr>
        <w:shd w:val="clear" w:color="auto" w:fill="FFFFFF"/>
        <w:spacing w:after="0" w:line="288" w:lineRule="atLeast"/>
        <w:outlineLvl w:val="2"/>
        <w:rPr>
          <w:rFonts w:ascii="Segoe UI" w:eastAsia="Times New Roman" w:hAnsi="Segoe UI" w:cs="Segoe UI"/>
          <w:color w:val="3A3A3A"/>
          <w:kern w:val="0"/>
          <w:sz w:val="24"/>
          <w:szCs w:val="24"/>
          <w:lang w:eastAsia="es-ES"/>
          <w14:ligatures w14:val="none"/>
        </w:rPr>
      </w:pPr>
      <w:r w:rsidRPr="009F0F51">
        <w:rPr>
          <w:rFonts w:ascii="Segoe UI" w:eastAsia="Times New Roman" w:hAnsi="Segoe UI" w:cs="Segoe UI"/>
          <w:color w:val="3A3A3A"/>
          <w:kern w:val="0"/>
          <w:sz w:val="24"/>
          <w:szCs w:val="24"/>
          <w:lang w:eastAsia="es-ES"/>
          <w14:ligatures w14:val="none"/>
        </w:rPr>
        <w:t>5. </w:t>
      </w:r>
      <w:r w:rsidRPr="009F0F51">
        <w:rPr>
          <w:rFonts w:ascii="Segoe UI" w:eastAsia="Times New Roman" w:hAnsi="Segoe UI" w:cs="Segoe UI"/>
          <w:b/>
          <w:bCs/>
          <w:color w:val="3A3A3A"/>
          <w:kern w:val="0"/>
          <w:sz w:val="24"/>
          <w:szCs w:val="24"/>
          <w:bdr w:val="none" w:sz="0" w:space="0" w:color="auto" w:frame="1"/>
          <w:lang w:eastAsia="es-ES"/>
          <w14:ligatures w14:val="none"/>
        </w:rPr>
        <w:t>Barra de Fórmulas</w:t>
      </w:r>
      <w:r w:rsidRPr="009F0F51">
        <w:rPr>
          <w:rFonts w:ascii="Segoe UI" w:eastAsia="Times New Roman" w:hAnsi="Segoe UI" w:cs="Segoe UI"/>
          <w:color w:val="3A3A3A"/>
          <w:kern w:val="0"/>
          <w:sz w:val="24"/>
          <w:szCs w:val="24"/>
          <w:lang w:eastAsia="es-ES"/>
          <w14:ligatures w14:val="none"/>
        </w:rPr>
        <w:t>:</w:t>
      </w:r>
    </w:p>
    <w:p w14:paraId="594E7B9D" w14:textId="36947D53" w:rsidR="009F0F51" w:rsidRPr="009F0F51" w:rsidRDefault="009F0F51" w:rsidP="009F0F51">
      <w:pPr>
        <w:numPr>
          <w:ilvl w:val="0"/>
          <w:numId w:val="19"/>
        </w:numPr>
        <w:shd w:val="clear" w:color="auto" w:fill="FFFFFF"/>
        <w:spacing w:after="0" w:line="240" w:lineRule="auto"/>
        <w:ind w:left="1440"/>
        <w:rPr>
          <w:rFonts w:ascii="Segoe UI" w:eastAsia="Times New Roman" w:hAnsi="Segoe UI" w:cs="Segoe UI"/>
          <w:color w:val="3A3A3A"/>
          <w:kern w:val="0"/>
          <w:lang w:eastAsia="es-ES"/>
          <w14:ligatures w14:val="none"/>
        </w:rPr>
      </w:pPr>
      <w:r w:rsidRPr="009F0F51">
        <w:rPr>
          <w:rFonts w:ascii="Segoe UI" w:eastAsia="Times New Roman" w:hAnsi="Segoe UI" w:cs="Segoe UI"/>
          <w:color w:val="3A3A3A"/>
          <w:kern w:val="0"/>
          <w:lang w:eastAsia="es-ES"/>
          <w14:ligatures w14:val="none"/>
        </w:rPr>
        <w:t xml:space="preserve">Es el espacio donde se pueden ver </w:t>
      </w:r>
      <w:r w:rsidR="0040796B" w:rsidRPr="0040796B">
        <w:rPr>
          <w:rFonts w:ascii="Segoe UI" w:eastAsia="Times New Roman" w:hAnsi="Segoe UI" w:cs="Segoe UI"/>
          <w:color w:val="3A3A3A"/>
          <w:kern w:val="0"/>
          <w:lang w:eastAsia="es-ES"/>
          <w14:ligatures w14:val="none"/>
        </w:rPr>
        <w:t>y </w:t>
      </w:r>
      <w:r w:rsidR="0040796B" w:rsidRPr="005A2A13">
        <w:rPr>
          <w:rFonts w:ascii="Segoe UI" w:eastAsia="Times New Roman" w:hAnsi="Segoe UI" w:cs="Segoe UI"/>
          <w:kern w:val="0"/>
          <w:lang w:eastAsia="es-ES"/>
          <w14:ligatures w14:val="none"/>
        </w:rPr>
        <w:t>editar fórmulas </w:t>
      </w:r>
      <w:r w:rsidR="0040796B" w:rsidRPr="0040796B">
        <w:rPr>
          <w:rFonts w:ascii="Segoe UI" w:eastAsia="Times New Roman" w:hAnsi="Segoe UI" w:cs="Segoe UI"/>
          <w:color w:val="3A3A3A"/>
          <w:kern w:val="0"/>
          <w:lang w:eastAsia="es-ES"/>
          <w14:ligatures w14:val="none"/>
        </w:rPr>
        <w:t>o el </w:t>
      </w:r>
      <w:r w:rsidRPr="009F0F51">
        <w:rPr>
          <w:rFonts w:ascii="Segoe UI" w:eastAsia="Times New Roman" w:hAnsi="Segoe UI" w:cs="Segoe UI"/>
          <w:color w:val="3A3A3A"/>
          <w:kern w:val="0"/>
          <w:lang w:eastAsia="es-ES"/>
          <w14:ligatures w14:val="none"/>
        </w:rPr>
        <w:t>contenido de la celda seleccionada.</w:t>
      </w:r>
    </w:p>
    <w:p w14:paraId="32E9211C" w14:textId="77777777" w:rsidR="009F0F51" w:rsidRPr="009F0F51" w:rsidRDefault="009F0F51" w:rsidP="009F0F51">
      <w:pPr>
        <w:shd w:val="clear" w:color="auto" w:fill="FFFFFF"/>
        <w:spacing w:after="0" w:line="288" w:lineRule="atLeast"/>
        <w:outlineLvl w:val="2"/>
        <w:rPr>
          <w:rFonts w:ascii="Segoe UI" w:eastAsia="Times New Roman" w:hAnsi="Segoe UI" w:cs="Segoe UI"/>
          <w:color w:val="3A3A3A"/>
          <w:kern w:val="0"/>
          <w:sz w:val="24"/>
          <w:szCs w:val="24"/>
          <w:lang w:eastAsia="es-ES"/>
          <w14:ligatures w14:val="none"/>
        </w:rPr>
      </w:pPr>
      <w:r w:rsidRPr="009F0F51">
        <w:rPr>
          <w:rFonts w:ascii="Segoe UI" w:eastAsia="Times New Roman" w:hAnsi="Segoe UI" w:cs="Segoe UI"/>
          <w:color w:val="3A3A3A"/>
          <w:kern w:val="0"/>
          <w:sz w:val="24"/>
          <w:szCs w:val="24"/>
          <w:lang w:eastAsia="es-ES"/>
          <w14:ligatures w14:val="none"/>
        </w:rPr>
        <w:t>6. </w:t>
      </w:r>
      <w:r w:rsidRPr="009F0F51">
        <w:rPr>
          <w:rFonts w:ascii="Segoe UI" w:eastAsia="Times New Roman" w:hAnsi="Segoe UI" w:cs="Segoe UI"/>
          <w:b/>
          <w:bCs/>
          <w:color w:val="3A3A3A"/>
          <w:kern w:val="0"/>
          <w:sz w:val="24"/>
          <w:szCs w:val="24"/>
          <w:bdr w:val="none" w:sz="0" w:space="0" w:color="auto" w:frame="1"/>
          <w:lang w:eastAsia="es-ES"/>
          <w14:ligatures w14:val="none"/>
        </w:rPr>
        <w:t>Botones de Navegación de Hojas</w:t>
      </w:r>
      <w:r w:rsidRPr="009F0F51">
        <w:rPr>
          <w:rFonts w:ascii="Segoe UI" w:eastAsia="Times New Roman" w:hAnsi="Segoe UI" w:cs="Segoe UI"/>
          <w:color w:val="3A3A3A"/>
          <w:kern w:val="0"/>
          <w:sz w:val="24"/>
          <w:szCs w:val="24"/>
          <w:lang w:eastAsia="es-ES"/>
          <w14:ligatures w14:val="none"/>
        </w:rPr>
        <w:t>:</w:t>
      </w:r>
    </w:p>
    <w:p w14:paraId="34A7F84E" w14:textId="77777777" w:rsidR="009F0F51" w:rsidRPr="009F0F51" w:rsidRDefault="009F0F51" w:rsidP="009F0F51">
      <w:pPr>
        <w:numPr>
          <w:ilvl w:val="0"/>
          <w:numId w:val="20"/>
        </w:numPr>
        <w:shd w:val="clear" w:color="auto" w:fill="FFFFFF"/>
        <w:spacing w:after="0" w:line="240" w:lineRule="auto"/>
        <w:ind w:left="1440"/>
        <w:rPr>
          <w:rFonts w:ascii="Segoe UI" w:eastAsia="Times New Roman" w:hAnsi="Segoe UI" w:cs="Segoe UI"/>
          <w:color w:val="3A3A3A"/>
          <w:kern w:val="0"/>
          <w:lang w:eastAsia="es-ES"/>
          <w14:ligatures w14:val="none"/>
        </w:rPr>
      </w:pPr>
      <w:r w:rsidRPr="009F0F51">
        <w:rPr>
          <w:rFonts w:ascii="Segoe UI" w:eastAsia="Times New Roman" w:hAnsi="Segoe UI" w:cs="Segoe UI"/>
          <w:color w:val="3A3A3A"/>
          <w:kern w:val="0"/>
          <w:lang w:eastAsia="es-ES"/>
          <w14:ligatures w14:val="none"/>
        </w:rPr>
        <w:t>Ubicados en la parte inferior izquierda, permiten moverte entre las hojas del libro actual.</w:t>
      </w:r>
    </w:p>
    <w:p w14:paraId="2AED869A" w14:textId="77777777" w:rsidR="009F0F51" w:rsidRPr="009F0F51" w:rsidRDefault="009F0F51" w:rsidP="009F0F51">
      <w:pPr>
        <w:shd w:val="clear" w:color="auto" w:fill="FFFFFF"/>
        <w:spacing w:after="0" w:line="288" w:lineRule="atLeast"/>
        <w:outlineLvl w:val="2"/>
        <w:rPr>
          <w:rFonts w:ascii="Segoe UI" w:eastAsia="Times New Roman" w:hAnsi="Segoe UI" w:cs="Segoe UI"/>
          <w:color w:val="3A3A3A"/>
          <w:kern w:val="0"/>
          <w:sz w:val="24"/>
          <w:szCs w:val="24"/>
          <w:lang w:eastAsia="es-ES"/>
          <w14:ligatures w14:val="none"/>
        </w:rPr>
      </w:pPr>
      <w:r w:rsidRPr="009F0F51">
        <w:rPr>
          <w:rFonts w:ascii="Segoe UI" w:eastAsia="Times New Roman" w:hAnsi="Segoe UI" w:cs="Segoe UI"/>
          <w:color w:val="3A3A3A"/>
          <w:kern w:val="0"/>
          <w:sz w:val="24"/>
          <w:szCs w:val="24"/>
          <w:lang w:eastAsia="es-ES"/>
          <w14:ligatures w14:val="none"/>
        </w:rPr>
        <w:t>7. </w:t>
      </w:r>
      <w:r w:rsidRPr="009F0F51">
        <w:rPr>
          <w:rFonts w:ascii="Segoe UI" w:eastAsia="Times New Roman" w:hAnsi="Segoe UI" w:cs="Segoe UI"/>
          <w:b/>
          <w:bCs/>
          <w:color w:val="3A3A3A"/>
          <w:kern w:val="0"/>
          <w:sz w:val="24"/>
          <w:szCs w:val="24"/>
          <w:bdr w:val="none" w:sz="0" w:space="0" w:color="auto" w:frame="1"/>
          <w:lang w:eastAsia="es-ES"/>
          <w14:ligatures w14:val="none"/>
        </w:rPr>
        <w:t>Barra de Estado</w:t>
      </w:r>
      <w:r w:rsidRPr="009F0F51">
        <w:rPr>
          <w:rFonts w:ascii="Segoe UI" w:eastAsia="Times New Roman" w:hAnsi="Segoe UI" w:cs="Segoe UI"/>
          <w:color w:val="3A3A3A"/>
          <w:kern w:val="0"/>
          <w:sz w:val="24"/>
          <w:szCs w:val="24"/>
          <w:lang w:eastAsia="es-ES"/>
          <w14:ligatures w14:val="none"/>
        </w:rPr>
        <w:t>:</w:t>
      </w:r>
    </w:p>
    <w:p w14:paraId="7551999C" w14:textId="29D8F918" w:rsidR="009F0F51" w:rsidRPr="009F0F51" w:rsidRDefault="009F0F51" w:rsidP="009F0F51">
      <w:pPr>
        <w:numPr>
          <w:ilvl w:val="0"/>
          <w:numId w:val="21"/>
        </w:numPr>
        <w:shd w:val="clear" w:color="auto" w:fill="FFFFFF"/>
        <w:spacing w:after="0" w:line="240" w:lineRule="auto"/>
        <w:ind w:left="1440"/>
        <w:rPr>
          <w:rFonts w:ascii="Segoe UI" w:eastAsia="Times New Roman" w:hAnsi="Segoe UI" w:cs="Segoe UI"/>
          <w:color w:val="3A3A3A"/>
          <w:kern w:val="0"/>
          <w:lang w:eastAsia="es-ES"/>
          <w14:ligatures w14:val="none"/>
        </w:rPr>
      </w:pPr>
      <w:r w:rsidRPr="009F0F51">
        <w:rPr>
          <w:rFonts w:ascii="Segoe UI" w:eastAsia="Times New Roman" w:hAnsi="Segoe UI" w:cs="Segoe UI"/>
          <w:color w:val="3A3A3A"/>
          <w:kern w:val="0"/>
          <w:lang w:eastAsia="es-ES"/>
          <w14:ligatures w14:val="none"/>
        </w:rPr>
        <w:t xml:space="preserve">Se encuentra en la parte inferior de la ventana. Muestra información como el estado de cálculo de fórmulas, las funciones rápidas (por ejemplo, sumas automáticas), el número de celdas seleccionadas, etc. Aquí también están los </w:t>
      </w:r>
      <w:r w:rsidRPr="009F0F51">
        <w:rPr>
          <w:rFonts w:ascii="Segoe UI" w:eastAsia="Times New Roman" w:hAnsi="Segoe UI" w:cs="Segoe UI"/>
          <w:color w:val="3A3A3A"/>
          <w:kern w:val="0"/>
          <w:lang w:eastAsia="es-ES"/>
          <w14:ligatures w14:val="none"/>
        </w:rPr>
        <w:lastRenderedPageBreak/>
        <w:t>botones para cambiar las vistas de la hoja de cálculo en la </w:t>
      </w:r>
      <w:r w:rsidRPr="005A2A13">
        <w:rPr>
          <w:rFonts w:ascii="Segoe UI" w:eastAsia="Times New Roman" w:hAnsi="Segoe UI" w:cs="Segoe UI"/>
          <w:color w:val="3A3A3A"/>
          <w:kern w:val="0"/>
          <w:lang w:eastAsia="es-ES"/>
          <w14:ligatures w14:val="none"/>
        </w:rPr>
        <w:t xml:space="preserve">barra de estado en </w:t>
      </w:r>
      <w:r w:rsidR="005A2A13" w:rsidRPr="005A2A13">
        <w:rPr>
          <w:rFonts w:ascii="Segoe UI" w:eastAsia="Times New Roman" w:hAnsi="Segoe UI" w:cs="Segoe UI"/>
          <w:color w:val="3A3A3A"/>
          <w:kern w:val="0"/>
          <w:lang w:eastAsia="es-ES"/>
          <w14:ligatures w14:val="none"/>
        </w:rPr>
        <w:t>Excel</w:t>
      </w:r>
      <w:r w:rsidRPr="009F0F51">
        <w:rPr>
          <w:rFonts w:ascii="Segoe UI" w:eastAsia="Times New Roman" w:hAnsi="Segoe UI" w:cs="Segoe UI"/>
          <w:color w:val="3A3A3A"/>
          <w:kern w:val="0"/>
          <w:lang w:eastAsia="es-ES"/>
          <w14:ligatures w14:val="none"/>
        </w:rPr>
        <w:t>:</w:t>
      </w:r>
    </w:p>
    <w:p w14:paraId="567EE371" w14:textId="77777777" w:rsidR="009F0F51" w:rsidRPr="009F0F51" w:rsidRDefault="009F0F51" w:rsidP="009F0F51">
      <w:pPr>
        <w:numPr>
          <w:ilvl w:val="1"/>
          <w:numId w:val="21"/>
        </w:numPr>
        <w:shd w:val="clear" w:color="auto" w:fill="FFFFFF"/>
        <w:spacing w:after="0" w:line="240" w:lineRule="auto"/>
        <w:ind w:left="2520"/>
        <w:rPr>
          <w:rFonts w:ascii="Segoe UI" w:eastAsia="Times New Roman" w:hAnsi="Segoe UI" w:cs="Segoe UI"/>
          <w:color w:val="3A3A3A"/>
          <w:kern w:val="0"/>
          <w:lang w:eastAsia="es-ES"/>
          <w14:ligatures w14:val="none"/>
        </w:rPr>
      </w:pPr>
      <w:r w:rsidRPr="009F0F51">
        <w:rPr>
          <w:rFonts w:ascii="Segoe UI" w:eastAsia="Times New Roman" w:hAnsi="Segoe UI" w:cs="Segoe UI"/>
          <w:b/>
          <w:bCs/>
          <w:color w:val="3A3A3A"/>
          <w:kern w:val="0"/>
          <w:bdr w:val="none" w:sz="0" w:space="0" w:color="auto" w:frame="1"/>
          <w:lang w:eastAsia="es-ES"/>
          <w14:ligatures w14:val="none"/>
        </w:rPr>
        <w:t>Vista Normal</w:t>
      </w:r>
      <w:r w:rsidRPr="009F0F51">
        <w:rPr>
          <w:rFonts w:ascii="Segoe UI" w:eastAsia="Times New Roman" w:hAnsi="Segoe UI" w:cs="Segoe UI"/>
          <w:color w:val="3A3A3A"/>
          <w:kern w:val="0"/>
          <w:lang w:eastAsia="es-ES"/>
          <w14:ligatures w14:val="none"/>
        </w:rPr>
        <w:t>: Muestra el contenido estándar de la hoja de cálculo.</w:t>
      </w:r>
    </w:p>
    <w:p w14:paraId="5CE843EF" w14:textId="77777777" w:rsidR="009F0F51" w:rsidRPr="009F0F51" w:rsidRDefault="009F0F51" w:rsidP="009F0F51">
      <w:pPr>
        <w:numPr>
          <w:ilvl w:val="1"/>
          <w:numId w:val="21"/>
        </w:numPr>
        <w:shd w:val="clear" w:color="auto" w:fill="FFFFFF"/>
        <w:spacing w:after="0" w:line="240" w:lineRule="auto"/>
        <w:ind w:left="2520"/>
        <w:rPr>
          <w:rFonts w:ascii="Segoe UI" w:eastAsia="Times New Roman" w:hAnsi="Segoe UI" w:cs="Segoe UI"/>
          <w:color w:val="3A3A3A"/>
          <w:kern w:val="0"/>
          <w:lang w:eastAsia="es-ES"/>
          <w14:ligatures w14:val="none"/>
        </w:rPr>
      </w:pPr>
      <w:r w:rsidRPr="009F0F51">
        <w:rPr>
          <w:rFonts w:ascii="Segoe UI" w:eastAsia="Times New Roman" w:hAnsi="Segoe UI" w:cs="Segoe UI"/>
          <w:b/>
          <w:bCs/>
          <w:color w:val="3A3A3A"/>
          <w:kern w:val="0"/>
          <w:bdr w:val="none" w:sz="0" w:space="0" w:color="auto" w:frame="1"/>
          <w:lang w:eastAsia="es-ES"/>
          <w14:ligatures w14:val="none"/>
        </w:rPr>
        <w:t>Vista de Diseño de Página</w:t>
      </w:r>
      <w:r w:rsidRPr="009F0F51">
        <w:rPr>
          <w:rFonts w:ascii="Segoe UI" w:eastAsia="Times New Roman" w:hAnsi="Segoe UI" w:cs="Segoe UI"/>
          <w:color w:val="3A3A3A"/>
          <w:kern w:val="0"/>
          <w:lang w:eastAsia="es-ES"/>
          <w14:ligatures w14:val="none"/>
        </w:rPr>
        <w:t>: Muestra cómo se verá la página al imprimirse.</w:t>
      </w:r>
    </w:p>
    <w:p w14:paraId="55831884" w14:textId="77777777" w:rsidR="009F0F51" w:rsidRPr="009F0F51" w:rsidRDefault="009F0F51" w:rsidP="009F0F51">
      <w:pPr>
        <w:numPr>
          <w:ilvl w:val="1"/>
          <w:numId w:val="21"/>
        </w:numPr>
        <w:shd w:val="clear" w:color="auto" w:fill="FFFFFF"/>
        <w:spacing w:after="0" w:line="240" w:lineRule="auto"/>
        <w:ind w:left="2520"/>
        <w:rPr>
          <w:rFonts w:ascii="Segoe UI" w:eastAsia="Times New Roman" w:hAnsi="Segoe UI" w:cs="Segoe UI"/>
          <w:color w:val="3A3A3A"/>
          <w:kern w:val="0"/>
          <w:lang w:eastAsia="es-ES"/>
          <w14:ligatures w14:val="none"/>
        </w:rPr>
      </w:pPr>
      <w:r w:rsidRPr="009F0F51">
        <w:rPr>
          <w:rFonts w:ascii="Segoe UI" w:eastAsia="Times New Roman" w:hAnsi="Segoe UI" w:cs="Segoe UI"/>
          <w:b/>
          <w:bCs/>
          <w:color w:val="3A3A3A"/>
          <w:kern w:val="0"/>
          <w:bdr w:val="none" w:sz="0" w:space="0" w:color="auto" w:frame="1"/>
          <w:lang w:eastAsia="es-ES"/>
          <w14:ligatures w14:val="none"/>
        </w:rPr>
        <w:t>Vista de Salto de Página</w:t>
      </w:r>
      <w:r w:rsidRPr="009F0F51">
        <w:rPr>
          <w:rFonts w:ascii="Segoe UI" w:eastAsia="Times New Roman" w:hAnsi="Segoe UI" w:cs="Segoe UI"/>
          <w:color w:val="3A3A3A"/>
          <w:kern w:val="0"/>
          <w:lang w:eastAsia="es-ES"/>
          <w14:ligatures w14:val="none"/>
        </w:rPr>
        <w:t>: Permite gestionar los saltos de página para imprimir.</w:t>
      </w:r>
    </w:p>
    <w:p w14:paraId="215060FD" w14:textId="77777777" w:rsidR="009F0F51" w:rsidRPr="009F0F51" w:rsidRDefault="009F0F51" w:rsidP="009F0F51">
      <w:pPr>
        <w:shd w:val="clear" w:color="auto" w:fill="FFFFFF"/>
        <w:spacing w:after="0" w:line="288" w:lineRule="atLeast"/>
        <w:outlineLvl w:val="2"/>
        <w:rPr>
          <w:rFonts w:ascii="Segoe UI" w:eastAsia="Times New Roman" w:hAnsi="Segoe UI" w:cs="Segoe UI"/>
          <w:color w:val="3A3A3A"/>
          <w:kern w:val="0"/>
          <w:sz w:val="24"/>
          <w:szCs w:val="24"/>
          <w:lang w:eastAsia="es-ES"/>
          <w14:ligatures w14:val="none"/>
        </w:rPr>
      </w:pPr>
      <w:r w:rsidRPr="009F0F51">
        <w:rPr>
          <w:rFonts w:ascii="Segoe UI" w:eastAsia="Times New Roman" w:hAnsi="Segoe UI" w:cs="Segoe UI"/>
          <w:color w:val="3A3A3A"/>
          <w:kern w:val="0"/>
          <w:sz w:val="24"/>
          <w:szCs w:val="24"/>
          <w:lang w:eastAsia="es-ES"/>
          <w14:ligatures w14:val="none"/>
        </w:rPr>
        <w:t>8. </w:t>
      </w:r>
      <w:r w:rsidRPr="009F0F51">
        <w:rPr>
          <w:rFonts w:ascii="Segoe UI" w:eastAsia="Times New Roman" w:hAnsi="Segoe UI" w:cs="Segoe UI"/>
          <w:b/>
          <w:bCs/>
          <w:color w:val="3A3A3A"/>
          <w:kern w:val="0"/>
          <w:sz w:val="24"/>
          <w:szCs w:val="24"/>
          <w:bdr w:val="none" w:sz="0" w:space="0" w:color="auto" w:frame="1"/>
          <w:lang w:eastAsia="es-ES"/>
          <w14:ligatures w14:val="none"/>
        </w:rPr>
        <w:t xml:space="preserve">Controles de </w:t>
      </w:r>
      <w:proofErr w:type="gramStart"/>
      <w:r w:rsidRPr="009F0F51">
        <w:rPr>
          <w:rFonts w:ascii="Segoe UI" w:eastAsia="Times New Roman" w:hAnsi="Segoe UI" w:cs="Segoe UI"/>
          <w:b/>
          <w:bCs/>
          <w:color w:val="3A3A3A"/>
          <w:kern w:val="0"/>
          <w:sz w:val="24"/>
          <w:szCs w:val="24"/>
          <w:bdr w:val="none" w:sz="0" w:space="0" w:color="auto" w:frame="1"/>
          <w:lang w:eastAsia="es-ES"/>
          <w14:ligatures w14:val="none"/>
        </w:rPr>
        <w:t>Zoom</w:t>
      </w:r>
      <w:proofErr w:type="gramEnd"/>
      <w:r w:rsidRPr="009F0F51">
        <w:rPr>
          <w:rFonts w:ascii="Segoe UI" w:eastAsia="Times New Roman" w:hAnsi="Segoe UI" w:cs="Segoe UI"/>
          <w:color w:val="3A3A3A"/>
          <w:kern w:val="0"/>
          <w:sz w:val="24"/>
          <w:szCs w:val="24"/>
          <w:lang w:eastAsia="es-ES"/>
          <w14:ligatures w14:val="none"/>
        </w:rPr>
        <w:t>:</w:t>
      </w:r>
    </w:p>
    <w:p w14:paraId="23A58601" w14:textId="77777777" w:rsidR="009F0F51" w:rsidRPr="009F0F51" w:rsidRDefault="009F0F51" w:rsidP="009F0F51">
      <w:pPr>
        <w:numPr>
          <w:ilvl w:val="0"/>
          <w:numId w:val="22"/>
        </w:numPr>
        <w:shd w:val="clear" w:color="auto" w:fill="FFFFFF"/>
        <w:spacing w:after="0" w:line="240" w:lineRule="auto"/>
        <w:ind w:left="1440"/>
        <w:rPr>
          <w:rFonts w:ascii="Segoe UI" w:eastAsia="Times New Roman" w:hAnsi="Segoe UI" w:cs="Segoe UI"/>
          <w:color w:val="3A3A3A"/>
          <w:kern w:val="0"/>
          <w:lang w:eastAsia="es-ES"/>
          <w14:ligatures w14:val="none"/>
        </w:rPr>
      </w:pPr>
      <w:r w:rsidRPr="009F0F51">
        <w:rPr>
          <w:rFonts w:ascii="Segoe UI" w:eastAsia="Times New Roman" w:hAnsi="Segoe UI" w:cs="Segoe UI"/>
          <w:color w:val="3A3A3A"/>
          <w:kern w:val="0"/>
          <w:lang w:eastAsia="es-ES"/>
          <w14:ligatures w14:val="none"/>
        </w:rPr>
        <w:t>En la esquina inferior derecha, tienes un deslizador que te permite acercar o alejar la vista de la hoja de cálculo.</w:t>
      </w:r>
    </w:p>
    <w:p w14:paraId="2012A1C4" w14:textId="77777777" w:rsidR="009F0F51" w:rsidRPr="009F0F51" w:rsidRDefault="009F0F51" w:rsidP="009F0F51">
      <w:pPr>
        <w:shd w:val="clear" w:color="auto" w:fill="FFFFFF"/>
        <w:spacing w:after="0" w:line="288" w:lineRule="atLeast"/>
        <w:outlineLvl w:val="2"/>
        <w:rPr>
          <w:rFonts w:ascii="Segoe UI" w:eastAsia="Times New Roman" w:hAnsi="Segoe UI" w:cs="Segoe UI"/>
          <w:color w:val="3A3A3A"/>
          <w:kern w:val="0"/>
          <w:sz w:val="24"/>
          <w:szCs w:val="24"/>
          <w:lang w:eastAsia="es-ES"/>
          <w14:ligatures w14:val="none"/>
        </w:rPr>
      </w:pPr>
      <w:r w:rsidRPr="009F0F51">
        <w:rPr>
          <w:rFonts w:ascii="Segoe UI" w:eastAsia="Times New Roman" w:hAnsi="Segoe UI" w:cs="Segoe UI"/>
          <w:color w:val="3A3A3A"/>
          <w:kern w:val="0"/>
          <w:sz w:val="24"/>
          <w:szCs w:val="24"/>
          <w:lang w:eastAsia="es-ES"/>
          <w14:ligatures w14:val="none"/>
        </w:rPr>
        <w:t>9. </w:t>
      </w:r>
      <w:r w:rsidRPr="009F0F51">
        <w:rPr>
          <w:rFonts w:ascii="Segoe UI" w:eastAsia="Times New Roman" w:hAnsi="Segoe UI" w:cs="Segoe UI"/>
          <w:b/>
          <w:bCs/>
          <w:color w:val="3A3A3A"/>
          <w:kern w:val="0"/>
          <w:sz w:val="24"/>
          <w:szCs w:val="24"/>
          <w:bdr w:val="none" w:sz="0" w:space="0" w:color="auto" w:frame="1"/>
          <w:lang w:eastAsia="es-ES"/>
          <w14:ligatures w14:val="none"/>
        </w:rPr>
        <w:t>Botón de Ayuda</w:t>
      </w:r>
      <w:r w:rsidRPr="009F0F51">
        <w:rPr>
          <w:rFonts w:ascii="Segoe UI" w:eastAsia="Times New Roman" w:hAnsi="Segoe UI" w:cs="Segoe UI"/>
          <w:color w:val="3A3A3A"/>
          <w:kern w:val="0"/>
          <w:sz w:val="24"/>
          <w:szCs w:val="24"/>
          <w:lang w:eastAsia="es-ES"/>
          <w14:ligatures w14:val="none"/>
        </w:rPr>
        <w:t>:</w:t>
      </w:r>
    </w:p>
    <w:p w14:paraId="05D4A809" w14:textId="77777777" w:rsidR="009F0F51" w:rsidRPr="009F0F51" w:rsidRDefault="009F0F51" w:rsidP="009F0F51">
      <w:pPr>
        <w:numPr>
          <w:ilvl w:val="0"/>
          <w:numId w:val="23"/>
        </w:numPr>
        <w:shd w:val="clear" w:color="auto" w:fill="FFFFFF"/>
        <w:spacing w:after="0" w:line="240" w:lineRule="auto"/>
        <w:ind w:left="1440"/>
        <w:rPr>
          <w:rFonts w:ascii="Segoe UI" w:eastAsia="Times New Roman" w:hAnsi="Segoe UI" w:cs="Segoe UI"/>
          <w:color w:val="3A3A3A"/>
          <w:kern w:val="0"/>
          <w:lang w:eastAsia="es-ES"/>
          <w14:ligatures w14:val="none"/>
        </w:rPr>
      </w:pPr>
      <w:r w:rsidRPr="009F0F51">
        <w:rPr>
          <w:rFonts w:ascii="Segoe UI" w:eastAsia="Times New Roman" w:hAnsi="Segoe UI" w:cs="Segoe UI"/>
          <w:color w:val="3A3A3A"/>
          <w:kern w:val="0"/>
          <w:lang w:eastAsia="es-ES"/>
          <w14:ligatures w14:val="none"/>
        </w:rPr>
        <w:t>En la parte superior derecha, tiene un ícono de signo de interrogación (?) que te lleva a la ayuda de Excel para resolver dudas.</w:t>
      </w:r>
    </w:p>
    <w:p w14:paraId="59B59A2A" w14:textId="77777777" w:rsidR="009F0F51" w:rsidRPr="00631764" w:rsidRDefault="009F0F51" w:rsidP="00631764">
      <w:pPr>
        <w:rPr>
          <w:b/>
          <w:bCs/>
          <w:sz w:val="18"/>
          <w:szCs w:val="18"/>
        </w:rPr>
      </w:pPr>
    </w:p>
    <w:p w14:paraId="7373BC3C" w14:textId="77777777" w:rsidR="00631764" w:rsidRPr="00631764" w:rsidRDefault="00631764" w:rsidP="00631764">
      <w:pPr>
        <w:rPr>
          <w:b/>
          <w:bCs/>
        </w:rPr>
      </w:pPr>
      <w:r w:rsidRPr="00631764">
        <w:rPr>
          <w:b/>
          <w:bCs/>
        </w:rPr>
        <w:t>Elementos principales:</w:t>
      </w:r>
    </w:p>
    <w:p w14:paraId="3A0933F9" w14:textId="77777777" w:rsidR="00631764" w:rsidRPr="00631764" w:rsidRDefault="00631764" w:rsidP="00631764">
      <w:pPr>
        <w:numPr>
          <w:ilvl w:val="0"/>
          <w:numId w:val="3"/>
        </w:numPr>
      </w:pPr>
      <w:r w:rsidRPr="00631764">
        <w:rPr>
          <w:b/>
          <w:bCs/>
        </w:rPr>
        <w:t>Libro:</w:t>
      </w:r>
      <w:r w:rsidRPr="00631764">
        <w:t xml:space="preserve"> archivo de Excel (.xlsx)</w:t>
      </w:r>
    </w:p>
    <w:p w14:paraId="0E1B99C6" w14:textId="77777777" w:rsidR="00631764" w:rsidRPr="00631764" w:rsidRDefault="00631764" w:rsidP="00631764">
      <w:pPr>
        <w:numPr>
          <w:ilvl w:val="0"/>
          <w:numId w:val="3"/>
        </w:numPr>
      </w:pPr>
      <w:r w:rsidRPr="00631764">
        <w:rPr>
          <w:b/>
          <w:bCs/>
        </w:rPr>
        <w:t>Hoja:</w:t>
      </w:r>
      <w:r w:rsidRPr="00631764">
        <w:t xml:space="preserve"> cada página dentro del libro</w:t>
      </w:r>
    </w:p>
    <w:p w14:paraId="53E6EAE3" w14:textId="3B35503A" w:rsidR="00631764" w:rsidRPr="00631764" w:rsidRDefault="00631764" w:rsidP="00631764">
      <w:pPr>
        <w:numPr>
          <w:ilvl w:val="0"/>
          <w:numId w:val="3"/>
        </w:numPr>
      </w:pPr>
      <w:r w:rsidRPr="00631764">
        <w:rPr>
          <w:b/>
          <w:bCs/>
        </w:rPr>
        <w:t>Celda:</w:t>
      </w:r>
      <w:r w:rsidRPr="00631764">
        <w:t xml:space="preserve"> intersección de fila y columna (</w:t>
      </w:r>
      <w:proofErr w:type="spellStart"/>
      <w:r w:rsidRPr="00631764">
        <w:t>ej</w:t>
      </w:r>
      <w:proofErr w:type="spellEnd"/>
      <w:r w:rsidRPr="00631764">
        <w:t xml:space="preserve">: </w:t>
      </w:r>
      <w:r w:rsidR="005A6F44">
        <w:t>B3</w:t>
      </w:r>
      <w:r w:rsidRPr="00631764">
        <w:t>)</w:t>
      </w:r>
    </w:p>
    <w:p w14:paraId="5CCDFBE0" w14:textId="77777777" w:rsidR="00631764" w:rsidRPr="00631764" w:rsidRDefault="00631764" w:rsidP="00631764">
      <w:pPr>
        <w:numPr>
          <w:ilvl w:val="0"/>
          <w:numId w:val="3"/>
        </w:numPr>
      </w:pPr>
      <w:r w:rsidRPr="00631764">
        <w:rPr>
          <w:b/>
          <w:bCs/>
        </w:rPr>
        <w:t>Fila:</w:t>
      </w:r>
      <w:r w:rsidRPr="00631764">
        <w:t xml:space="preserve"> horizontal (1,2,3…)</w:t>
      </w:r>
    </w:p>
    <w:p w14:paraId="6544B26A" w14:textId="2E002798" w:rsidR="00631764" w:rsidRDefault="00631764" w:rsidP="00631764">
      <w:pPr>
        <w:numPr>
          <w:ilvl w:val="0"/>
          <w:numId w:val="3"/>
        </w:numPr>
      </w:pPr>
      <w:r w:rsidRPr="00631764">
        <w:rPr>
          <w:b/>
          <w:bCs/>
        </w:rPr>
        <w:t>Columna:</w:t>
      </w:r>
      <w:r w:rsidRPr="00631764">
        <w:t xml:space="preserve"> vertical (A,</w:t>
      </w:r>
      <w:r w:rsidR="005A6F44">
        <w:t xml:space="preserve"> </w:t>
      </w:r>
      <w:r w:rsidRPr="00631764">
        <w:t>B,</w:t>
      </w:r>
      <w:r w:rsidR="005A6F44">
        <w:t xml:space="preserve"> </w:t>
      </w:r>
      <w:r w:rsidRPr="00631764">
        <w:t>C…)</w:t>
      </w:r>
    </w:p>
    <w:p w14:paraId="67C6E090" w14:textId="4FC5D65A" w:rsidR="00350D80" w:rsidRPr="00631764" w:rsidRDefault="00350D80" w:rsidP="00350D80">
      <w:pPr>
        <w:numPr>
          <w:ilvl w:val="0"/>
          <w:numId w:val="3"/>
        </w:numPr>
      </w:pPr>
      <w:r>
        <w:rPr>
          <w:b/>
          <w:bCs/>
        </w:rPr>
        <w:t>Rango:</w:t>
      </w:r>
      <w:r>
        <w:t xml:space="preserve"> conjunto de celdas</w:t>
      </w:r>
      <w:r w:rsidRPr="00631764">
        <w:t xml:space="preserve"> (</w:t>
      </w:r>
      <w:proofErr w:type="spellStart"/>
      <w:r w:rsidRPr="00631764">
        <w:t>ej</w:t>
      </w:r>
      <w:proofErr w:type="spellEnd"/>
      <w:r w:rsidRPr="00631764">
        <w:t>: A</w:t>
      </w:r>
      <w:r>
        <w:t>3:C12</w:t>
      </w:r>
      <w:r w:rsidRPr="00631764">
        <w:t>)</w:t>
      </w:r>
    </w:p>
    <w:p w14:paraId="436CD7BE" w14:textId="77777777" w:rsidR="00631764" w:rsidRPr="00631764" w:rsidRDefault="00631764" w:rsidP="005A6F44">
      <w:pPr>
        <w:pStyle w:val="Ttulo2"/>
      </w:pPr>
      <w:r w:rsidRPr="00631764">
        <w:rPr>
          <w:rFonts w:ascii="Segoe UI Emoji" w:hAnsi="Segoe UI Emoji" w:cs="Segoe UI Emoji"/>
        </w:rPr>
        <w:t>✏️</w:t>
      </w:r>
      <w:r w:rsidRPr="00631764">
        <w:t xml:space="preserve"> Introducción de datos</w:t>
      </w:r>
    </w:p>
    <w:p w14:paraId="419D682B" w14:textId="77777777" w:rsidR="00631764" w:rsidRPr="00631764" w:rsidRDefault="00631764" w:rsidP="00631764">
      <w:r w:rsidRPr="00631764">
        <w:t>En Excel puedes introducir:</w:t>
      </w:r>
    </w:p>
    <w:p w14:paraId="4EB212C9" w14:textId="77777777" w:rsidR="00631764" w:rsidRPr="00631764" w:rsidRDefault="00631764" w:rsidP="00631764">
      <w:pPr>
        <w:numPr>
          <w:ilvl w:val="0"/>
          <w:numId w:val="4"/>
        </w:numPr>
      </w:pPr>
      <w:r w:rsidRPr="00631764">
        <w:t>Texto → nombres, categorías</w:t>
      </w:r>
    </w:p>
    <w:p w14:paraId="208788B5" w14:textId="77777777" w:rsidR="00631764" w:rsidRPr="00631764" w:rsidRDefault="00631764" w:rsidP="00631764">
      <w:pPr>
        <w:numPr>
          <w:ilvl w:val="0"/>
          <w:numId w:val="4"/>
        </w:numPr>
      </w:pPr>
      <w:r w:rsidRPr="00631764">
        <w:t>Números → cantidades, precios</w:t>
      </w:r>
    </w:p>
    <w:p w14:paraId="0A943983" w14:textId="77777777" w:rsidR="00631764" w:rsidRPr="00631764" w:rsidRDefault="00631764" w:rsidP="00631764">
      <w:pPr>
        <w:numPr>
          <w:ilvl w:val="0"/>
          <w:numId w:val="4"/>
        </w:numPr>
      </w:pPr>
      <w:r w:rsidRPr="00631764">
        <w:t>Fechas → formato automático</w:t>
      </w:r>
    </w:p>
    <w:p w14:paraId="736EFB14" w14:textId="77777777" w:rsidR="00631764" w:rsidRPr="00631764" w:rsidRDefault="00631764" w:rsidP="005A6F44">
      <w:pPr>
        <w:pStyle w:val="Ttulo3"/>
      </w:pPr>
      <w:r w:rsidRPr="00631764">
        <w:rPr>
          <w:rFonts w:ascii="Segoe UI Emoji" w:hAnsi="Segoe UI Emoji" w:cs="Segoe UI Emoji"/>
        </w:rPr>
        <w:t>👉</w:t>
      </w:r>
      <w:r w:rsidRPr="00631764">
        <w:t xml:space="preserve"> Ejemplo: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2"/>
        <w:gridCol w:w="698"/>
        <w:gridCol w:w="996"/>
      </w:tblGrid>
      <w:tr w:rsidR="00631764" w:rsidRPr="00631764" w14:paraId="1C8CEF90" w14:textId="77777777">
        <w:trPr>
          <w:tblHeader/>
          <w:tblCellSpacing w:w="15" w:type="dxa"/>
        </w:trPr>
        <w:tc>
          <w:tcPr>
            <w:tcW w:w="0" w:type="auto"/>
            <w:vAlign w:val="center"/>
            <w:hideMark/>
          </w:tcPr>
          <w:p w14:paraId="03A319B8" w14:textId="77777777" w:rsidR="00631764" w:rsidRPr="00631764" w:rsidRDefault="00631764" w:rsidP="00631764">
            <w:pPr>
              <w:rPr>
                <w:b/>
                <w:bCs/>
              </w:rPr>
            </w:pPr>
            <w:r w:rsidRPr="00631764">
              <w:rPr>
                <w:b/>
                <w:bCs/>
              </w:rPr>
              <w:t>Producto</w:t>
            </w:r>
          </w:p>
        </w:tc>
        <w:tc>
          <w:tcPr>
            <w:tcW w:w="0" w:type="auto"/>
            <w:vAlign w:val="center"/>
            <w:hideMark/>
          </w:tcPr>
          <w:p w14:paraId="231E473E" w14:textId="77777777" w:rsidR="00631764" w:rsidRPr="00631764" w:rsidRDefault="00631764" w:rsidP="00631764">
            <w:pPr>
              <w:rPr>
                <w:b/>
                <w:bCs/>
              </w:rPr>
            </w:pPr>
            <w:r w:rsidRPr="00631764">
              <w:rPr>
                <w:b/>
                <w:bCs/>
              </w:rPr>
              <w:t>Precio</w:t>
            </w:r>
          </w:p>
        </w:tc>
        <w:tc>
          <w:tcPr>
            <w:tcW w:w="0" w:type="auto"/>
            <w:vAlign w:val="center"/>
            <w:hideMark/>
          </w:tcPr>
          <w:p w14:paraId="5B9FCD1E" w14:textId="77777777" w:rsidR="00631764" w:rsidRPr="00631764" w:rsidRDefault="00631764" w:rsidP="00631764">
            <w:pPr>
              <w:rPr>
                <w:b/>
                <w:bCs/>
              </w:rPr>
            </w:pPr>
            <w:r w:rsidRPr="00631764">
              <w:rPr>
                <w:b/>
                <w:bCs/>
              </w:rPr>
              <w:t>Cantidad</w:t>
            </w:r>
          </w:p>
        </w:tc>
      </w:tr>
      <w:tr w:rsidR="00631764" w:rsidRPr="00631764" w14:paraId="33DD69DC" w14:textId="77777777">
        <w:trPr>
          <w:tblCellSpacing w:w="15" w:type="dxa"/>
        </w:trPr>
        <w:tc>
          <w:tcPr>
            <w:tcW w:w="0" w:type="auto"/>
            <w:vAlign w:val="center"/>
            <w:hideMark/>
          </w:tcPr>
          <w:p w14:paraId="65CF1DDC" w14:textId="77777777" w:rsidR="00631764" w:rsidRPr="00631764" w:rsidRDefault="00631764" w:rsidP="00631764">
            <w:r w:rsidRPr="00631764">
              <w:t>Lápiz</w:t>
            </w:r>
          </w:p>
        </w:tc>
        <w:tc>
          <w:tcPr>
            <w:tcW w:w="0" w:type="auto"/>
            <w:vAlign w:val="center"/>
            <w:hideMark/>
          </w:tcPr>
          <w:p w14:paraId="55B963C0" w14:textId="77777777" w:rsidR="00631764" w:rsidRPr="00631764" w:rsidRDefault="00631764" w:rsidP="00631764">
            <w:r w:rsidRPr="00631764">
              <w:t>1.20</w:t>
            </w:r>
          </w:p>
        </w:tc>
        <w:tc>
          <w:tcPr>
            <w:tcW w:w="0" w:type="auto"/>
            <w:vAlign w:val="center"/>
            <w:hideMark/>
          </w:tcPr>
          <w:p w14:paraId="4434ACFE" w14:textId="77777777" w:rsidR="00631764" w:rsidRPr="00631764" w:rsidRDefault="00631764" w:rsidP="00631764">
            <w:r w:rsidRPr="00631764">
              <w:t>10</w:t>
            </w:r>
          </w:p>
        </w:tc>
      </w:tr>
    </w:tbl>
    <w:p w14:paraId="4D70D12D" w14:textId="77777777" w:rsidR="00631764" w:rsidRPr="00631764" w:rsidRDefault="00631764" w:rsidP="005A6F44">
      <w:pPr>
        <w:pStyle w:val="Ttulo2"/>
      </w:pPr>
      <w:r w:rsidRPr="00631764">
        <w:rPr>
          <w:rFonts w:ascii="Segoe UI Emoji" w:hAnsi="Segoe UI Emoji" w:cs="Segoe UI Emoji"/>
        </w:rPr>
        <w:t>🧮</w:t>
      </w:r>
      <w:r w:rsidRPr="00631764">
        <w:t xml:space="preserve"> Fórmulas básicas</w:t>
      </w:r>
    </w:p>
    <w:p w14:paraId="7C158C4D" w14:textId="77777777" w:rsidR="00631764" w:rsidRPr="00631764" w:rsidRDefault="00631764" w:rsidP="00631764">
      <w:r w:rsidRPr="00631764">
        <w:t>Las fórmulas siempre empiezan por =</w:t>
      </w:r>
    </w:p>
    <w:p w14:paraId="61B467D2" w14:textId="77777777" w:rsidR="00631764" w:rsidRPr="00631764" w:rsidRDefault="00631764" w:rsidP="00631764">
      <w:pPr>
        <w:rPr>
          <w:b/>
          <w:bCs/>
        </w:rPr>
      </w:pPr>
      <w:r w:rsidRPr="00631764">
        <w:rPr>
          <w:b/>
          <w:bCs/>
        </w:rPr>
        <w:t>Ejemplos:</w:t>
      </w:r>
    </w:p>
    <w:p w14:paraId="60FFDB3F" w14:textId="77777777" w:rsidR="00631764" w:rsidRPr="00631764" w:rsidRDefault="00631764" w:rsidP="00631764">
      <w:pPr>
        <w:numPr>
          <w:ilvl w:val="0"/>
          <w:numId w:val="5"/>
        </w:numPr>
      </w:pPr>
      <w:r w:rsidRPr="00631764">
        <w:t>Suma:</w:t>
      </w:r>
    </w:p>
    <w:p w14:paraId="528AF8AC" w14:textId="77777777" w:rsidR="00631764" w:rsidRPr="00631764" w:rsidRDefault="00631764" w:rsidP="00631764">
      <w:r w:rsidRPr="00631764">
        <w:t>=</w:t>
      </w:r>
      <w:proofErr w:type="gramStart"/>
      <w:r w:rsidRPr="00631764">
        <w:t>SUMA(</w:t>
      </w:r>
      <w:proofErr w:type="gramEnd"/>
      <w:r w:rsidRPr="00631764">
        <w:t>A1:A5)</w:t>
      </w:r>
    </w:p>
    <w:p w14:paraId="3872B0D5" w14:textId="77777777" w:rsidR="00631764" w:rsidRPr="00631764" w:rsidRDefault="00631764" w:rsidP="00631764">
      <w:pPr>
        <w:numPr>
          <w:ilvl w:val="0"/>
          <w:numId w:val="6"/>
        </w:numPr>
      </w:pPr>
      <w:r w:rsidRPr="00631764">
        <w:t>Multiplicación:</w:t>
      </w:r>
    </w:p>
    <w:p w14:paraId="22F6A6C2" w14:textId="77777777" w:rsidR="00631764" w:rsidRPr="00631764" w:rsidRDefault="00631764" w:rsidP="00631764">
      <w:r w:rsidRPr="00631764">
        <w:t>=A1*B1</w:t>
      </w:r>
    </w:p>
    <w:p w14:paraId="170558F3" w14:textId="77777777" w:rsidR="00631764" w:rsidRDefault="00631764" w:rsidP="005A6F44">
      <w:pPr>
        <w:pStyle w:val="Ttulo2"/>
      </w:pPr>
      <w:r w:rsidRPr="00631764">
        <w:rPr>
          <w:rFonts w:ascii="Segoe UI Emoji" w:hAnsi="Segoe UI Emoji" w:cs="Segoe UI Emoji"/>
        </w:rPr>
        <w:lastRenderedPageBreak/>
        <w:t>📌</w:t>
      </w:r>
      <w:r w:rsidRPr="00631764">
        <w:t xml:space="preserve"> Referencias de celdas</w:t>
      </w:r>
    </w:p>
    <w:p w14:paraId="64486E60" w14:textId="3B8EF78D" w:rsidR="005A6F44" w:rsidRPr="005A6F44" w:rsidRDefault="005A6F44" w:rsidP="005A6F44">
      <w:r w:rsidRPr="005A6F44">
        <w:t>Una referencia de celda en Excel identifica una o varias celdas en una hoja de cálculo (ej. A1, B1:B10) para usar sus valores en fórmulas y funciones. Permiten que los datos sean dinámicos y que las fórmulas se actualicen automáticamente al cambiar los valores originales. Se pueden usar referencias relativas (A1), absolutas ($A$1) o mixtas ($A1 o A$1).</w:t>
      </w:r>
    </w:p>
    <w:p w14:paraId="43320E8F" w14:textId="77777777" w:rsidR="00631764" w:rsidRPr="00631764" w:rsidRDefault="00631764" w:rsidP="00631764">
      <w:pPr>
        <w:numPr>
          <w:ilvl w:val="0"/>
          <w:numId w:val="7"/>
        </w:numPr>
      </w:pPr>
      <w:r w:rsidRPr="00631764">
        <w:rPr>
          <w:b/>
          <w:bCs/>
        </w:rPr>
        <w:t>Relativa:</w:t>
      </w:r>
      <w:r w:rsidRPr="00631764">
        <w:t xml:space="preserve"> A1 (cambia al copiar)</w:t>
      </w:r>
    </w:p>
    <w:p w14:paraId="72656B33" w14:textId="19B7C0B4" w:rsidR="00631764" w:rsidRDefault="00631764" w:rsidP="00631764">
      <w:pPr>
        <w:numPr>
          <w:ilvl w:val="0"/>
          <w:numId w:val="7"/>
        </w:numPr>
      </w:pPr>
      <w:r w:rsidRPr="00631764">
        <w:rPr>
          <w:b/>
          <w:bCs/>
        </w:rPr>
        <w:t>Absoluta:</w:t>
      </w:r>
      <w:r w:rsidRPr="00631764">
        <w:t xml:space="preserve"> $A$1 (no cambia</w:t>
      </w:r>
      <w:r w:rsidR="005A6F44">
        <w:t xml:space="preserve"> al copiar</w:t>
      </w:r>
      <w:r w:rsidRPr="00631764">
        <w:t>)</w:t>
      </w:r>
    </w:p>
    <w:p w14:paraId="56AEFF60" w14:textId="043B2EE8" w:rsidR="005A6F44" w:rsidRDefault="005A6F44" w:rsidP="00631764">
      <w:pPr>
        <w:numPr>
          <w:ilvl w:val="0"/>
          <w:numId w:val="7"/>
        </w:numPr>
      </w:pPr>
      <w:r>
        <w:rPr>
          <w:b/>
          <w:bCs/>
        </w:rPr>
        <w:t xml:space="preserve">Mixta: </w:t>
      </w:r>
      <w:r>
        <w:rPr>
          <w:b/>
          <w:bCs/>
        </w:rPr>
        <w:tab/>
      </w:r>
      <w:r w:rsidRPr="00631764">
        <w:t>A$1 (no cambia</w:t>
      </w:r>
      <w:r>
        <w:t xml:space="preserve"> la fila al copiar</w:t>
      </w:r>
      <w:r w:rsidRPr="00631764">
        <w:t>)</w:t>
      </w:r>
    </w:p>
    <w:p w14:paraId="0BFD2D71" w14:textId="7FCFC89E" w:rsidR="005A6F44" w:rsidRPr="00631764" w:rsidRDefault="005A6F44" w:rsidP="005A6F44">
      <w:pPr>
        <w:ind w:left="1080" w:firstLine="336"/>
      </w:pPr>
      <w:r w:rsidRPr="00631764">
        <w:t>$A1 (no cambia</w:t>
      </w:r>
      <w:r>
        <w:t xml:space="preserve"> la columna al copiar</w:t>
      </w:r>
      <w:r w:rsidRPr="00631764">
        <w:t>)</w:t>
      </w:r>
    </w:p>
    <w:p w14:paraId="6CCF278D" w14:textId="77777777" w:rsidR="00631764" w:rsidRPr="00631764" w:rsidRDefault="00631764" w:rsidP="005A6F44">
      <w:pPr>
        <w:pStyle w:val="Ttulo2"/>
      </w:pPr>
      <w:r w:rsidRPr="00631764">
        <w:rPr>
          <w:rFonts w:ascii="Segoe UI Emoji" w:hAnsi="Segoe UI Emoji" w:cs="Segoe UI Emoji"/>
        </w:rPr>
        <w:t>🎨</w:t>
      </w:r>
      <w:r w:rsidRPr="00631764">
        <w:t xml:space="preserve"> Formato de celdas</w:t>
      </w:r>
    </w:p>
    <w:p w14:paraId="622D3977" w14:textId="7AE3B91B" w:rsidR="00631764" w:rsidRPr="00631764" w:rsidRDefault="00631764" w:rsidP="00631764">
      <w:r w:rsidRPr="00631764">
        <w:rPr>
          <w:noProof/>
        </w:rPr>
        <w:drawing>
          <wp:inline distT="0" distB="0" distL="0" distR="0" wp14:anchorId="21129C4D" wp14:editId="2F0C0334">
            <wp:extent cx="2946400" cy="2571750"/>
            <wp:effectExtent l="0" t="0" r="6350" b="0"/>
            <wp:docPr id="1180286333" name="Imagen 2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46400" cy="2571750"/>
                    </a:xfrm>
                    <a:prstGeom prst="rect">
                      <a:avLst/>
                    </a:prstGeom>
                    <a:noFill/>
                    <a:ln>
                      <a:noFill/>
                    </a:ln>
                  </pic:spPr>
                </pic:pic>
              </a:graphicData>
            </a:graphic>
          </wp:inline>
        </w:drawing>
      </w:r>
    </w:p>
    <w:p w14:paraId="76D91679" w14:textId="77777777" w:rsidR="00631764" w:rsidRPr="00631764" w:rsidRDefault="00631764" w:rsidP="00631764">
      <w:r w:rsidRPr="00631764">
        <w:t>Permite cambiar cómo se ven los datos:</w:t>
      </w:r>
    </w:p>
    <w:p w14:paraId="0140251C" w14:textId="77777777" w:rsidR="00631764" w:rsidRPr="00631764" w:rsidRDefault="00631764" w:rsidP="00631764">
      <w:pPr>
        <w:numPr>
          <w:ilvl w:val="0"/>
          <w:numId w:val="8"/>
        </w:numPr>
      </w:pPr>
      <w:r w:rsidRPr="00631764">
        <w:t>Moneda (€)</w:t>
      </w:r>
    </w:p>
    <w:p w14:paraId="14DC4E1C" w14:textId="77777777" w:rsidR="00631764" w:rsidRPr="00631764" w:rsidRDefault="00631764" w:rsidP="00631764">
      <w:pPr>
        <w:numPr>
          <w:ilvl w:val="0"/>
          <w:numId w:val="8"/>
        </w:numPr>
      </w:pPr>
      <w:r w:rsidRPr="00631764">
        <w:t>Porcentaje (%)</w:t>
      </w:r>
    </w:p>
    <w:p w14:paraId="62AD3EB8" w14:textId="77777777" w:rsidR="00631764" w:rsidRPr="00631764" w:rsidRDefault="00631764" w:rsidP="00631764">
      <w:pPr>
        <w:numPr>
          <w:ilvl w:val="0"/>
          <w:numId w:val="8"/>
        </w:numPr>
      </w:pPr>
      <w:r w:rsidRPr="00631764">
        <w:t>Fecha</w:t>
      </w:r>
    </w:p>
    <w:p w14:paraId="2B4C072D" w14:textId="77777777" w:rsidR="00631764" w:rsidRPr="00631764" w:rsidRDefault="00631764" w:rsidP="00631764">
      <w:pPr>
        <w:numPr>
          <w:ilvl w:val="0"/>
          <w:numId w:val="8"/>
        </w:numPr>
      </w:pPr>
      <w:r w:rsidRPr="00631764">
        <w:t>Colores y estilos</w:t>
      </w:r>
    </w:p>
    <w:p w14:paraId="71E18FDA" w14:textId="77777777" w:rsidR="00631764" w:rsidRPr="00631764" w:rsidRDefault="00631764" w:rsidP="005A6F44">
      <w:pPr>
        <w:pStyle w:val="Ttulo2"/>
      </w:pPr>
      <w:r w:rsidRPr="00631764">
        <w:rPr>
          <w:rFonts w:ascii="Segoe UI Emoji" w:hAnsi="Segoe UI Emoji" w:cs="Segoe UI Emoji"/>
        </w:rPr>
        <w:t>💾</w:t>
      </w:r>
      <w:r w:rsidRPr="00631764">
        <w:t xml:space="preserve"> Guardar archivos</w:t>
      </w:r>
    </w:p>
    <w:p w14:paraId="75589CAC" w14:textId="77777777" w:rsidR="00631764" w:rsidRPr="00631764" w:rsidRDefault="00631764" w:rsidP="00631764">
      <w:pPr>
        <w:numPr>
          <w:ilvl w:val="0"/>
          <w:numId w:val="10"/>
        </w:numPr>
      </w:pPr>
      <w:r w:rsidRPr="00631764">
        <w:t>Formato habitual: .xlsx</w:t>
      </w:r>
    </w:p>
    <w:p w14:paraId="637F63B3" w14:textId="77777777" w:rsidR="00631764" w:rsidRPr="00631764" w:rsidRDefault="00631764" w:rsidP="00631764">
      <w:pPr>
        <w:numPr>
          <w:ilvl w:val="0"/>
          <w:numId w:val="10"/>
        </w:numPr>
      </w:pPr>
      <w:r w:rsidRPr="00631764">
        <w:t>También se puede exportar a PDF</w:t>
      </w:r>
    </w:p>
    <w:p w14:paraId="66E1AECC" w14:textId="77777777" w:rsidR="00631764" w:rsidRPr="00631764" w:rsidRDefault="00631764" w:rsidP="001726AE">
      <w:pPr>
        <w:pStyle w:val="Ttulo2"/>
      </w:pPr>
      <w:r w:rsidRPr="00631764">
        <w:rPr>
          <w:rFonts w:ascii="Segoe UI Emoji" w:hAnsi="Segoe UI Emoji" w:cs="Segoe UI Emoji"/>
        </w:rPr>
        <w:t>⚡</w:t>
      </w:r>
      <w:r w:rsidRPr="00631764">
        <w:t xml:space="preserve"> Atajos útiles</w:t>
      </w:r>
    </w:p>
    <w:p w14:paraId="7AFBBA5F" w14:textId="77777777" w:rsidR="00631764" w:rsidRPr="00631764" w:rsidRDefault="00631764" w:rsidP="00631764">
      <w:pPr>
        <w:numPr>
          <w:ilvl w:val="0"/>
          <w:numId w:val="11"/>
        </w:numPr>
      </w:pPr>
      <w:proofErr w:type="spellStart"/>
      <w:r w:rsidRPr="00631764">
        <w:t>Ctrl</w:t>
      </w:r>
      <w:proofErr w:type="spellEnd"/>
      <w:r w:rsidRPr="00631764">
        <w:t xml:space="preserve"> + C → copiar</w:t>
      </w:r>
    </w:p>
    <w:p w14:paraId="2629CECA" w14:textId="77777777" w:rsidR="00631764" w:rsidRPr="00631764" w:rsidRDefault="00631764" w:rsidP="00631764">
      <w:pPr>
        <w:numPr>
          <w:ilvl w:val="0"/>
          <w:numId w:val="11"/>
        </w:numPr>
      </w:pPr>
      <w:proofErr w:type="spellStart"/>
      <w:r w:rsidRPr="00631764">
        <w:t>Ctrl</w:t>
      </w:r>
      <w:proofErr w:type="spellEnd"/>
      <w:r w:rsidRPr="00631764">
        <w:t xml:space="preserve"> + V → pegar</w:t>
      </w:r>
    </w:p>
    <w:p w14:paraId="2CEEF406" w14:textId="77777777" w:rsidR="00631764" w:rsidRPr="00631764" w:rsidRDefault="00631764" w:rsidP="00631764">
      <w:pPr>
        <w:numPr>
          <w:ilvl w:val="0"/>
          <w:numId w:val="11"/>
        </w:numPr>
      </w:pPr>
      <w:proofErr w:type="spellStart"/>
      <w:r w:rsidRPr="00631764">
        <w:t>Ctrl</w:t>
      </w:r>
      <w:proofErr w:type="spellEnd"/>
      <w:r w:rsidRPr="00631764">
        <w:t xml:space="preserve"> + Z → deshacer</w:t>
      </w:r>
    </w:p>
    <w:p w14:paraId="66145F72" w14:textId="77777777" w:rsidR="00631764" w:rsidRPr="00631764" w:rsidRDefault="00631764" w:rsidP="00631764">
      <w:pPr>
        <w:numPr>
          <w:ilvl w:val="0"/>
          <w:numId w:val="11"/>
        </w:numPr>
      </w:pPr>
      <w:proofErr w:type="spellStart"/>
      <w:r w:rsidRPr="00631764">
        <w:t>Ctrl</w:t>
      </w:r>
      <w:proofErr w:type="spellEnd"/>
      <w:r w:rsidRPr="00631764">
        <w:t xml:space="preserve"> + S → guardar</w:t>
      </w:r>
    </w:p>
    <w:p w14:paraId="5143F885" w14:textId="77777777" w:rsidR="00631764" w:rsidRDefault="00631764"/>
    <w:sectPr w:rsidR="00631764" w:rsidSect="00A10CC2">
      <w:pgSz w:w="11906" w:h="16838"/>
      <w:pgMar w:top="851" w:right="1418" w:bottom="851"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58B"/>
    <w:multiLevelType w:val="multilevel"/>
    <w:tmpl w:val="B0BCC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321752"/>
    <w:multiLevelType w:val="multilevel"/>
    <w:tmpl w:val="939A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F25B4C"/>
    <w:multiLevelType w:val="multilevel"/>
    <w:tmpl w:val="6FB28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06286A"/>
    <w:multiLevelType w:val="multilevel"/>
    <w:tmpl w:val="63DA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784A3D"/>
    <w:multiLevelType w:val="multilevel"/>
    <w:tmpl w:val="96689C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D1264F"/>
    <w:multiLevelType w:val="multilevel"/>
    <w:tmpl w:val="97A2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F75BAA"/>
    <w:multiLevelType w:val="multilevel"/>
    <w:tmpl w:val="8AA09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871E4"/>
    <w:multiLevelType w:val="multilevel"/>
    <w:tmpl w:val="2924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E25B7B"/>
    <w:multiLevelType w:val="multilevel"/>
    <w:tmpl w:val="8642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577A6"/>
    <w:multiLevelType w:val="multilevel"/>
    <w:tmpl w:val="D868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DB7FB7"/>
    <w:multiLevelType w:val="multilevel"/>
    <w:tmpl w:val="AEA8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7946403"/>
    <w:multiLevelType w:val="multilevel"/>
    <w:tmpl w:val="44E0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CD0023"/>
    <w:multiLevelType w:val="multilevel"/>
    <w:tmpl w:val="F384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6487E21"/>
    <w:multiLevelType w:val="multilevel"/>
    <w:tmpl w:val="3CD4F5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B4974C2"/>
    <w:multiLevelType w:val="multilevel"/>
    <w:tmpl w:val="01D6F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3061F3"/>
    <w:multiLevelType w:val="multilevel"/>
    <w:tmpl w:val="02A25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5B156E85"/>
    <w:multiLevelType w:val="multilevel"/>
    <w:tmpl w:val="874A8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A83F9E"/>
    <w:multiLevelType w:val="multilevel"/>
    <w:tmpl w:val="B31EF6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20E7ED6"/>
    <w:multiLevelType w:val="multilevel"/>
    <w:tmpl w:val="4E9E5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3CD7A2B"/>
    <w:multiLevelType w:val="multilevel"/>
    <w:tmpl w:val="1EF2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0450BB"/>
    <w:multiLevelType w:val="multilevel"/>
    <w:tmpl w:val="A24EF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8E6DFF"/>
    <w:multiLevelType w:val="multilevel"/>
    <w:tmpl w:val="358A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3FF3F3C"/>
    <w:multiLevelType w:val="multilevel"/>
    <w:tmpl w:val="54E6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84738F"/>
    <w:multiLevelType w:val="multilevel"/>
    <w:tmpl w:val="04440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4155363">
    <w:abstractNumId w:val="7"/>
  </w:num>
  <w:num w:numId="2" w16cid:durableId="756363973">
    <w:abstractNumId w:val="20"/>
  </w:num>
  <w:num w:numId="3" w16cid:durableId="1749384763">
    <w:abstractNumId w:val="16"/>
  </w:num>
  <w:num w:numId="4" w16cid:durableId="2079355177">
    <w:abstractNumId w:val="22"/>
  </w:num>
  <w:num w:numId="5" w16cid:durableId="592516466">
    <w:abstractNumId w:val="0"/>
  </w:num>
  <w:num w:numId="6" w16cid:durableId="964701486">
    <w:abstractNumId w:val="19"/>
  </w:num>
  <w:num w:numId="7" w16cid:durableId="276916243">
    <w:abstractNumId w:val="23"/>
  </w:num>
  <w:num w:numId="8" w16cid:durableId="492986658">
    <w:abstractNumId w:val="21"/>
  </w:num>
  <w:num w:numId="9" w16cid:durableId="1947157805">
    <w:abstractNumId w:val="8"/>
  </w:num>
  <w:num w:numId="10" w16cid:durableId="136604654">
    <w:abstractNumId w:val="6"/>
  </w:num>
  <w:num w:numId="11" w16cid:durableId="429473722">
    <w:abstractNumId w:val="14"/>
  </w:num>
  <w:num w:numId="12" w16cid:durableId="28067126">
    <w:abstractNumId w:val="3"/>
  </w:num>
  <w:num w:numId="13" w16cid:durableId="1007056478">
    <w:abstractNumId w:val="18"/>
  </w:num>
  <w:num w:numId="14" w16cid:durableId="1131442294">
    <w:abstractNumId w:val="11"/>
  </w:num>
  <w:num w:numId="15" w16cid:durableId="1573201211">
    <w:abstractNumId w:val="13"/>
  </w:num>
  <w:num w:numId="16" w16cid:durableId="1661274246">
    <w:abstractNumId w:val="4"/>
  </w:num>
  <w:num w:numId="17" w16cid:durableId="1971940102">
    <w:abstractNumId w:val="12"/>
  </w:num>
  <w:num w:numId="18" w16cid:durableId="510529650">
    <w:abstractNumId w:val="5"/>
  </w:num>
  <w:num w:numId="19" w16cid:durableId="1026173478">
    <w:abstractNumId w:val="9"/>
  </w:num>
  <w:num w:numId="20" w16cid:durableId="749039185">
    <w:abstractNumId w:val="10"/>
  </w:num>
  <w:num w:numId="21" w16cid:durableId="2068871980">
    <w:abstractNumId w:val="17"/>
  </w:num>
  <w:num w:numId="22" w16cid:durableId="2133667454">
    <w:abstractNumId w:val="2"/>
  </w:num>
  <w:num w:numId="23" w16cid:durableId="1843426142">
    <w:abstractNumId w:val="15"/>
  </w:num>
  <w:num w:numId="24" w16cid:durableId="16162145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1764"/>
    <w:rsid w:val="001726AE"/>
    <w:rsid w:val="002E2E67"/>
    <w:rsid w:val="00350D80"/>
    <w:rsid w:val="003948C8"/>
    <w:rsid w:val="003E0AB7"/>
    <w:rsid w:val="0040796B"/>
    <w:rsid w:val="004415F7"/>
    <w:rsid w:val="004B1B16"/>
    <w:rsid w:val="005A2A13"/>
    <w:rsid w:val="005A6F44"/>
    <w:rsid w:val="00631764"/>
    <w:rsid w:val="007D35CA"/>
    <w:rsid w:val="008C30FD"/>
    <w:rsid w:val="009B6245"/>
    <w:rsid w:val="009F0F51"/>
    <w:rsid w:val="00A10CC2"/>
    <w:rsid w:val="00A91A8E"/>
    <w:rsid w:val="00CC199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3991D"/>
  <w15:chartTrackingRefBased/>
  <w15:docId w15:val="{53CEC200-2E49-4A3F-AFDE-A6EA342D26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317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6317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63176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3176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3176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3176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176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176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176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3176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63176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63176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3176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3176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3176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176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176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1764"/>
    <w:rPr>
      <w:rFonts w:eastAsiaTheme="majorEastAsia" w:cstheme="majorBidi"/>
      <w:color w:val="272727" w:themeColor="text1" w:themeTint="D8"/>
    </w:rPr>
  </w:style>
  <w:style w:type="paragraph" w:styleId="Ttulo">
    <w:name w:val="Title"/>
    <w:basedOn w:val="Normal"/>
    <w:next w:val="Normal"/>
    <w:link w:val="TtuloCar"/>
    <w:uiPriority w:val="10"/>
    <w:qFormat/>
    <w:rsid w:val="006317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176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176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176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1764"/>
    <w:pPr>
      <w:spacing w:before="160"/>
      <w:jc w:val="center"/>
    </w:pPr>
    <w:rPr>
      <w:i/>
      <w:iCs/>
      <w:color w:val="404040" w:themeColor="text1" w:themeTint="BF"/>
    </w:rPr>
  </w:style>
  <w:style w:type="character" w:customStyle="1" w:styleId="CitaCar">
    <w:name w:val="Cita Car"/>
    <w:basedOn w:val="Fuentedeprrafopredeter"/>
    <w:link w:val="Cita"/>
    <w:uiPriority w:val="29"/>
    <w:rsid w:val="00631764"/>
    <w:rPr>
      <w:i/>
      <w:iCs/>
      <w:color w:val="404040" w:themeColor="text1" w:themeTint="BF"/>
    </w:rPr>
  </w:style>
  <w:style w:type="paragraph" w:styleId="Prrafodelista">
    <w:name w:val="List Paragraph"/>
    <w:basedOn w:val="Normal"/>
    <w:uiPriority w:val="34"/>
    <w:qFormat/>
    <w:rsid w:val="00631764"/>
    <w:pPr>
      <w:ind w:left="720"/>
      <w:contextualSpacing/>
    </w:pPr>
  </w:style>
  <w:style w:type="character" w:styleId="nfasisintenso">
    <w:name w:val="Intense Emphasis"/>
    <w:basedOn w:val="Fuentedeprrafopredeter"/>
    <w:uiPriority w:val="21"/>
    <w:qFormat/>
    <w:rsid w:val="00631764"/>
    <w:rPr>
      <w:i/>
      <w:iCs/>
      <w:color w:val="0F4761" w:themeColor="accent1" w:themeShade="BF"/>
    </w:rPr>
  </w:style>
  <w:style w:type="paragraph" w:styleId="Citadestacada">
    <w:name w:val="Intense Quote"/>
    <w:basedOn w:val="Normal"/>
    <w:next w:val="Normal"/>
    <w:link w:val="CitadestacadaCar"/>
    <w:uiPriority w:val="30"/>
    <w:qFormat/>
    <w:rsid w:val="006317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31764"/>
    <w:rPr>
      <w:i/>
      <w:iCs/>
      <w:color w:val="0F4761" w:themeColor="accent1" w:themeShade="BF"/>
    </w:rPr>
  </w:style>
  <w:style w:type="character" w:styleId="Referenciaintensa">
    <w:name w:val="Intense Reference"/>
    <w:basedOn w:val="Fuentedeprrafopredeter"/>
    <w:uiPriority w:val="32"/>
    <w:qFormat/>
    <w:rsid w:val="00631764"/>
    <w:rPr>
      <w:b/>
      <w:bCs/>
      <w:smallCaps/>
      <w:color w:val="0F4761" w:themeColor="accent1" w:themeShade="BF"/>
      <w:spacing w:val="5"/>
    </w:rPr>
  </w:style>
  <w:style w:type="character" w:styleId="Hipervnculo">
    <w:name w:val="Hyperlink"/>
    <w:basedOn w:val="Fuentedeprrafopredeter"/>
    <w:uiPriority w:val="99"/>
    <w:unhideWhenUsed/>
    <w:rsid w:val="002E2E67"/>
    <w:rPr>
      <w:color w:val="0000FF"/>
      <w:u w:val="single"/>
    </w:rPr>
  </w:style>
  <w:style w:type="character" w:styleId="Mencinsinresolver">
    <w:name w:val="Unresolved Mention"/>
    <w:basedOn w:val="Fuentedeprrafopredeter"/>
    <w:uiPriority w:val="99"/>
    <w:semiHidden/>
    <w:unhideWhenUsed/>
    <w:rsid w:val="0040796B"/>
    <w:rPr>
      <w:color w:val="605E5C"/>
      <w:shd w:val="clear" w:color="auto" w:fill="E1DFDD"/>
    </w:rPr>
  </w:style>
  <w:style w:type="character" w:styleId="Hipervnculovisitado">
    <w:name w:val="FollowedHyperlink"/>
    <w:basedOn w:val="Fuentedeprrafopredeter"/>
    <w:uiPriority w:val="99"/>
    <w:semiHidden/>
    <w:unhideWhenUsed/>
    <w:rsid w:val="0040796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173</TotalTime>
  <Pages>4</Pages>
  <Words>862</Words>
  <Characters>4744</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Nuria López Álvarez</dc:creator>
  <cp:keywords/>
  <dc:description/>
  <cp:lastModifiedBy>Nuria López Álvarez</cp:lastModifiedBy>
  <cp:revision>13</cp:revision>
  <cp:lastPrinted>2026-03-30T09:16:00Z</cp:lastPrinted>
  <dcterms:created xsi:type="dcterms:W3CDTF">2026-03-30T08:56:00Z</dcterms:created>
  <dcterms:modified xsi:type="dcterms:W3CDTF">2026-03-31T09:56:00Z</dcterms:modified>
</cp:coreProperties>
</file>