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6ADC" w14:textId="318CDB46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noProof/>
          <w:lang w:val="fr-FR"/>
        </w:rPr>
        <w:drawing>
          <wp:inline distT="0" distB="0" distL="0" distR="0" wp14:anchorId="03C4C754" wp14:editId="24A1585C">
            <wp:extent cx="5724525" cy="5724525"/>
            <wp:effectExtent l="0" t="0" r="9525" b="9525"/>
            <wp:docPr id="1355398263" name="Picture 1" descr="A logo with a flower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98263" name="Picture 1" descr="A logo with a flower in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528E3" w14:textId="77777777" w:rsidR="00DC74F7" w:rsidRDefault="00DC74F7" w:rsidP="00DC74F7">
      <w:pPr>
        <w:rPr>
          <w:rFonts w:ascii="Aptos" w:hAnsi="Aptos"/>
          <w:b/>
          <w:bCs/>
          <w:lang w:val="fr-FR"/>
        </w:rPr>
      </w:pPr>
    </w:p>
    <w:p w14:paraId="761FC3CB" w14:textId="77777777" w:rsidR="00DC74F7" w:rsidRDefault="00DC74F7" w:rsidP="00DC74F7">
      <w:pPr>
        <w:rPr>
          <w:rFonts w:ascii="Aptos" w:hAnsi="Aptos"/>
          <w:b/>
          <w:bCs/>
          <w:lang w:val="fr-FR"/>
        </w:rPr>
      </w:pPr>
    </w:p>
    <w:p w14:paraId="17731C0C" w14:textId="77777777" w:rsidR="00DC74F7" w:rsidRDefault="00DC74F7" w:rsidP="00DC74F7">
      <w:pPr>
        <w:rPr>
          <w:rFonts w:ascii="Aptos" w:hAnsi="Aptos"/>
          <w:b/>
          <w:bCs/>
          <w:lang w:val="fr-FR"/>
        </w:rPr>
      </w:pPr>
    </w:p>
    <w:p w14:paraId="6D10AFD7" w14:textId="3BA72CEC" w:rsidR="00DC74F7" w:rsidRPr="00DC74F7" w:rsidRDefault="00DC74F7" w:rsidP="00DC74F7">
      <w:pPr>
        <w:jc w:val="center"/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RÈGLEMENT INTÉRIEUR DE L’ASSOCIATION NZUANE</w:t>
      </w:r>
    </w:p>
    <w:p w14:paraId="329BA49F" w14:textId="5CC77546" w:rsidR="00DC74F7" w:rsidRPr="00DC74F7" w:rsidRDefault="00DC74F7" w:rsidP="00DC74F7">
      <w:pPr>
        <w:rPr>
          <w:rFonts w:ascii="Aptos" w:hAnsi="Aptos"/>
          <w:lang w:val="fr-FR"/>
        </w:rPr>
      </w:pPr>
    </w:p>
    <w:p w14:paraId="5029AD36" w14:textId="77777777" w:rsidR="00DC74F7" w:rsidRPr="00DC74F7" w:rsidRDefault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br w:type="page"/>
      </w:r>
    </w:p>
    <w:p w14:paraId="18072F3F" w14:textId="6AEAE395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lastRenderedPageBreak/>
        <w:t>Article 1 – Objet du Règlement Intérieur</w:t>
      </w:r>
    </w:p>
    <w:p w14:paraId="66AC424D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  <w:lang w:val="fr-FR"/>
        </w:rPr>
        <w:t xml:space="preserve">Le présent Règlement Intérieur (RI) a pour objet de </w:t>
      </w:r>
      <w:r w:rsidRPr="00DC74F7">
        <w:rPr>
          <w:rFonts w:ascii="Aptos" w:hAnsi="Aptos"/>
          <w:b/>
          <w:bCs/>
          <w:lang w:val="fr-FR"/>
        </w:rPr>
        <w:t>préciser les modalités pratiques de fonctionnement</w:t>
      </w:r>
      <w:r w:rsidRPr="00DC74F7">
        <w:rPr>
          <w:rFonts w:ascii="Aptos" w:hAnsi="Aptos"/>
          <w:lang w:val="fr-FR"/>
        </w:rPr>
        <w:t xml:space="preserve"> de l’association NZUANE, en complément des statuts.</w:t>
      </w:r>
      <w:r w:rsidRPr="00DC74F7">
        <w:rPr>
          <w:rFonts w:ascii="Aptos" w:hAnsi="Aptos"/>
          <w:lang w:val="fr-FR"/>
        </w:rPr>
        <w:br/>
      </w:r>
      <w:r w:rsidRPr="00DC74F7">
        <w:rPr>
          <w:rFonts w:ascii="Aptos" w:hAnsi="Aptos"/>
        </w:rPr>
        <w:t xml:space="preserve">Il </w:t>
      </w:r>
      <w:proofErr w:type="spellStart"/>
      <w:r w:rsidRPr="00DC74F7">
        <w:rPr>
          <w:rFonts w:ascii="Aptos" w:hAnsi="Aptos"/>
        </w:rPr>
        <w:t>s’impose</w:t>
      </w:r>
      <w:proofErr w:type="spellEnd"/>
      <w:r w:rsidRPr="00DC74F7">
        <w:rPr>
          <w:rFonts w:ascii="Aptos" w:hAnsi="Aptos"/>
        </w:rPr>
        <w:t xml:space="preserve"> à </w:t>
      </w:r>
      <w:proofErr w:type="spellStart"/>
      <w:r w:rsidRPr="00DC74F7">
        <w:rPr>
          <w:rFonts w:ascii="Aptos" w:hAnsi="Aptos"/>
        </w:rPr>
        <w:t>tous</w:t>
      </w:r>
      <w:proofErr w:type="spellEnd"/>
      <w:r w:rsidRPr="00DC74F7">
        <w:rPr>
          <w:rFonts w:ascii="Aptos" w:hAnsi="Aptos"/>
        </w:rPr>
        <w:t xml:space="preserve"> les </w:t>
      </w:r>
      <w:proofErr w:type="spellStart"/>
      <w:r w:rsidRPr="00DC74F7">
        <w:rPr>
          <w:rFonts w:ascii="Aptos" w:hAnsi="Aptos"/>
        </w:rPr>
        <w:t>membres</w:t>
      </w:r>
      <w:proofErr w:type="spellEnd"/>
      <w:r w:rsidRPr="00DC74F7">
        <w:rPr>
          <w:rFonts w:ascii="Aptos" w:hAnsi="Aptos"/>
        </w:rPr>
        <w:t xml:space="preserve"> de </w:t>
      </w:r>
      <w:proofErr w:type="spellStart"/>
      <w:r w:rsidRPr="00DC74F7">
        <w:rPr>
          <w:rFonts w:ascii="Aptos" w:hAnsi="Aptos"/>
        </w:rPr>
        <w:t>l’association</w:t>
      </w:r>
      <w:proofErr w:type="spellEnd"/>
      <w:r w:rsidRPr="00DC74F7">
        <w:rPr>
          <w:rFonts w:ascii="Aptos" w:hAnsi="Aptos"/>
        </w:rPr>
        <w:t>.</w:t>
      </w:r>
    </w:p>
    <w:p w14:paraId="79786992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</w:rPr>
        <w:pict w14:anchorId="744BF73B">
          <v:rect id="_x0000_i1138" style="width:0;height:1.5pt" o:hralign="center" o:hrstd="t" o:hr="t" fillcolor="#a0a0a0" stroked="f"/>
        </w:pict>
      </w:r>
    </w:p>
    <w:p w14:paraId="1B7711EF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TITRE I – ADHÉSION, MEMBRES ET COTISATIONS</w:t>
      </w:r>
    </w:p>
    <w:p w14:paraId="41F7B618" w14:textId="77777777" w:rsidR="00DC74F7" w:rsidRPr="00DC74F7" w:rsidRDefault="00DC74F7" w:rsidP="00DC74F7">
      <w:pPr>
        <w:rPr>
          <w:rFonts w:ascii="Aptos" w:hAnsi="Aptos"/>
          <w:b/>
          <w:bCs/>
        </w:rPr>
      </w:pPr>
      <w:r w:rsidRPr="00DC74F7">
        <w:rPr>
          <w:rFonts w:ascii="Aptos" w:hAnsi="Aptos"/>
          <w:b/>
          <w:bCs/>
        </w:rPr>
        <w:t xml:space="preserve">Article 2 – </w:t>
      </w:r>
      <w:proofErr w:type="spellStart"/>
      <w:r w:rsidRPr="00DC74F7">
        <w:rPr>
          <w:rFonts w:ascii="Aptos" w:hAnsi="Aptos"/>
          <w:b/>
          <w:bCs/>
        </w:rPr>
        <w:t>Procédure</w:t>
      </w:r>
      <w:proofErr w:type="spellEnd"/>
      <w:r w:rsidRPr="00DC74F7">
        <w:rPr>
          <w:rFonts w:ascii="Aptos" w:hAnsi="Aptos"/>
          <w:b/>
          <w:bCs/>
        </w:rPr>
        <w:t xml:space="preserve"> </w:t>
      </w:r>
      <w:proofErr w:type="spellStart"/>
      <w:r w:rsidRPr="00DC74F7">
        <w:rPr>
          <w:rFonts w:ascii="Aptos" w:hAnsi="Aptos"/>
          <w:b/>
          <w:bCs/>
        </w:rPr>
        <w:t>d’adhésion</w:t>
      </w:r>
      <w:proofErr w:type="spellEnd"/>
    </w:p>
    <w:p w14:paraId="5711A05E" w14:textId="77777777" w:rsidR="00DC74F7" w:rsidRPr="00DC74F7" w:rsidRDefault="00DC74F7" w:rsidP="00DC74F7">
      <w:pPr>
        <w:numPr>
          <w:ilvl w:val="0"/>
          <w:numId w:val="1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Toute personne souhaitant devenir membre remplit un </w:t>
      </w:r>
      <w:r w:rsidRPr="00DC74F7">
        <w:rPr>
          <w:rFonts w:ascii="Aptos" w:hAnsi="Aptos"/>
          <w:b/>
          <w:bCs/>
          <w:lang w:val="fr-FR"/>
        </w:rPr>
        <w:t>formulaire d’adhésion</w:t>
      </w:r>
      <w:r w:rsidRPr="00DC74F7">
        <w:rPr>
          <w:rFonts w:ascii="Aptos" w:hAnsi="Aptos"/>
          <w:lang w:val="fr-FR"/>
        </w:rPr>
        <w:t xml:space="preserve"> (papier ou en ligne) et déclare accepter les statuts, la charte et le présent RI.</w:t>
      </w:r>
    </w:p>
    <w:p w14:paraId="5A421455" w14:textId="77777777" w:rsidR="00DC74F7" w:rsidRPr="00DC74F7" w:rsidRDefault="00DC74F7" w:rsidP="00DC74F7">
      <w:pPr>
        <w:numPr>
          <w:ilvl w:val="0"/>
          <w:numId w:val="1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La demande est examinée par le </w:t>
      </w:r>
      <w:r w:rsidRPr="00DC74F7">
        <w:rPr>
          <w:rFonts w:ascii="Aptos" w:hAnsi="Aptos"/>
          <w:b/>
          <w:bCs/>
          <w:lang w:val="fr-FR"/>
        </w:rPr>
        <w:t>Bureau</w:t>
      </w:r>
      <w:r w:rsidRPr="00DC74F7">
        <w:rPr>
          <w:rFonts w:ascii="Aptos" w:hAnsi="Aptos"/>
          <w:lang w:val="fr-FR"/>
        </w:rPr>
        <w:t>, qui peut l’accepter ou la refuser, sans obligation de motiver sa décision en cas de refus.</w:t>
      </w:r>
    </w:p>
    <w:p w14:paraId="3412E715" w14:textId="77777777" w:rsidR="00DC74F7" w:rsidRPr="00DC74F7" w:rsidRDefault="00DC74F7" w:rsidP="00DC74F7">
      <w:pPr>
        <w:numPr>
          <w:ilvl w:val="0"/>
          <w:numId w:val="1"/>
        </w:numPr>
        <w:rPr>
          <w:rFonts w:ascii="Aptos" w:hAnsi="Aptos"/>
        </w:rPr>
      </w:pPr>
      <w:proofErr w:type="spellStart"/>
      <w:r w:rsidRPr="00DC74F7">
        <w:rPr>
          <w:rFonts w:ascii="Aptos" w:hAnsi="Aptos"/>
        </w:rPr>
        <w:t>L’adhésion</w:t>
      </w:r>
      <w:proofErr w:type="spellEnd"/>
      <w:r w:rsidRPr="00DC74F7">
        <w:rPr>
          <w:rFonts w:ascii="Aptos" w:hAnsi="Aptos"/>
        </w:rPr>
        <w:t xml:space="preserve"> </w:t>
      </w:r>
      <w:proofErr w:type="spellStart"/>
      <w:r w:rsidRPr="00DC74F7">
        <w:rPr>
          <w:rFonts w:ascii="Aptos" w:hAnsi="Aptos"/>
        </w:rPr>
        <w:t>devient</w:t>
      </w:r>
      <w:proofErr w:type="spellEnd"/>
      <w:r w:rsidRPr="00DC74F7">
        <w:rPr>
          <w:rFonts w:ascii="Aptos" w:hAnsi="Aptos"/>
        </w:rPr>
        <w:t xml:space="preserve"> effective </w:t>
      </w:r>
      <w:proofErr w:type="gramStart"/>
      <w:r w:rsidRPr="00DC74F7">
        <w:rPr>
          <w:rFonts w:ascii="Aptos" w:hAnsi="Aptos"/>
        </w:rPr>
        <w:t>après :</w:t>
      </w:r>
      <w:proofErr w:type="gramEnd"/>
    </w:p>
    <w:p w14:paraId="5437E12D" w14:textId="77777777" w:rsidR="00DC74F7" w:rsidRPr="00DC74F7" w:rsidRDefault="00DC74F7" w:rsidP="00DC74F7">
      <w:pPr>
        <w:numPr>
          <w:ilvl w:val="1"/>
          <w:numId w:val="1"/>
        </w:numPr>
        <w:rPr>
          <w:rFonts w:ascii="Aptos" w:hAnsi="Aptos"/>
        </w:rPr>
      </w:pPr>
      <w:r w:rsidRPr="00DC74F7">
        <w:rPr>
          <w:rFonts w:ascii="Aptos" w:hAnsi="Aptos"/>
        </w:rPr>
        <w:t>validation par le Bureau,</w:t>
      </w:r>
    </w:p>
    <w:p w14:paraId="7EC65F4C" w14:textId="77777777" w:rsidR="00DC74F7" w:rsidRPr="00DC74F7" w:rsidRDefault="00DC74F7" w:rsidP="00DC74F7">
      <w:pPr>
        <w:numPr>
          <w:ilvl w:val="1"/>
          <w:numId w:val="1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paiement</w:t>
      </w:r>
      <w:proofErr w:type="gramEnd"/>
      <w:r w:rsidRPr="00DC74F7">
        <w:rPr>
          <w:rFonts w:ascii="Aptos" w:hAnsi="Aptos"/>
          <w:lang w:val="fr-FR"/>
        </w:rPr>
        <w:t xml:space="preserve"> de la cotisation, s’il y a lieu.</w:t>
      </w:r>
    </w:p>
    <w:p w14:paraId="1B42F2A7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3 – Catégories de membres (rappel pratique)</w:t>
      </w:r>
    </w:p>
    <w:p w14:paraId="7263B6DF" w14:textId="77777777" w:rsidR="00DC74F7" w:rsidRPr="00DC74F7" w:rsidRDefault="00DC74F7" w:rsidP="00DC74F7">
      <w:pPr>
        <w:numPr>
          <w:ilvl w:val="0"/>
          <w:numId w:val="2"/>
        </w:numPr>
        <w:rPr>
          <w:rFonts w:ascii="Aptos" w:hAnsi="Aptos"/>
          <w:lang w:val="fr-FR"/>
        </w:rPr>
      </w:pPr>
      <w:r w:rsidRPr="00DC74F7">
        <w:rPr>
          <w:rFonts w:ascii="Aptos" w:hAnsi="Aptos"/>
          <w:b/>
          <w:bCs/>
          <w:lang w:val="fr-FR"/>
        </w:rPr>
        <w:t>Membres fondateurs</w:t>
      </w:r>
      <w:r w:rsidRPr="00DC74F7">
        <w:rPr>
          <w:rFonts w:ascii="Aptos" w:hAnsi="Aptos"/>
          <w:lang w:val="fr-FR"/>
        </w:rPr>
        <w:t xml:space="preserve"> : signataires des statuts initiaux.</w:t>
      </w:r>
    </w:p>
    <w:p w14:paraId="766B90C7" w14:textId="77777777" w:rsidR="00DC74F7" w:rsidRPr="00DC74F7" w:rsidRDefault="00DC74F7" w:rsidP="00DC74F7">
      <w:pPr>
        <w:numPr>
          <w:ilvl w:val="0"/>
          <w:numId w:val="2"/>
        </w:numPr>
        <w:rPr>
          <w:rFonts w:ascii="Aptos" w:hAnsi="Aptos"/>
          <w:lang w:val="fr-FR"/>
        </w:rPr>
      </w:pPr>
      <w:r w:rsidRPr="00DC74F7">
        <w:rPr>
          <w:rFonts w:ascii="Aptos" w:hAnsi="Aptos"/>
          <w:b/>
          <w:bCs/>
          <w:lang w:val="fr-FR"/>
        </w:rPr>
        <w:t>Membres actifs</w:t>
      </w:r>
      <w:r w:rsidRPr="00DC74F7">
        <w:rPr>
          <w:rFonts w:ascii="Aptos" w:hAnsi="Aptos"/>
          <w:lang w:val="fr-FR"/>
        </w:rPr>
        <w:t xml:space="preserve"> : participent régulièrement aux activités et s’acquittent de la cotisation.</w:t>
      </w:r>
    </w:p>
    <w:p w14:paraId="179E2798" w14:textId="77777777" w:rsidR="00DC74F7" w:rsidRPr="00DC74F7" w:rsidRDefault="00DC74F7" w:rsidP="00DC74F7">
      <w:pPr>
        <w:numPr>
          <w:ilvl w:val="0"/>
          <w:numId w:val="2"/>
        </w:numPr>
        <w:rPr>
          <w:rFonts w:ascii="Aptos" w:hAnsi="Aptos"/>
          <w:lang w:val="fr-FR"/>
        </w:rPr>
      </w:pPr>
      <w:r w:rsidRPr="00DC74F7">
        <w:rPr>
          <w:rFonts w:ascii="Aptos" w:hAnsi="Aptos"/>
          <w:b/>
          <w:bCs/>
          <w:lang w:val="fr-FR"/>
        </w:rPr>
        <w:t>Membres sympathisants</w:t>
      </w:r>
      <w:r w:rsidRPr="00DC74F7">
        <w:rPr>
          <w:rFonts w:ascii="Aptos" w:hAnsi="Aptos"/>
          <w:lang w:val="fr-FR"/>
        </w:rPr>
        <w:t xml:space="preserve"> : soutiennent moralement ou financièrement, sans obligation de participation.</w:t>
      </w:r>
    </w:p>
    <w:p w14:paraId="2961AB17" w14:textId="77777777" w:rsidR="00DC74F7" w:rsidRPr="00DC74F7" w:rsidRDefault="00DC74F7" w:rsidP="00DC74F7">
      <w:pPr>
        <w:numPr>
          <w:ilvl w:val="0"/>
          <w:numId w:val="2"/>
        </w:numPr>
        <w:rPr>
          <w:rFonts w:ascii="Aptos" w:hAnsi="Aptos"/>
          <w:lang w:val="fr-FR"/>
        </w:rPr>
      </w:pPr>
      <w:r w:rsidRPr="00DC74F7">
        <w:rPr>
          <w:rFonts w:ascii="Aptos" w:hAnsi="Aptos"/>
          <w:b/>
          <w:bCs/>
          <w:lang w:val="fr-FR"/>
        </w:rPr>
        <w:t>Membres d’honneur</w:t>
      </w:r>
      <w:r w:rsidRPr="00DC74F7">
        <w:rPr>
          <w:rFonts w:ascii="Aptos" w:hAnsi="Aptos"/>
          <w:lang w:val="fr-FR"/>
        </w:rPr>
        <w:t xml:space="preserve"> : personnes distinguées pour service rendu à NZUANE.</w:t>
      </w:r>
    </w:p>
    <w:p w14:paraId="22ED6607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Les droits de vote en Assemblée Générale sont précisés dans les statuts (en général : fondateurs + actifs).</w:t>
      </w:r>
    </w:p>
    <w:p w14:paraId="086FD7C3" w14:textId="77777777" w:rsidR="00DC74F7" w:rsidRPr="00DC74F7" w:rsidRDefault="00DC74F7" w:rsidP="00DC74F7">
      <w:pPr>
        <w:rPr>
          <w:rFonts w:ascii="Aptos" w:hAnsi="Aptos"/>
          <w:b/>
          <w:bCs/>
        </w:rPr>
      </w:pPr>
      <w:r w:rsidRPr="00DC74F7">
        <w:rPr>
          <w:rFonts w:ascii="Aptos" w:hAnsi="Aptos"/>
          <w:b/>
          <w:bCs/>
        </w:rPr>
        <w:t xml:space="preserve">Article 4 – </w:t>
      </w:r>
      <w:proofErr w:type="spellStart"/>
      <w:r w:rsidRPr="00DC74F7">
        <w:rPr>
          <w:rFonts w:ascii="Aptos" w:hAnsi="Aptos"/>
          <w:b/>
          <w:bCs/>
        </w:rPr>
        <w:t>Cotisations</w:t>
      </w:r>
      <w:proofErr w:type="spellEnd"/>
    </w:p>
    <w:p w14:paraId="45B516AD" w14:textId="77777777" w:rsidR="00DC74F7" w:rsidRPr="00DC74F7" w:rsidRDefault="00DC74F7" w:rsidP="00DC74F7">
      <w:pPr>
        <w:numPr>
          <w:ilvl w:val="0"/>
          <w:numId w:val="3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 </w:t>
      </w:r>
      <w:r w:rsidRPr="00DC74F7">
        <w:rPr>
          <w:rFonts w:ascii="Aptos" w:hAnsi="Aptos"/>
          <w:b/>
          <w:bCs/>
          <w:lang w:val="fr-FR"/>
        </w:rPr>
        <w:t>montant annuel de la cotisation</w:t>
      </w:r>
      <w:r w:rsidRPr="00DC74F7">
        <w:rPr>
          <w:rFonts w:ascii="Aptos" w:hAnsi="Aptos"/>
          <w:lang w:val="fr-FR"/>
        </w:rPr>
        <w:t xml:space="preserve"> est fixé chaque année par l’Assemblée Générale, sur proposition du Conseil d’Administration.</w:t>
      </w:r>
    </w:p>
    <w:p w14:paraId="4F33C596" w14:textId="77777777" w:rsidR="00DC74F7" w:rsidRPr="00DC74F7" w:rsidRDefault="00DC74F7" w:rsidP="00DC74F7">
      <w:pPr>
        <w:numPr>
          <w:ilvl w:val="1"/>
          <w:numId w:val="3"/>
        </w:numPr>
        <w:rPr>
          <w:rFonts w:ascii="Aptos" w:hAnsi="Aptos"/>
        </w:rPr>
      </w:pPr>
      <w:proofErr w:type="spellStart"/>
      <w:r w:rsidRPr="00DC74F7">
        <w:rPr>
          <w:rFonts w:ascii="Aptos" w:hAnsi="Aptos"/>
        </w:rPr>
        <w:t>Cotisation</w:t>
      </w:r>
      <w:proofErr w:type="spellEnd"/>
      <w:r w:rsidRPr="00DC74F7">
        <w:rPr>
          <w:rFonts w:ascii="Aptos" w:hAnsi="Aptos"/>
        </w:rPr>
        <w:t xml:space="preserve"> </w:t>
      </w:r>
      <w:proofErr w:type="spellStart"/>
      <w:r w:rsidRPr="00DC74F7">
        <w:rPr>
          <w:rFonts w:ascii="Aptos" w:hAnsi="Aptos"/>
        </w:rPr>
        <w:t>membre</w:t>
      </w:r>
      <w:proofErr w:type="spellEnd"/>
      <w:r w:rsidRPr="00DC74F7">
        <w:rPr>
          <w:rFonts w:ascii="Aptos" w:hAnsi="Aptos"/>
        </w:rPr>
        <w:t xml:space="preserve"> </w:t>
      </w:r>
      <w:proofErr w:type="spellStart"/>
      <w:r w:rsidRPr="00DC74F7">
        <w:rPr>
          <w:rFonts w:ascii="Aptos" w:hAnsi="Aptos"/>
        </w:rPr>
        <w:t>actif</w:t>
      </w:r>
      <w:proofErr w:type="spellEnd"/>
      <w:r w:rsidRPr="00DC74F7">
        <w:rPr>
          <w:rFonts w:ascii="Aptos" w:hAnsi="Aptos"/>
        </w:rPr>
        <w:t xml:space="preserve"> </w:t>
      </w:r>
      <w:proofErr w:type="gramStart"/>
      <w:r w:rsidRPr="00DC74F7">
        <w:rPr>
          <w:rFonts w:ascii="Aptos" w:hAnsi="Aptos"/>
        </w:rPr>
        <w:t>Cameroun :</w:t>
      </w:r>
      <w:proofErr w:type="gramEnd"/>
      <w:r w:rsidRPr="00DC74F7">
        <w:rPr>
          <w:rFonts w:ascii="Aptos" w:hAnsi="Aptos"/>
        </w:rPr>
        <w:t xml:space="preserve"> … FCFA</w:t>
      </w:r>
    </w:p>
    <w:p w14:paraId="102FE410" w14:textId="77777777" w:rsidR="00DC74F7" w:rsidRPr="00DC74F7" w:rsidRDefault="00DC74F7" w:rsidP="00DC74F7">
      <w:pPr>
        <w:numPr>
          <w:ilvl w:val="1"/>
          <w:numId w:val="3"/>
        </w:numPr>
        <w:rPr>
          <w:rFonts w:ascii="Aptos" w:hAnsi="Aptos"/>
        </w:rPr>
      </w:pPr>
      <w:proofErr w:type="spellStart"/>
      <w:r w:rsidRPr="00DC74F7">
        <w:rPr>
          <w:rFonts w:ascii="Aptos" w:hAnsi="Aptos"/>
        </w:rPr>
        <w:t>Cotisation</w:t>
      </w:r>
      <w:proofErr w:type="spellEnd"/>
      <w:r w:rsidRPr="00DC74F7">
        <w:rPr>
          <w:rFonts w:ascii="Aptos" w:hAnsi="Aptos"/>
        </w:rPr>
        <w:t xml:space="preserve"> </w:t>
      </w:r>
      <w:proofErr w:type="spellStart"/>
      <w:r w:rsidRPr="00DC74F7">
        <w:rPr>
          <w:rFonts w:ascii="Aptos" w:hAnsi="Aptos"/>
        </w:rPr>
        <w:t>membre</w:t>
      </w:r>
      <w:proofErr w:type="spellEnd"/>
      <w:r w:rsidRPr="00DC74F7">
        <w:rPr>
          <w:rFonts w:ascii="Aptos" w:hAnsi="Aptos"/>
        </w:rPr>
        <w:t xml:space="preserve"> </w:t>
      </w:r>
      <w:proofErr w:type="spellStart"/>
      <w:r w:rsidRPr="00DC74F7">
        <w:rPr>
          <w:rFonts w:ascii="Aptos" w:hAnsi="Aptos"/>
        </w:rPr>
        <w:t>actif</w:t>
      </w:r>
      <w:proofErr w:type="spellEnd"/>
      <w:r w:rsidRPr="00DC74F7">
        <w:rPr>
          <w:rFonts w:ascii="Aptos" w:hAnsi="Aptos"/>
        </w:rPr>
        <w:t xml:space="preserve"> </w:t>
      </w:r>
      <w:proofErr w:type="gramStart"/>
      <w:r w:rsidRPr="00DC74F7">
        <w:rPr>
          <w:rFonts w:ascii="Aptos" w:hAnsi="Aptos"/>
        </w:rPr>
        <w:t>diaspora :</w:t>
      </w:r>
      <w:proofErr w:type="gramEnd"/>
      <w:r w:rsidRPr="00DC74F7">
        <w:rPr>
          <w:rFonts w:ascii="Aptos" w:hAnsi="Aptos"/>
        </w:rPr>
        <w:t xml:space="preserve"> … €</w:t>
      </w:r>
    </w:p>
    <w:p w14:paraId="184CE1C1" w14:textId="77777777" w:rsidR="00DC74F7" w:rsidRPr="00DC74F7" w:rsidRDefault="00DC74F7" w:rsidP="00DC74F7">
      <w:pPr>
        <w:numPr>
          <w:ilvl w:val="0"/>
          <w:numId w:val="3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La cotisation est payable </w:t>
      </w:r>
      <w:r w:rsidRPr="00DC74F7">
        <w:rPr>
          <w:rFonts w:ascii="Aptos" w:hAnsi="Aptos"/>
          <w:b/>
          <w:bCs/>
          <w:lang w:val="fr-FR"/>
        </w:rPr>
        <w:t>au plus tard le 31 mars</w:t>
      </w:r>
      <w:r w:rsidRPr="00DC74F7">
        <w:rPr>
          <w:rFonts w:ascii="Aptos" w:hAnsi="Aptos"/>
          <w:lang w:val="fr-FR"/>
        </w:rPr>
        <w:t xml:space="preserve"> de l’année en cours.</w:t>
      </w:r>
    </w:p>
    <w:p w14:paraId="587D5578" w14:textId="77777777" w:rsidR="00DC74F7" w:rsidRPr="00DC74F7" w:rsidRDefault="00DC74F7" w:rsidP="00DC74F7">
      <w:pPr>
        <w:numPr>
          <w:ilvl w:val="0"/>
          <w:numId w:val="3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Tout membre n’ayant pas réglé sa cotisation après deux rappels peut être considéré comme </w:t>
      </w:r>
      <w:r w:rsidRPr="00DC74F7">
        <w:rPr>
          <w:rFonts w:ascii="Aptos" w:hAnsi="Aptos"/>
          <w:b/>
          <w:bCs/>
          <w:lang w:val="fr-FR"/>
        </w:rPr>
        <w:t>membre inactif</w:t>
      </w:r>
      <w:r w:rsidRPr="00DC74F7">
        <w:rPr>
          <w:rFonts w:ascii="Aptos" w:hAnsi="Aptos"/>
          <w:lang w:val="fr-FR"/>
        </w:rPr>
        <w:t>, puis radié après décision du Bureau.</w:t>
      </w:r>
    </w:p>
    <w:p w14:paraId="5B44CAD0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</w:rPr>
        <w:pict w14:anchorId="2158818E">
          <v:rect id="_x0000_i1136" style="width:0;height:1.5pt" o:hralign="center" o:hrstd="t" o:hr="t" fillcolor="#a0a0a0" stroked="f"/>
        </w:pict>
      </w:r>
    </w:p>
    <w:p w14:paraId="79256ED1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TITRE II – RÉUNIONS ET FONCTIONNEMENT DES ORGANES</w:t>
      </w:r>
    </w:p>
    <w:p w14:paraId="2C193F4A" w14:textId="77777777" w:rsidR="00DC74F7" w:rsidRPr="00DC74F7" w:rsidRDefault="00DC74F7" w:rsidP="00DC74F7">
      <w:pPr>
        <w:rPr>
          <w:rFonts w:ascii="Aptos" w:hAnsi="Aptos"/>
          <w:b/>
          <w:bCs/>
        </w:rPr>
      </w:pPr>
      <w:r w:rsidRPr="00DC74F7">
        <w:rPr>
          <w:rFonts w:ascii="Aptos" w:hAnsi="Aptos"/>
          <w:b/>
          <w:bCs/>
        </w:rPr>
        <w:lastRenderedPageBreak/>
        <w:t xml:space="preserve">Article 5 – Convocation des </w:t>
      </w:r>
      <w:proofErr w:type="spellStart"/>
      <w:r w:rsidRPr="00DC74F7">
        <w:rPr>
          <w:rFonts w:ascii="Aptos" w:hAnsi="Aptos"/>
          <w:b/>
          <w:bCs/>
        </w:rPr>
        <w:t>Assemblées</w:t>
      </w:r>
      <w:proofErr w:type="spellEnd"/>
      <w:r w:rsidRPr="00DC74F7">
        <w:rPr>
          <w:rFonts w:ascii="Aptos" w:hAnsi="Aptos"/>
          <w:b/>
          <w:bCs/>
        </w:rPr>
        <w:t xml:space="preserve"> </w:t>
      </w:r>
      <w:proofErr w:type="spellStart"/>
      <w:r w:rsidRPr="00DC74F7">
        <w:rPr>
          <w:rFonts w:ascii="Aptos" w:hAnsi="Aptos"/>
          <w:b/>
          <w:bCs/>
        </w:rPr>
        <w:t>Générales</w:t>
      </w:r>
      <w:proofErr w:type="spellEnd"/>
    </w:p>
    <w:p w14:paraId="5F9DBAFE" w14:textId="77777777" w:rsidR="00DC74F7" w:rsidRPr="00DC74F7" w:rsidRDefault="00DC74F7" w:rsidP="00DC74F7">
      <w:pPr>
        <w:numPr>
          <w:ilvl w:val="0"/>
          <w:numId w:val="4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Les Assemblées Générales sont convoquées par le Président, le Secrétaire Général ou à la demande d’au moins </w:t>
      </w:r>
      <w:r w:rsidRPr="00DC74F7">
        <w:rPr>
          <w:rFonts w:ascii="Aptos" w:hAnsi="Aptos"/>
          <w:b/>
          <w:bCs/>
          <w:lang w:val="fr-FR"/>
        </w:rPr>
        <w:t>un tiers des membres actifs</w:t>
      </w:r>
      <w:r w:rsidRPr="00DC74F7">
        <w:rPr>
          <w:rFonts w:ascii="Aptos" w:hAnsi="Aptos"/>
          <w:lang w:val="fr-FR"/>
        </w:rPr>
        <w:t>.</w:t>
      </w:r>
    </w:p>
    <w:p w14:paraId="411B9C8F" w14:textId="77777777" w:rsidR="00DC74F7" w:rsidRPr="00DC74F7" w:rsidRDefault="00DC74F7" w:rsidP="00DC74F7">
      <w:pPr>
        <w:numPr>
          <w:ilvl w:val="0"/>
          <w:numId w:val="4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La convocation est envoyée </w:t>
      </w:r>
      <w:r w:rsidRPr="00DC74F7">
        <w:rPr>
          <w:rFonts w:ascii="Aptos" w:hAnsi="Aptos"/>
          <w:b/>
          <w:bCs/>
          <w:lang w:val="fr-FR"/>
        </w:rPr>
        <w:t>au moins 15 jours</w:t>
      </w:r>
      <w:r w:rsidRPr="00DC74F7">
        <w:rPr>
          <w:rFonts w:ascii="Aptos" w:hAnsi="Aptos"/>
          <w:lang w:val="fr-FR"/>
        </w:rPr>
        <w:t xml:space="preserve"> avant la date prévue, par tout moyen (courrier, </w:t>
      </w:r>
      <w:proofErr w:type="gramStart"/>
      <w:r w:rsidRPr="00DC74F7">
        <w:rPr>
          <w:rFonts w:ascii="Aptos" w:hAnsi="Aptos"/>
          <w:lang w:val="fr-FR"/>
        </w:rPr>
        <w:t>email</w:t>
      </w:r>
      <w:proofErr w:type="gramEnd"/>
      <w:r w:rsidRPr="00DC74F7">
        <w:rPr>
          <w:rFonts w:ascii="Aptos" w:hAnsi="Aptos"/>
          <w:lang w:val="fr-FR"/>
        </w:rPr>
        <w:t>, messagerie).</w:t>
      </w:r>
    </w:p>
    <w:p w14:paraId="5B51DE35" w14:textId="77777777" w:rsidR="00DC74F7" w:rsidRPr="00DC74F7" w:rsidRDefault="00DC74F7" w:rsidP="00DC74F7">
      <w:pPr>
        <w:numPr>
          <w:ilvl w:val="0"/>
          <w:numId w:val="4"/>
        </w:numPr>
        <w:rPr>
          <w:rFonts w:ascii="Aptos" w:hAnsi="Aptos"/>
        </w:rPr>
      </w:pPr>
      <w:r w:rsidRPr="00DC74F7">
        <w:rPr>
          <w:rFonts w:ascii="Aptos" w:hAnsi="Aptos"/>
        </w:rPr>
        <w:t xml:space="preserve">Elle </w:t>
      </w:r>
      <w:proofErr w:type="spellStart"/>
      <w:proofErr w:type="gramStart"/>
      <w:r w:rsidRPr="00DC74F7">
        <w:rPr>
          <w:rFonts w:ascii="Aptos" w:hAnsi="Aptos"/>
        </w:rPr>
        <w:t>précise</w:t>
      </w:r>
      <w:proofErr w:type="spellEnd"/>
      <w:r w:rsidRPr="00DC74F7">
        <w:rPr>
          <w:rFonts w:ascii="Aptos" w:hAnsi="Aptos"/>
        </w:rPr>
        <w:t xml:space="preserve"> :</w:t>
      </w:r>
      <w:proofErr w:type="gramEnd"/>
    </w:p>
    <w:p w14:paraId="6EC6834C" w14:textId="77777777" w:rsidR="00DC74F7" w:rsidRPr="00DC74F7" w:rsidRDefault="00DC74F7" w:rsidP="00DC74F7">
      <w:pPr>
        <w:numPr>
          <w:ilvl w:val="1"/>
          <w:numId w:val="4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la</w:t>
      </w:r>
      <w:proofErr w:type="gramEnd"/>
      <w:r w:rsidRPr="00DC74F7">
        <w:rPr>
          <w:rFonts w:ascii="Aptos" w:hAnsi="Aptos"/>
          <w:lang w:val="fr-FR"/>
        </w:rPr>
        <w:t xml:space="preserve"> date, l’heure et le lieu / lien de connexion,</w:t>
      </w:r>
    </w:p>
    <w:p w14:paraId="50A7F7F7" w14:textId="77777777" w:rsidR="00DC74F7" w:rsidRPr="00DC74F7" w:rsidRDefault="00DC74F7" w:rsidP="00DC74F7">
      <w:pPr>
        <w:numPr>
          <w:ilvl w:val="1"/>
          <w:numId w:val="4"/>
        </w:numPr>
        <w:rPr>
          <w:rFonts w:ascii="Aptos" w:hAnsi="Aptos"/>
        </w:rPr>
      </w:pPr>
      <w:proofErr w:type="spellStart"/>
      <w:r w:rsidRPr="00DC74F7">
        <w:rPr>
          <w:rFonts w:ascii="Aptos" w:hAnsi="Aptos"/>
        </w:rPr>
        <w:t>l’ordre</w:t>
      </w:r>
      <w:proofErr w:type="spellEnd"/>
      <w:r w:rsidRPr="00DC74F7">
        <w:rPr>
          <w:rFonts w:ascii="Aptos" w:hAnsi="Aptos"/>
        </w:rPr>
        <w:t xml:space="preserve"> du jour,</w:t>
      </w:r>
    </w:p>
    <w:p w14:paraId="56E09439" w14:textId="77777777" w:rsidR="00DC74F7" w:rsidRPr="00DC74F7" w:rsidRDefault="00DC74F7" w:rsidP="00DC74F7">
      <w:pPr>
        <w:numPr>
          <w:ilvl w:val="1"/>
          <w:numId w:val="4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les</w:t>
      </w:r>
      <w:proofErr w:type="gramEnd"/>
      <w:r w:rsidRPr="00DC74F7">
        <w:rPr>
          <w:rFonts w:ascii="Aptos" w:hAnsi="Aptos"/>
          <w:lang w:val="fr-FR"/>
        </w:rPr>
        <w:t xml:space="preserve"> documents éventuels (rapports, projets de résolution).</w:t>
      </w:r>
    </w:p>
    <w:p w14:paraId="00A33237" w14:textId="77777777" w:rsidR="00DC74F7" w:rsidRPr="00DC74F7" w:rsidRDefault="00DC74F7" w:rsidP="00DC74F7">
      <w:pPr>
        <w:rPr>
          <w:rFonts w:ascii="Aptos" w:hAnsi="Aptos"/>
          <w:b/>
          <w:bCs/>
        </w:rPr>
      </w:pPr>
      <w:r w:rsidRPr="00DC74F7">
        <w:rPr>
          <w:rFonts w:ascii="Aptos" w:hAnsi="Aptos"/>
          <w:b/>
          <w:bCs/>
        </w:rPr>
        <w:t xml:space="preserve">Article 6 – Tenue des </w:t>
      </w:r>
      <w:proofErr w:type="spellStart"/>
      <w:r w:rsidRPr="00DC74F7">
        <w:rPr>
          <w:rFonts w:ascii="Aptos" w:hAnsi="Aptos"/>
          <w:b/>
          <w:bCs/>
        </w:rPr>
        <w:t>Assemblées</w:t>
      </w:r>
      <w:proofErr w:type="spellEnd"/>
    </w:p>
    <w:p w14:paraId="0FCA23DA" w14:textId="77777777" w:rsidR="00DC74F7" w:rsidRPr="00DC74F7" w:rsidRDefault="00DC74F7" w:rsidP="00DC74F7">
      <w:pPr>
        <w:numPr>
          <w:ilvl w:val="0"/>
          <w:numId w:val="5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 Président (ou un membre désigné) </w:t>
      </w:r>
      <w:r w:rsidRPr="00DC74F7">
        <w:rPr>
          <w:rFonts w:ascii="Aptos" w:hAnsi="Aptos"/>
          <w:b/>
          <w:bCs/>
          <w:lang w:val="fr-FR"/>
        </w:rPr>
        <w:t>préside la séance</w:t>
      </w:r>
      <w:r w:rsidRPr="00DC74F7">
        <w:rPr>
          <w:rFonts w:ascii="Aptos" w:hAnsi="Aptos"/>
          <w:lang w:val="fr-FR"/>
        </w:rPr>
        <w:t xml:space="preserve">, le Secrétaire Général rédige le </w:t>
      </w:r>
      <w:r w:rsidRPr="00DC74F7">
        <w:rPr>
          <w:rFonts w:ascii="Aptos" w:hAnsi="Aptos"/>
          <w:b/>
          <w:bCs/>
          <w:lang w:val="fr-FR"/>
        </w:rPr>
        <w:t>procès-verbal</w:t>
      </w:r>
      <w:r w:rsidRPr="00DC74F7">
        <w:rPr>
          <w:rFonts w:ascii="Aptos" w:hAnsi="Aptos"/>
          <w:lang w:val="fr-FR"/>
        </w:rPr>
        <w:t>.</w:t>
      </w:r>
    </w:p>
    <w:p w14:paraId="58CE1AB1" w14:textId="77777777" w:rsidR="00DC74F7" w:rsidRPr="00DC74F7" w:rsidRDefault="00DC74F7" w:rsidP="00DC74F7">
      <w:pPr>
        <w:numPr>
          <w:ilvl w:val="0"/>
          <w:numId w:val="5"/>
        </w:numPr>
        <w:rPr>
          <w:rFonts w:ascii="Aptos" w:hAnsi="Aptos"/>
        </w:rPr>
      </w:pPr>
      <w:r w:rsidRPr="00DC74F7">
        <w:rPr>
          <w:rFonts w:ascii="Aptos" w:hAnsi="Aptos"/>
        </w:rPr>
        <w:t xml:space="preserve">Les </w:t>
      </w:r>
      <w:proofErr w:type="spellStart"/>
      <w:r w:rsidRPr="00DC74F7">
        <w:rPr>
          <w:rFonts w:ascii="Aptos" w:hAnsi="Aptos"/>
        </w:rPr>
        <w:t>décisions</w:t>
      </w:r>
      <w:proofErr w:type="spellEnd"/>
      <w:r w:rsidRPr="00DC74F7">
        <w:rPr>
          <w:rFonts w:ascii="Aptos" w:hAnsi="Aptos"/>
        </w:rPr>
        <w:t xml:space="preserve"> </w:t>
      </w:r>
      <w:proofErr w:type="spellStart"/>
      <w:r w:rsidRPr="00DC74F7">
        <w:rPr>
          <w:rFonts w:ascii="Aptos" w:hAnsi="Aptos"/>
        </w:rPr>
        <w:t>sont</w:t>
      </w:r>
      <w:proofErr w:type="spellEnd"/>
      <w:r w:rsidRPr="00DC74F7">
        <w:rPr>
          <w:rFonts w:ascii="Aptos" w:hAnsi="Aptos"/>
        </w:rPr>
        <w:t xml:space="preserve"> </w:t>
      </w:r>
      <w:proofErr w:type="gramStart"/>
      <w:r w:rsidRPr="00DC74F7">
        <w:rPr>
          <w:rFonts w:ascii="Aptos" w:hAnsi="Aptos"/>
        </w:rPr>
        <w:t>prises :</w:t>
      </w:r>
      <w:proofErr w:type="gramEnd"/>
    </w:p>
    <w:p w14:paraId="75E2DBFD" w14:textId="77777777" w:rsidR="00DC74F7" w:rsidRPr="00DC74F7" w:rsidRDefault="00DC74F7" w:rsidP="00DC74F7">
      <w:pPr>
        <w:numPr>
          <w:ilvl w:val="1"/>
          <w:numId w:val="5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à</w:t>
      </w:r>
      <w:proofErr w:type="gramEnd"/>
      <w:r w:rsidRPr="00DC74F7">
        <w:rPr>
          <w:rFonts w:ascii="Aptos" w:hAnsi="Aptos"/>
          <w:lang w:val="fr-FR"/>
        </w:rPr>
        <w:t xml:space="preserve"> </w:t>
      </w:r>
      <w:r w:rsidRPr="00DC74F7">
        <w:rPr>
          <w:rFonts w:ascii="Aptos" w:hAnsi="Aptos"/>
          <w:b/>
          <w:bCs/>
          <w:lang w:val="fr-FR"/>
        </w:rPr>
        <w:t>main levée</w:t>
      </w:r>
      <w:r w:rsidRPr="00DC74F7">
        <w:rPr>
          <w:rFonts w:ascii="Aptos" w:hAnsi="Aptos"/>
          <w:lang w:val="fr-FR"/>
        </w:rPr>
        <w:t xml:space="preserve"> ou </w:t>
      </w:r>
      <w:r w:rsidRPr="00DC74F7">
        <w:rPr>
          <w:rFonts w:ascii="Aptos" w:hAnsi="Aptos"/>
          <w:b/>
          <w:bCs/>
          <w:lang w:val="fr-FR"/>
        </w:rPr>
        <w:t>à bulletin secret</w:t>
      </w:r>
      <w:r w:rsidRPr="00DC74F7">
        <w:rPr>
          <w:rFonts w:ascii="Aptos" w:hAnsi="Aptos"/>
          <w:lang w:val="fr-FR"/>
        </w:rPr>
        <w:t xml:space="preserve"> si un membre le demande,</w:t>
      </w:r>
    </w:p>
    <w:p w14:paraId="1B1E7FC9" w14:textId="77777777" w:rsidR="00DC74F7" w:rsidRPr="00DC74F7" w:rsidRDefault="00DC74F7" w:rsidP="00DC74F7">
      <w:pPr>
        <w:numPr>
          <w:ilvl w:val="1"/>
          <w:numId w:val="5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à</w:t>
      </w:r>
      <w:proofErr w:type="gramEnd"/>
      <w:r w:rsidRPr="00DC74F7">
        <w:rPr>
          <w:rFonts w:ascii="Aptos" w:hAnsi="Aptos"/>
          <w:lang w:val="fr-FR"/>
        </w:rPr>
        <w:t xml:space="preserve"> la </w:t>
      </w:r>
      <w:r w:rsidRPr="00DC74F7">
        <w:rPr>
          <w:rFonts w:ascii="Aptos" w:hAnsi="Aptos"/>
          <w:b/>
          <w:bCs/>
          <w:lang w:val="fr-FR"/>
        </w:rPr>
        <w:t>majorité simple</w:t>
      </w:r>
      <w:r w:rsidRPr="00DC74F7">
        <w:rPr>
          <w:rFonts w:ascii="Aptos" w:hAnsi="Aptos"/>
          <w:lang w:val="fr-FR"/>
        </w:rPr>
        <w:t xml:space="preserve"> des membres présents ou représentés, sauf disposition statutaire particulière.</w:t>
      </w:r>
    </w:p>
    <w:p w14:paraId="7C18F3B2" w14:textId="77777777" w:rsidR="00DC74F7" w:rsidRPr="00DC74F7" w:rsidRDefault="00DC74F7" w:rsidP="00DC74F7">
      <w:pPr>
        <w:numPr>
          <w:ilvl w:val="0"/>
          <w:numId w:val="5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Un </w:t>
      </w:r>
      <w:r w:rsidRPr="00DC74F7">
        <w:rPr>
          <w:rFonts w:ascii="Aptos" w:hAnsi="Aptos"/>
          <w:b/>
          <w:bCs/>
          <w:lang w:val="fr-FR"/>
        </w:rPr>
        <w:t>procès-verbal</w:t>
      </w:r>
      <w:r w:rsidRPr="00DC74F7">
        <w:rPr>
          <w:rFonts w:ascii="Aptos" w:hAnsi="Aptos"/>
          <w:lang w:val="fr-FR"/>
        </w:rPr>
        <w:t xml:space="preserve"> est rédigé et consigné dans un registre ; une copie peut être transmise aux membres.</w:t>
      </w:r>
    </w:p>
    <w:p w14:paraId="6449DDE9" w14:textId="77777777" w:rsidR="00DC74F7" w:rsidRPr="00DC74F7" w:rsidRDefault="00DC74F7" w:rsidP="00DC74F7">
      <w:pPr>
        <w:rPr>
          <w:rFonts w:ascii="Aptos" w:hAnsi="Aptos"/>
          <w:b/>
          <w:bCs/>
        </w:rPr>
      </w:pPr>
      <w:r w:rsidRPr="00DC74F7">
        <w:rPr>
          <w:rFonts w:ascii="Aptos" w:hAnsi="Aptos"/>
          <w:b/>
          <w:bCs/>
        </w:rPr>
        <w:t xml:space="preserve">Article 7 – </w:t>
      </w:r>
      <w:proofErr w:type="spellStart"/>
      <w:r w:rsidRPr="00DC74F7">
        <w:rPr>
          <w:rFonts w:ascii="Aptos" w:hAnsi="Aptos"/>
          <w:b/>
          <w:bCs/>
        </w:rPr>
        <w:t>Réunions</w:t>
      </w:r>
      <w:proofErr w:type="spellEnd"/>
      <w:r w:rsidRPr="00DC74F7">
        <w:rPr>
          <w:rFonts w:ascii="Aptos" w:hAnsi="Aptos"/>
          <w:b/>
          <w:bCs/>
        </w:rPr>
        <w:t xml:space="preserve"> du Conseil d’Administration</w:t>
      </w:r>
    </w:p>
    <w:p w14:paraId="00D3235E" w14:textId="77777777" w:rsidR="00DC74F7" w:rsidRPr="00DC74F7" w:rsidRDefault="00DC74F7" w:rsidP="00DC74F7">
      <w:pPr>
        <w:numPr>
          <w:ilvl w:val="0"/>
          <w:numId w:val="6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 CA se réunit </w:t>
      </w:r>
      <w:r w:rsidRPr="00DC74F7">
        <w:rPr>
          <w:rFonts w:ascii="Aptos" w:hAnsi="Aptos"/>
          <w:b/>
          <w:bCs/>
          <w:lang w:val="fr-FR"/>
        </w:rPr>
        <w:t>au moins deux fois par an</w:t>
      </w:r>
      <w:r w:rsidRPr="00DC74F7">
        <w:rPr>
          <w:rFonts w:ascii="Aptos" w:hAnsi="Aptos"/>
          <w:lang w:val="fr-FR"/>
        </w:rPr>
        <w:t xml:space="preserve"> et chaque fois que nécessaire.</w:t>
      </w:r>
    </w:p>
    <w:p w14:paraId="3F0079F5" w14:textId="77777777" w:rsidR="00DC74F7" w:rsidRPr="00DC74F7" w:rsidRDefault="00DC74F7" w:rsidP="00DC74F7">
      <w:pPr>
        <w:numPr>
          <w:ilvl w:val="0"/>
          <w:numId w:val="6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La convocation (ordre du jour) est envoyée </w:t>
      </w:r>
      <w:r w:rsidRPr="00DC74F7">
        <w:rPr>
          <w:rFonts w:ascii="Aptos" w:hAnsi="Aptos"/>
          <w:b/>
          <w:bCs/>
          <w:lang w:val="fr-FR"/>
        </w:rPr>
        <w:t>7 jours</w:t>
      </w:r>
      <w:r w:rsidRPr="00DC74F7">
        <w:rPr>
          <w:rFonts w:ascii="Aptos" w:hAnsi="Aptos"/>
          <w:lang w:val="fr-FR"/>
        </w:rPr>
        <w:t xml:space="preserve"> avant la réunion.</w:t>
      </w:r>
    </w:p>
    <w:p w14:paraId="10537750" w14:textId="77777777" w:rsidR="00DC74F7" w:rsidRPr="00DC74F7" w:rsidRDefault="00DC74F7" w:rsidP="00DC74F7">
      <w:pPr>
        <w:numPr>
          <w:ilvl w:val="0"/>
          <w:numId w:val="6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Les décisions sont prises à la </w:t>
      </w:r>
      <w:r w:rsidRPr="00DC74F7">
        <w:rPr>
          <w:rFonts w:ascii="Aptos" w:hAnsi="Aptos"/>
          <w:b/>
          <w:bCs/>
          <w:lang w:val="fr-FR"/>
        </w:rPr>
        <w:t>majorité simple</w:t>
      </w:r>
      <w:r w:rsidRPr="00DC74F7">
        <w:rPr>
          <w:rFonts w:ascii="Aptos" w:hAnsi="Aptos"/>
          <w:lang w:val="fr-FR"/>
        </w:rPr>
        <w:t xml:space="preserve"> des membres présents.</w:t>
      </w:r>
    </w:p>
    <w:p w14:paraId="6D14E5B1" w14:textId="77777777" w:rsidR="00DC74F7" w:rsidRPr="00DC74F7" w:rsidRDefault="00DC74F7" w:rsidP="00DC74F7">
      <w:pPr>
        <w:numPr>
          <w:ilvl w:val="0"/>
          <w:numId w:val="6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En cas d’urgence, une réunion peut se tenir en </w:t>
      </w:r>
      <w:r w:rsidRPr="00DC74F7">
        <w:rPr>
          <w:rFonts w:ascii="Aptos" w:hAnsi="Aptos"/>
          <w:b/>
          <w:bCs/>
          <w:lang w:val="fr-FR"/>
        </w:rPr>
        <w:t>visioconférence</w:t>
      </w:r>
      <w:r w:rsidRPr="00DC74F7">
        <w:rPr>
          <w:rFonts w:ascii="Aptos" w:hAnsi="Aptos"/>
          <w:lang w:val="fr-FR"/>
        </w:rPr>
        <w:t xml:space="preserve"> ou via un </w:t>
      </w:r>
      <w:r w:rsidRPr="00DC74F7">
        <w:rPr>
          <w:rFonts w:ascii="Aptos" w:hAnsi="Aptos"/>
          <w:b/>
          <w:bCs/>
          <w:lang w:val="fr-FR"/>
        </w:rPr>
        <w:t>vote électronique</w:t>
      </w:r>
      <w:r w:rsidRPr="00DC74F7">
        <w:rPr>
          <w:rFonts w:ascii="Aptos" w:hAnsi="Aptos"/>
          <w:lang w:val="fr-FR"/>
        </w:rPr>
        <w:t>.</w:t>
      </w:r>
    </w:p>
    <w:p w14:paraId="55BCA8E4" w14:textId="77777777" w:rsidR="00DC74F7" w:rsidRPr="00DC74F7" w:rsidRDefault="00DC74F7" w:rsidP="00DC74F7">
      <w:pPr>
        <w:rPr>
          <w:rFonts w:ascii="Aptos" w:hAnsi="Aptos"/>
          <w:b/>
          <w:bCs/>
        </w:rPr>
      </w:pPr>
      <w:r w:rsidRPr="00DC74F7">
        <w:rPr>
          <w:rFonts w:ascii="Aptos" w:hAnsi="Aptos"/>
          <w:b/>
          <w:bCs/>
        </w:rPr>
        <w:t xml:space="preserve">Article 8 – </w:t>
      </w:r>
      <w:proofErr w:type="spellStart"/>
      <w:r w:rsidRPr="00DC74F7">
        <w:rPr>
          <w:rFonts w:ascii="Aptos" w:hAnsi="Aptos"/>
          <w:b/>
          <w:bCs/>
        </w:rPr>
        <w:t>Réunions</w:t>
      </w:r>
      <w:proofErr w:type="spellEnd"/>
      <w:r w:rsidRPr="00DC74F7">
        <w:rPr>
          <w:rFonts w:ascii="Aptos" w:hAnsi="Aptos"/>
          <w:b/>
          <w:bCs/>
        </w:rPr>
        <w:t xml:space="preserve"> du Bureau</w:t>
      </w:r>
    </w:p>
    <w:p w14:paraId="41A81AC1" w14:textId="77777777" w:rsidR="00DC74F7" w:rsidRPr="00DC74F7" w:rsidRDefault="00DC74F7" w:rsidP="00DC74F7">
      <w:pPr>
        <w:numPr>
          <w:ilvl w:val="0"/>
          <w:numId w:val="7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 Bureau se réunit aussi souvent que nécessaire, au moins </w:t>
      </w:r>
      <w:r w:rsidRPr="00DC74F7">
        <w:rPr>
          <w:rFonts w:ascii="Aptos" w:hAnsi="Aptos"/>
          <w:b/>
          <w:bCs/>
          <w:lang w:val="fr-FR"/>
        </w:rPr>
        <w:t>une fois par trimestre</w:t>
      </w:r>
      <w:r w:rsidRPr="00DC74F7">
        <w:rPr>
          <w:rFonts w:ascii="Aptos" w:hAnsi="Aptos"/>
          <w:lang w:val="fr-FR"/>
        </w:rPr>
        <w:t>.</w:t>
      </w:r>
    </w:p>
    <w:p w14:paraId="6917357A" w14:textId="77777777" w:rsidR="00DC74F7" w:rsidRPr="00DC74F7" w:rsidRDefault="00DC74F7" w:rsidP="00DC74F7">
      <w:pPr>
        <w:numPr>
          <w:ilvl w:val="0"/>
          <w:numId w:val="7"/>
        </w:numPr>
        <w:rPr>
          <w:rFonts w:ascii="Aptos" w:hAnsi="Aptos"/>
        </w:rPr>
      </w:pPr>
      <w:r w:rsidRPr="00DC74F7">
        <w:rPr>
          <w:rFonts w:ascii="Aptos" w:hAnsi="Aptos"/>
        </w:rPr>
        <w:t xml:space="preserve">Il </w:t>
      </w:r>
      <w:proofErr w:type="gramStart"/>
      <w:r w:rsidRPr="00DC74F7">
        <w:rPr>
          <w:rFonts w:ascii="Aptos" w:hAnsi="Aptos"/>
        </w:rPr>
        <w:t>assure :</w:t>
      </w:r>
      <w:proofErr w:type="gramEnd"/>
    </w:p>
    <w:p w14:paraId="3A6B8195" w14:textId="77777777" w:rsidR="00DC74F7" w:rsidRPr="00DC74F7" w:rsidRDefault="00DC74F7" w:rsidP="00DC74F7">
      <w:pPr>
        <w:numPr>
          <w:ilvl w:val="1"/>
          <w:numId w:val="7"/>
        </w:numPr>
        <w:rPr>
          <w:rFonts w:ascii="Aptos" w:hAnsi="Aptos"/>
        </w:rPr>
      </w:pPr>
      <w:r w:rsidRPr="00DC74F7">
        <w:rPr>
          <w:rFonts w:ascii="Aptos" w:hAnsi="Aptos"/>
        </w:rPr>
        <w:t xml:space="preserve">la gestion </w:t>
      </w:r>
      <w:proofErr w:type="spellStart"/>
      <w:r w:rsidRPr="00DC74F7">
        <w:rPr>
          <w:rFonts w:ascii="Aptos" w:hAnsi="Aptos"/>
        </w:rPr>
        <w:t>quotidienne</w:t>
      </w:r>
      <w:proofErr w:type="spellEnd"/>
      <w:r w:rsidRPr="00DC74F7">
        <w:rPr>
          <w:rFonts w:ascii="Aptos" w:hAnsi="Aptos"/>
        </w:rPr>
        <w:t>,</w:t>
      </w:r>
    </w:p>
    <w:p w14:paraId="4956F90F" w14:textId="77777777" w:rsidR="00DC74F7" w:rsidRPr="00DC74F7" w:rsidRDefault="00DC74F7" w:rsidP="00DC74F7">
      <w:pPr>
        <w:numPr>
          <w:ilvl w:val="1"/>
          <w:numId w:val="7"/>
        </w:numPr>
        <w:rPr>
          <w:rFonts w:ascii="Aptos" w:hAnsi="Aptos"/>
        </w:rPr>
      </w:pPr>
      <w:r w:rsidRPr="00DC74F7">
        <w:rPr>
          <w:rFonts w:ascii="Aptos" w:hAnsi="Aptos"/>
        </w:rPr>
        <w:t xml:space="preserve">le </w:t>
      </w:r>
      <w:proofErr w:type="spellStart"/>
      <w:r w:rsidRPr="00DC74F7">
        <w:rPr>
          <w:rFonts w:ascii="Aptos" w:hAnsi="Aptos"/>
        </w:rPr>
        <w:t>suivi</w:t>
      </w:r>
      <w:proofErr w:type="spellEnd"/>
      <w:r w:rsidRPr="00DC74F7">
        <w:rPr>
          <w:rFonts w:ascii="Aptos" w:hAnsi="Aptos"/>
        </w:rPr>
        <w:t xml:space="preserve"> des </w:t>
      </w:r>
      <w:proofErr w:type="spellStart"/>
      <w:r w:rsidRPr="00DC74F7">
        <w:rPr>
          <w:rFonts w:ascii="Aptos" w:hAnsi="Aptos"/>
        </w:rPr>
        <w:t>projets</w:t>
      </w:r>
      <w:proofErr w:type="spellEnd"/>
      <w:r w:rsidRPr="00DC74F7">
        <w:rPr>
          <w:rFonts w:ascii="Aptos" w:hAnsi="Aptos"/>
        </w:rPr>
        <w:t>,</w:t>
      </w:r>
    </w:p>
    <w:p w14:paraId="289D9CAD" w14:textId="77777777" w:rsidR="00DC74F7" w:rsidRPr="00DC74F7" w:rsidRDefault="00DC74F7" w:rsidP="00DC74F7">
      <w:pPr>
        <w:numPr>
          <w:ilvl w:val="1"/>
          <w:numId w:val="7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la</w:t>
      </w:r>
      <w:proofErr w:type="gramEnd"/>
      <w:r w:rsidRPr="00DC74F7">
        <w:rPr>
          <w:rFonts w:ascii="Aptos" w:hAnsi="Aptos"/>
          <w:lang w:val="fr-FR"/>
        </w:rPr>
        <w:t xml:space="preserve"> préparation des dossiers de financement,</w:t>
      </w:r>
    </w:p>
    <w:p w14:paraId="419065B9" w14:textId="77777777" w:rsidR="00DC74F7" w:rsidRPr="00DC74F7" w:rsidRDefault="00DC74F7" w:rsidP="00DC74F7">
      <w:pPr>
        <w:numPr>
          <w:ilvl w:val="1"/>
          <w:numId w:val="7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la</w:t>
      </w:r>
      <w:proofErr w:type="gramEnd"/>
      <w:r w:rsidRPr="00DC74F7">
        <w:rPr>
          <w:rFonts w:ascii="Aptos" w:hAnsi="Aptos"/>
          <w:lang w:val="fr-FR"/>
        </w:rPr>
        <w:t xml:space="preserve"> coordination avec les partenaires.</w:t>
      </w:r>
    </w:p>
    <w:p w14:paraId="5B9B51FB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lastRenderedPageBreak/>
        <w:t>Un compte rendu synthétique de chaque réunion est archivé.</w:t>
      </w:r>
    </w:p>
    <w:p w14:paraId="70A4F9F9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</w:rPr>
        <w:pict w14:anchorId="5B6EE672">
          <v:rect id="_x0000_i1134" style="width:0;height:1.5pt" o:hralign="center" o:hrstd="t" o:hr="t" fillcolor="#a0a0a0" stroked="f"/>
        </w:pict>
      </w:r>
    </w:p>
    <w:p w14:paraId="0416C5F7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TITRE III – RÔLES DES RESPONSABLES</w:t>
      </w:r>
    </w:p>
    <w:p w14:paraId="78B5359F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9 – Président(e)</w:t>
      </w:r>
    </w:p>
    <w:p w14:paraId="5AD70AFF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</w:rPr>
        <w:t xml:space="preserve">Le </w:t>
      </w:r>
      <w:proofErr w:type="spellStart"/>
      <w:r w:rsidRPr="00DC74F7">
        <w:rPr>
          <w:rFonts w:ascii="Aptos" w:hAnsi="Aptos"/>
        </w:rPr>
        <w:t>Président</w:t>
      </w:r>
      <w:proofErr w:type="spellEnd"/>
      <w:r w:rsidRPr="00DC74F7">
        <w:rPr>
          <w:rFonts w:ascii="Aptos" w:hAnsi="Aptos"/>
        </w:rPr>
        <w:t>(e</w:t>
      </w:r>
      <w:proofErr w:type="gramStart"/>
      <w:r w:rsidRPr="00DC74F7">
        <w:rPr>
          <w:rFonts w:ascii="Aptos" w:hAnsi="Aptos"/>
        </w:rPr>
        <w:t>) :</w:t>
      </w:r>
      <w:proofErr w:type="gramEnd"/>
    </w:p>
    <w:p w14:paraId="06CDCAC2" w14:textId="77777777" w:rsidR="00DC74F7" w:rsidRPr="00DC74F7" w:rsidRDefault="00DC74F7" w:rsidP="00DC74F7">
      <w:pPr>
        <w:numPr>
          <w:ilvl w:val="0"/>
          <w:numId w:val="8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représente</w:t>
      </w:r>
      <w:proofErr w:type="gramEnd"/>
      <w:r w:rsidRPr="00DC74F7">
        <w:rPr>
          <w:rFonts w:ascii="Aptos" w:hAnsi="Aptos"/>
          <w:lang w:val="fr-FR"/>
        </w:rPr>
        <w:t xml:space="preserve"> l’association dans tous les actes de la vie civile ;</w:t>
      </w:r>
    </w:p>
    <w:p w14:paraId="1FE81A18" w14:textId="77777777" w:rsidR="00DC74F7" w:rsidRPr="00DC74F7" w:rsidRDefault="00DC74F7" w:rsidP="00DC74F7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DC74F7">
        <w:rPr>
          <w:rFonts w:ascii="Aptos" w:hAnsi="Aptos"/>
        </w:rPr>
        <w:t>signe</w:t>
      </w:r>
      <w:proofErr w:type="spellEnd"/>
      <w:r w:rsidRPr="00DC74F7">
        <w:rPr>
          <w:rFonts w:ascii="Aptos" w:hAnsi="Aptos"/>
        </w:rPr>
        <w:t xml:space="preserve"> les documents </w:t>
      </w:r>
      <w:proofErr w:type="spellStart"/>
      <w:proofErr w:type="gramStart"/>
      <w:r w:rsidRPr="00DC74F7">
        <w:rPr>
          <w:rFonts w:ascii="Aptos" w:hAnsi="Aptos"/>
        </w:rPr>
        <w:t>officiels</w:t>
      </w:r>
      <w:proofErr w:type="spellEnd"/>
      <w:r w:rsidRPr="00DC74F7">
        <w:rPr>
          <w:rFonts w:ascii="Aptos" w:hAnsi="Aptos"/>
        </w:rPr>
        <w:t xml:space="preserve"> ;</w:t>
      </w:r>
      <w:proofErr w:type="gramEnd"/>
    </w:p>
    <w:p w14:paraId="263DC53D" w14:textId="77777777" w:rsidR="00DC74F7" w:rsidRPr="00DC74F7" w:rsidRDefault="00DC74F7" w:rsidP="00DC74F7">
      <w:pPr>
        <w:numPr>
          <w:ilvl w:val="0"/>
          <w:numId w:val="8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veille</w:t>
      </w:r>
      <w:proofErr w:type="gramEnd"/>
      <w:r w:rsidRPr="00DC74F7">
        <w:rPr>
          <w:rFonts w:ascii="Aptos" w:hAnsi="Aptos"/>
          <w:lang w:val="fr-FR"/>
        </w:rPr>
        <w:t xml:space="preserve"> au respect des statuts, de la charte et du RI ;</w:t>
      </w:r>
    </w:p>
    <w:p w14:paraId="2AC489AE" w14:textId="77777777" w:rsidR="00DC74F7" w:rsidRPr="00DC74F7" w:rsidRDefault="00DC74F7" w:rsidP="00DC74F7">
      <w:pPr>
        <w:numPr>
          <w:ilvl w:val="0"/>
          <w:numId w:val="8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anime</w:t>
      </w:r>
      <w:proofErr w:type="gramEnd"/>
      <w:r w:rsidRPr="00DC74F7">
        <w:rPr>
          <w:rFonts w:ascii="Aptos" w:hAnsi="Aptos"/>
          <w:lang w:val="fr-FR"/>
        </w:rPr>
        <w:t xml:space="preserve"> les Assemblées Générales et les réunions du CA ;</w:t>
      </w:r>
    </w:p>
    <w:p w14:paraId="50E2ADDA" w14:textId="77777777" w:rsidR="00DC74F7" w:rsidRPr="00DC74F7" w:rsidRDefault="00DC74F7" w:rsidP="00DC74F7">
      <w:pPr>
        <w:numPr>
          <w:ilvl w:val="0"/>
          <w:numId w:val="8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peut</w:t>
      </w:r>
      <w:proofErr w:type="gramEnd"/>
      <w:r w:rsidRPr="00DC74F7">
        <w:rPr>
          <w:rFonts w:ascii="Aptos" w:hAnsi="Aptos"/>
          <w:lang w:val="fr-FR"/>
        </w:rPr>
        <w:t xml:space="preserve"> déléguer certaines fonctions à un Vice-président ou à un autre membre du Bureau.</w:t>
      </w:r>
    </w:p>
    <w:p w14:paraId="233475A4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10 – Secrétaire Général(e)</w:t>
      </w:r>
    </w:p>
    <w:p w14:paraId="2E91C835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Le Secrétaire Général :</w:t>
      </w:r>
    </w:p>
    <w:p w14:paraId="29BA5280" w14:textId="77777777" w:rsidR="00DC74F7" w:rsidRPr="00DC74F7" w:rsidRDefault="00DC74F7" w:rsidP="00DC74F7">
      <w:pPr>
        <w:numPr>
          <w:ilvl w:val="0"/>
          <w:numId w:val="9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assure</w:t>
      </w:r>
      <w:proofErr w:type="gramEnd"/>
      <w:r w:rsidRPr="00DC74F7">
        <w:rPr>
          <w:rFonts w:ascii="Aptos" w:hAnsi="Aptos"/>
          <w:lang w:val="fr-FR"/>
        </w:rPr>
        <w:t xml:space="preserve"> la gestion administrative (courrier, archives, fichiers membres) ;</w:t>
      </w:r>
    </w:p>
    <w:p w14:paraId="6BFBC9A5" w14:textId="77777777" w:rsidR="00DC74F7" w:rsidRPr="00DC74F7" w:rsidRDefault="00DC74F7" w:rsidP="00DC74F7">
      <w:pPr>
        <w:numPr>
          <w:ilvl w:val="0"/>
          <w:numId w:val="9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prépare</w:t>
      </w:r>
      <w:proofErr w:type="gramEnd"/>
      <w:r w:rsidRPr="00DC74F7">
        <w:rPr>
          <w:rFonts w:ascii="Aptos" w:hAnsi="Aptos"/>
          <w:lang w:val="fr-FR"/>
        </w:rPr>
        <w:t xml:space="preserve"> les convocations, ordres du jour et procès-verbaux ;</w:t>
      </w:r>
    </w:p>
    <w:p w14:paraId="3573B448" w14:textId="77777777" w:rsidR="00DC74F7" w:rsidRPr="00DC74F7" w:rsidRDefault="00DC74F7" w:rsidP="00DC74F7">
      <w:pPr>
        <w:numPr>
          <w:ilvl w:val="0"/>
          <w:numId w:val="9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tient</w:t>
      </w:r>
      <w:proofErr w:type="gramEnd"/>
      <w:r w:rsidRPr="00DC74F7">
        <w:rPr>
          <w:rFonts w:ascii="Aptos" w:hAnsi="Aptos"/>
          <w:lang w:val="fr-FR"/>
        </w:rPr>
        <w:t xml:space="preserve"> à jour le registre des délibérations ;</w:t>
      </w:r>
    </w:p>
    <w:p w14:paraId="32D7F304" w14:textId="77777777" w:rsidR="00DC74F7" w:rsidRPr="00DC74F7" w:rsidRDefault="00DC74F7" w:rsidP="00DC74F7">
      <w:pPr>
        <w:numPr>
          <w:ilvl w:val="0"/>
          <w:numId w:val="9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coordonne</w:t>
      </w:r>
      <w:proofErr w:type="gramEnd"/>
      <w:r w:rsidRPr="00DC74F7">
        <w:rPr>
          <w:rFonts w:ascii="Aptos" w:hAnsi="Aptos"/>
          <w:lang w:val="fr-FR"/>
        </w:rPr>
        <w:t xml:space="preserve"> la circulation des informations entre les organes.</w:t>
      </w:r>
    </w:p>
    <w:p w14:paraId="2192B786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11 – Trésorier(ère)</w:t>
      </w:r>
    </w:p>
    <w:p w14:paraId="149745B5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Le Trésorier :</w:t>
      </w:r>
    </w:p>
    <w:p w14:paraId="0A59E2CF" w14:textId="77777777" w:rsidR="00DC74F7" w:rsidRPr="00DC74F7" w:rsidRDefault="00DC74F7" w:rsidP="00DC74F7">
      <w:pPr>
        <w:numPr>
          <w:ilvl w:val="0"/>
          <w:numId w:val="10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tient</w:t>
      </w:r>
      <w:proofErr w:type="gramEnd"/>
      <w:r w:rsidRPr="00DC74F7">
        <w:rPr>
          <w:rFonts w:ascii="Aptos" w:hAnsi="Aptos"/>
          <w:lang w:val="fr-FR"/>
        </w:rPr>
        <w:t xml:space="preserve"> la comptabilité de l’association ;</w:t>
      </w:r>
    </w:p>
    <w:p w14:paraId="355EDF90" w14:textId="77777777" w:rsidR="00DC74F7" w:rsidRPr="00DC74F7" w:rsidRDefault="00DC74F7" w:rsidP="00DC74F7">
      <w:pPr>
        <w:numPr>
          <w:ilvl w:val="0"/>
          <w:numId w:val="10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encaisse</w:t>
      </w:r>
      <w:proofErr w:type="gramEnd"/>
      <w:r w:rsidRPr="00DC74F7">
        <w:rPr>
          <w:rFonts w:ascii="Aptos" w:hAnsi="Aptos"/>
          <w:lang w:val="fr-FR"/>
        </w:rPr>
        <w:t xml:space="preserve"> les cotisations, dons, subventions ;</w:t>
      </w:r>
    </w:p>
    <w:p w14:paraId="13B37247" w14:textId="77777777" w:rsidR="00DC74F7" w:rsidRPr="00DC74F7" w:rsidRDefault="00DC74F7" w:rsidP="00DC74F7">
      <w:pPr>
        <w:numPr>
          <w:ilvl w:val="0"/>
          <w:numId w:val="10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effectue</w:t>
      </w:r>
      <w:proofErr w:type="gramEnd"/>
      <w:r w:rsidRPr="00DC74F7">
        <w:rPr>
          <w:rFonts w:ascii="Aptos" w:hAnsi="Aptos"/>
          <w:lang w:val="fr-FR"/>
        </w:rPr>
        <w:t xml:space="preserve"> les paiements après validation par le Président ou par délégation ;</w:t>
      </w:r>
    </w:p>
    <w:p w14:paraId="6633D4E6" w14:textId="77777777" w:rsidR="00DC74F7" w:rsidRPr="00DC74F7" w:rsidRDefault="00DC74F7" w:rsidP="00DC74F7">
      <w:pPr>
        <w:numPr>
          <w:ilvl w:val="0"/>
          <w:numId w:val="10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prépare</w:t>
      </w:r>
      <w:proofErr w:type="gramEnd"/>
      <w:r w:rsidRPr="00DC74F7">
        <w:rPr>
          <w:rFonts w:ascii="Aptos" w:hAnsi="Aptos"/>
          <w:lang w:val="fr-FR"/>
        </w:rPr>
        <w:t xml:space="preserve"> le </w:t>
      </w:r>
      <w:r w:rsidRPr="00DC74F7">
        <w:rPr>
          <w:rFonts w:ascii="Aptos" w:hAnsi="Aptos"/>
          <w:b/>
          <w:bCs/>
          <w:lang w:val="fr-FR"/>
        </w:rPr>
        <w:t>rapport financier annuel</w:t>
      </w:r>
      <w:r w:rsidRPr="00DC74F7">
        <w:rPr>
          <w:rFonts w:ascii="Aptos" w:hAnsi="Aptos"/>
          <w:lang w:val="fr-FR"/>
        </w:rPr>
        <w:t xml:space="preserve"> présenté à l’AG ;</w:t>
      </w:r>
    </w:p>
    <w:p w14:paraId="6D7B63DA" w14:textId="77777777" w:rsidR="00DC74F7" w:rsidRPr="00DC74F7" w:rsidRDefault="00DC74F7" w:rsidP="00DC74F7">
      <w:pPr>
        <w:numPr>
          <w:ilvl w:val="0"/>
          <w:numId w:val="10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conserve</w:t>
      </w:r>
      <w:proofErr w:type="gramEnd"/>
      <w:r w:rsidRPr="00DC74F7">
        <w:rPr>
          <w:rFonts w:ascii="Aptos" w:hAnsi="Aptos"/>
          <w:lang w:val="fr-FR"/>
        </w:rPr>
        <w:t xml:space="preserve"> et classe toutes les pièces justificatives.</w:t>
      </w:r>
    </w:p>
    <w:p w14:paraId="31B29C68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</w:rPr>
        <w:pict w14:anchorId="488B96A7">
          <v:rect id="_x0000_i1132" style="width:0;height:1.5pt" o:hralign="center" o:hrstd="t" o:hr="t" fillcolor="#a0a0a0" stroked="f"/>
        </w:pict>
      </w:r>
    </w:p>
    <w:p w14:paraId="2C26FF26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TITRE IV – COMMISSIONS ET PROJETS</w:t>
      </w:r>
    </w:p>
    <w:p w14:paraId="6F172593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12 – Commissions thématiques</w:t>
      </w:r>
    </w:p>
    <w:p w14:paraId="66097142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Pour faciliter la mise en œuvre des actions, NZUANE peut créer des </w:t>
      </w:r>
      <w:r w:rsidRPr="00DC74F7">
        <w:rPr>
          <w:rFonts w:ascii="Aptos" w:hAnsi="Aptos"/>
          <w:b/>
          <w:bCs/>
          <w:lang w:val="fr-FR"/>
        </w:rPr>
        <w:t>commissions thématiques</w:t>
      </w:r>
      <w:r w:rsidRPr="00DC74F7">
        <w:rPr>
          <w:rFonts w:ascii="Aptos" w:hAnsi="Aptos"/>
          <w:lang w:val="fr-FR"/>
        </w:rPr>
        <w:t xml:space="preserve"> permanentes ou temporaires, par exemple :</w:t>
      </w:r>
    </w:p>
    <w:p w14:paraId="134AF0BB" w14:textId="77777777" w:rsidR="00DC74F7" w:rsidRPr="00DC74F7" w:rsidRDefault="00DC74F7" w:rsidP="00DC74F7">
      <w:pPr>
        <w:numPr>
          <w:ilvl w:val="0"/>
          <w:numId w:val="11"/>
        </w:numPr>
        <w:rPr>
          <w:rFonts w:ascii="Aptos" w:hAnsi="Aptos"/>
        </w:rPr>
      </w:pPr>
      <w:r w:rsidRPr="00DC74F7">
        <w:rPr>
          <w:rFonts w:ascii="Aptos" w:hAnsi="Aptos"/>
        </w:rPr>
        <w:t xml:space="preserve">Commission </w:t>
      </w:r>
      <w:proofErr w:type="spellStart"/>
      <w:r w:rsidRPr="00DC74F7">
        <w:rPr>
          <w:rFonts w:ascii="Aptos" w:hAnsi="Aptos"/>
          <w:b/>
          <w:bCs/>
        </w:rPr>
        <w:t>Éducation</w:t>
      </w:r>
      <w:proofErr w:type="spellEnd"/>
      <w:r w:rsidRPr="00DC74F7">
        <w:rPr>
          <w:rFonts w:ascii="Aptos" w:hAnsi="Aptos"/>
          <w:b/>
          <w:bCs/>
        </w:rPr>
        <w:t xml:space="preserve"> &amp; Jeunesse</w:t>
      </w:r>
    </w:p>
    <w:p w14:paraId="3D020429" w14:textId="77777777" w:rsidR="00DC74F7" w:rsidRPr="00DC74F7" w:rsidRDefault="00DC74F7" w:rsidP="00DC74F7">
      <w:pPr>
        <w:numPr>
          <w:ilvl w:val="0"/>
          <w:numId w:val="11"/>
        </w:numPr>
        <w:rPr>
          <w:rFonts w:ascii="Aptos" w:hAnsi="Aptos"/>
        </w:rPr>
      </w:pPr>
      <w:r w:rsidRPr="00DC74F7">
        <w:rPr>
          <w:rFonts w:ascii="Aptos" w:hAnsi="Aptos"/>
        </w:rPr>
        <w:lastRenderedPageBreak/>
        <w:t xml:space="preserve">Commission </w:t>
      </w:r>
      <w:r w:rsidRPr="00DC74F7">
        <w:rPr>
          <w:rFonts w:ascii="Aptos" w:hAnsi="Aptos"/>
          <w:b/>
          <w:bCs/>
        </w:rPr>
        <w:t xml:space="preserve">Eau &amp; </w:t>
      </w:r>
      <w:proofErr w:type="spellStart"/>
      <w:r w:rsidRPr="00DC74F7">
        <w:rPr>
          <w:rFonts w:ascii="Aptos" w:hAnsi="Aptos"/>
          <w:b/>
          <w:bCs/>
        </w:rPr>
        <w:t>Assainissement</w:t>
      </w:r>
      <w:proofErr w:type="spellEnd"/>
    </w:p>
    <w:p w14:paraId="116664A6" w14:textId="77777777" w:rsidR="00DC74F7" w:rsidRPr="00DC74F7" w:rsidRDefault="00DC74F7" w:rsidP="00DC74F7">
      <w:pPr>
        <w:numPr>
          <w:ilvl w:val="0"/>
          <w:numId w:val="11"/>
        </w:numPr>
        <w:rPr>
          <w:rFonts w:ascii="Aptos" w:hAnsi="Aptos"/>
        </w:rPr>
      </w:pPr>
      <w:r w:rsidRPr="00DC74F7">
        <w:rPr>
          <w:rFonts w:ascii="Aptos" w:hAnsi="Aptos"/>
        </w:rPr>
        <w:t xml:space="preserve">Commission </w:t>
      </w:r>
      <w:r w:rsidRPr="00DC74F7">
        <w:rPr>
          <w:rFonts w:ascii="Aptos" w:hAnsi="Aptos"/>
          <w:b/>
          <w:bCs/>
        </w:rPr>
        <w:t xml:space="preserve">Social &amp; Protection de </w:t>
      </w:r>
      <w:proofErr w:type="spellStart"/>
      <w:r w:rsidRPr="00DC74F7">
        <w:rPr>
          <w:rFonts w:ascii="Aptos" w:hAnsi="Aptos"/>
          <w:b/>
          <w:bCs/>
        </w:rPr>
        <w:t>l’enfance</w:t>
      </w:r>
      <w:proofErr w:type="spellEnd"/>
    </w:p>
    <w:p w14:paraId="20300049" w14:textId="77777777" w:rsidR="00DC74F7" w:rsidRPr="00DC74F7" w:rsidRDefault="00DC74F7" w:rsidP="00DC74F7">
      <w:pPr>
        <w:numPr>
          <w:ilvl w:val="0"/>
          <w:numId w:val="11"/>
        </w:numPr>
        <w:rPr>
          <w:rFonts w:ascii="Aptos" w:hAnsi="Aptos"/>
        </w:rPr>
      </w:pPr>
      <w:r w:rsidRPr="00DC74F7">
        <w:rPr>
          <w:rFonts w:ascii="Aptos" w:hAnsi="Aptos"/>
        </w:rPr>
        <w:t xml:space="preserve">Commission </w:t>
      </w:r>
      <w:r w:rsidRPr="00DC74F7">
        <w:rPr>
          <w:rFonts w:ascii="Aptos" w:hAnsi="Aptos"/>
          <w:b/>
          <w:bCs/>
        </w:rPr>
        <w:t xml:space="preserve">Base </w:t>
      </w:r>
      <w:proofErr w:type="spellStart"/>
      <w:r w:rsidRPr="00DC74F7">
        <w:rPr>
          <w:rFonts w:ascii="Aptos" w:hAnsi="Aptos"/>
          <w:b/>
          <w:bCs/>
        </w:rPr>
        <w:t>Territoriale</w:t>
      </w:r>
      <w:proofErr w:type="spellEnd"/>
      <w:r w:rsidRPr="00DC74F7">
        <w:rPr>
          <w:rFonts w:ascii="Aptos" w:hAnsi="Aptos"/>
          <w:b/>
          <w:bCs/>
        </w:rPr>
        <w:t xml:space="preserve"> (EBWA) &amp; Données</w:t>
      </w:r>
    </w:p>
    <w:p w14:paraId="6C87AB09" w14:textId="77777777" w:rsidR="00DC74F7" w:rsidRPr="00DC74F7" w:rsidRDefault="00DC74F7" w:rsidP="00DC74F7">
      <w:pPr>
        <w:numPr>
          <w:ilvl w:val="0"/>
          <w:numId w:val="11"/>
        </w:numPr>
        <w:rPr>
          <w:rFonts w:ascii="Aptos" w:hAnsi="Aptos"/>
        </w:rPr>
      </w:pPr>
      <w:r w:rsidRPr="00DC74F7">
        <w:rPr>
          <w:rFonts w:ascii="Aptos" w:hAnsi="Aptos"/>
        </w:rPr>
        <w:t xml:space="preserve">Commission </w:t>
      </w:r>
      <w:proofErr w:type="spellStart"/>
      <w:r w:rsidRPr="00DC74F7">
        <w:rPr>
          <w:rFonts w:ascii="Aptos" w:hAnsi="Aptos"/>
          <w:b/>
          <w:bCs/>
        </w:rPr>
        <w:t>Partenariats</w:t>
      </w:r>
      <w:proofErr w:type="spellEnd"/>
      <w:r w:rsidRPr="00DC74F7">
        <w:rPr>
          <w:rFonts w:ascii="Aptos" w:hAnsi="Aptos"/>
          <w:b/>
          <w:bCs/>
        </w:rPr>
        <w:t xml:space="preserve"> &amp; </w:t>
      </w:r>
      <w:proofErr w:type="spellStart"/>
      <w:r w:rsidRPr="00DC74F7">
        <w:rPr>
          <w:rFonts w:ascii="Aptos" w:hAnsi="Aptos"/>
          <w:b/>
          <w:bCs/>
        </w:rPr>
        <w:t>Financements</w:t>
      </w:r>
      <w:proofErr w:type="spellEnd"/>
    </w:p>
    <w:p w14:paraId="2BB97327" w14:textId="77777777" w:rsidR="00DC74F7" w:rsidRPr="00DC74F7" w:rsidRDefault="00DC74F7" w:rsidP="00DC74F7">
      <w:pPr>
        <w:rPr>
          <w:rFonts w:ascii="Aptos" w:hAnsi="Aptos"/>
        </w:rPr>
      </w:pPr>
      <w:proofErr w:type="spellStart"/>
      <w:r w:rsidRPr="00DC74F7">
        <w:rPr>
          <w:rFonts w:ascii="Aptos" w:hAnsi="Aptos"/>
        </w:rPr>
        <w:t>Chaque</w:t>
      </w:r>
      <w:proofErr w:type="spellEnd"/>
      <w:r w:rsidRPr="00DC74F7">
        <w:rPr>
          <w:rFonts w:ascii="Aptos" w:hAnsi="Aptos"/>
        </w:rPr>
        <w:t xml:space="preserve"> commission </w:t>
      </w:r>
      <w:proofErr w:type="gramStart"/>
      <w:r w:rsidRPr="00DC74F7">
        <w:rPr>
          <w:rFonts w:ascii="Aptos" w:hAnsi="Aptos"/>
        </w:rPr>
        <w:t>est :</w:t>
      </w:r>
      <w:proofErr w:type="gramEnd"/>
    </w:p>
    <w:p w14:paraId="048374D1" w14:textId="77777777" w:rsidR="00DC74F7" w:rsidRPr="00DC74F7" w:rsidRDefault="00DC74F7" w:rsidP="00DC74F7">
      <w:pPr>
        <w:numPr>
          <w:ilvl w:val="0"/>
          <w:numId w:val="12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coordonnée</w:t>
      </w:r>
      <w:proofErr w:type="gramEnd"/>
      <w:r w:rsidRPr="00DC74F7">
        <w:rPr>
          <w:rFonts w:ascii="Aptos" w:hAnsi="Aptos"/>
          <w:lang w:val="fr-FR"/>
        </w:rPr>
        <w:t xml:space="preserve"> par un(e) </w:t>
      </w:r>
      <w:r w:rsidRPr="00DC74F7">
        <w:rPr>
          <w:rFonts w:ascii="Aptos" w:hAnsi="Aptos"/>
          <w:b/>
          <w:bCs/>
          <w:lang w:val="fr-FR"/>
        </w:rPr>
        <w:t>responsable</w:t>
      </w:r>
      <w:r w:rsidRPr="00DC74F7">
        <w:rPr>
          <w:rFonts w:ascii="Aptos" w:hAnsi="Aptos"/>
          <w:lang w:val="fr-FR"/>
        </w:rPr>
        <w:t xml:space="preserve"> nommé(e) par le Bureau ;</w:t>
      </w:r>
    </w:p>
    <w:p w14:paraId="42251AA4" w14:textId="77777777" w:rsidR="00DC74F7" w:rsidRPr="00DC74F7" w:rsidRDefault="00DC74F7" w:rsidP="00DC74F7">
      <w:pPr>
        <w:numPr>
          <w:ilvl w:val="0"/>
          <w:numId w:val="12"/>
        </w:numPr>
        <w:rPr>
          <w:rFonts w:ascii="Aptos" w:hAnsi="Aptos"/>
        </w:rPr>
      </w:pPr>
      <w:proofErr w:type="spellStart"/>
      <w:r w:rsidRPr="00DC74F7">
        <w:rPr>
          <w:rFonts w:ascii="Aptos" w:hAnsi="Aptos"/>
        </w:rPr>
        <w:t>composée</w:t>
      </w:r>
      <w:proofErr w:type="spellEnd"/>
      <w:r w:rsidRPr="00DC74F7">
        <w:rPr>
          <w:rFonts w:ascii="Aptos" w:hAnsi="Aptos"/>
        </w:rPr>
        <w:t xml:space="preserve"> de </w:t>
      </w:r>
      <w:proofErr w:type="spellStart"/>
      <w:r w:rsidRPr="00DC74F7">
        <w:rPr>
          <w:rFonts w:ascii="Aptos" w:hAnsi="Aptos"/>
        </w:rPr>
        <w:t>membres</w:t>
      </w:r>
      <w:proofErr w:type="spellEnd"/>
      <w:r w:rsidRPr="00DC74F7">
        <w:rPr>
          <w:rFonts w:ascii="Aptos" w:hAnsi="Aptos"/>
        </w:rPr>
        <w:t xml:space="preserve"> </w:t>
      </w:r>
      <w:proofErr w:type="spellStart"/>
      <w:proofErr w:type="gramStart"/>
      <w:r w:rsidRPr="00DC74F7">
        <w:rPr>
          <w:rFonts w:ascii="Aptos" w:hAnsi="Aptos"/>
        </w:rPr>
        <w:t>volontaires</w:t>
      </w:r>
      <w:proofErr w:type="spellEnd"/>
      <w:r w:rsidRPr="00DC74F7">
        <w:rPr>
          <w:rFonts w:ascii="Aptos" w:hAnsi="Aptos"/>
        </w:rPr>
        <w:t xml:space="preserve"> ;</w:t>
      </w:r>
      <w:proofErr w:type="gramEnd"/>
    </w:p>
    <w:p w14:paraId="247BDF92" w14:textId="77777777" w:rsidR="00DC74F7" w:rsidRPr="00DC74F7" w:rsidRDefault="00DC74F7" w:rsidP="00DC74F7">
      <w:pPr>
        <w:numPr>
          <w:ilvl w:val="0"/>
          <w:numId w:val="12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tenue</w:t>
      </w:r>
      <w:proofErr w:type="gramEnd"/>
      <w:r w:rsidRPr="00DC74F7">
        <w:rPr>
          <w:rFonts w:ascii="Aptos" w:hAnsi="Aptos"/>
          <w:lang w:val="fr-FR"/>
        </w:rPr>
        <w:t xml:space="preserve"> de produire des </w:t>
      </w:r>
      <w:r w:rsidRPr="00DC74F7">
        <w:rPr>
          <w:rFonts w:ascii="Aptos" w:hAnsi="Aptos"/>
          <w:b/>
          <w:bCs/>
          <w:lang w:val="fr-FR"/>
        </w:rPr>
        <w:t>rapports d’activité</w:t>
      </w:r>
      <w:r w:rsidRPr="00DC74F7">
        <w:rPr>
          <w:rFonts w:ascii="Aptos" w:hAnsi="Aptos"/>
          <w:lang w:val="fr-FR"/>
        </w:rPr>
        <w:t xml:space="preserve"> réguliers.</w:t>
      </w:r>
    </w:p>
    <w:p w14:paraId="3F3C9D49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13 – Gestion des projets</w:t>
      </w:r>
    </w:p>
    <w:p w14:paraId="136ACAAB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Tout projet NZUANE doit comporter :</w:t>
      </w:r>
    </w:p>
    <w:p w14:paraId="02EDD119" w14:textId="77777777" w:rsidR="00DC74F7" w:rsidRPr="00DC74F7" w:rsidRDefault="00DC74F7" w:rsidP="00DC74F7">
      <w:pPr>
        <w:numPr>
          <w:ilvl w:val="0"/>
          <w:numId w:val="13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Un </w:t>
      </w:r>
      <w:r w:rsidRPr="00DC74F7">
        <w:rPr>
          <w:rFonts w:ascii="Aptos" w:hAnsi="Aptos"/>
          <w:b/>
          <w:bCs/>
          <w:lang w:val="fr-FR"/>
        </w:rPr>
        <w:t>titre</w:t>
      </w:r>
      <w:r w:rsidRPr="00DC74F7">
        <w:rPr>
          <w:rFonts w:ascii="Aptos" w:hAnsi="Aptos"/>
          <w:lang w:val="fr-FR"/>
        </w:rPr>
        <w:t xml:space="preserve"> et un </w:t>
      </w:r>
      <w:r w:rsidRPr="00DC74F7">
        <w:rPr>
          <w:rFonts w:ascii="Aptos" w:hAnsi="Aptos"/>
          <w:b/>
          <w:bCs/>
          <w:lang w:val="fr-FR"/>
        </w:rPr>
        <w:t>responsable de projet</w:t>
      </w:r>
      <w:r w:rsidRPr="00DC74F7">
        <w:rPr>
          <w:rFonts w:ascii="Aptos" w:hAnsi="Aptos"/>
          <w:lang w:val="fr-FR"/>
        </w:rPr>
        <w:t xml:space="preserve"> ;</w:t>
      </w:r>
    </w:p>
    <w:p w14:paraId="787B70CA" w14:textId="77777777" w:rsidR="00DC74F7" w:rsidRPr="00DC74F7" w:rsidRDefault="00DC74F7" w:rsidP="00DC74F7">
      <w:pPr>
        <w:numPr>
          <w:ilvl w:val="0"/>
          <w:numId w:val="13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Une </w:t>
      </w:r>
      <w:r w:rsidRPr="00DC74F7">
        <w:rPr>
          <w:rFonts w:ascii="Aptos" w:hAnsi="Aptos"/>
          <w:b/>
          <w:bCs/>
          <w:lang w:val="fr-FR"/>
        </w:rPr>
        <w:t>fiche projet</w:t>
      </w:r>
      <w:r w:rsidRPr="00DC74F7">
        <w:rPr>
          <w:rFonts w:ascii="Aptos" w:hAnsi="Aptos"/>
          <w:lang w:val="fr-FR"/>
        </w:rPr>
        <w:t xml:space="preserve"> (objectif, bénéficiaires, activités, calendrier, budget prévisionnel) ;</w:t>
      </w:r>
    </w:p>
    <w:p w14:paraId="32A2E4E1" w14:textId="77777777" w:rsidR="00DC74F7" w:rsidRPr="00DC74F7" w:rsidRDefault="00DC74F7" w:rsidP="00DC74F7">
      <w:pPr>
        <w:numPr>
          <w:ilvl w:val="0"/>
          <w:numId w:val="13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Une validation par le Bureau (et/ou le CA pour les projets importants) ;</w:t>
      </w:r>
    </w:p>
    <w:p w14:paraId="2E336115" w14:textId="77777777" w:rsidR="00DC74F7" w:rsidRPr="00DC74F7" w:rsidRDefault="00DC74F7" w:rsidP="00DC74F7">
      <w:pPr>
        <w:numPr>
          <w:ilvl w:val="0"/>
          <w:numId w:val="13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Un dispositif de </w:t>
      </w:r>
      <w:r w:rsidRPr="00DC74F7">
        <w:rPr>
          <w:rFonts w:ascii="Aptos" w:hAnsi="Aptos"/>
          <w:b/>
          <w:bCs/>
          <w:lang w:val="fr-FR"/>
        </w:rPr>
        <w:t>suivi-évaluation</w:t>
      </w:r>
      <w:r w:rsidRPr="00DC74F7">
        <w:rPr>
          <w:rFonts w:ascii="Aptos" w:hAnsi="Aptos"/>
          <w:lang w:val="fr-FR"/>
        </w:rPr>
        <w:t xml:space="preserve"> :</w:t>
      </w:r>
    </w:p>
    <w:p w14:paraId="04203833" w14:textId="77777777" w:rsidR="00DC74F7" w:rsidRPr="00DC74F7" w:rsidRDefault="00DC74F7" w:rsidP="00DC74F7">
      <w:pPr>
        <w:numPr>
          <w:ilvl w:val="1"/>
          <w:numId w:val="13"/>
        </w:numPr>
        <w:rPr>
          <w:rFonts w:ascii="Aptos" w:hAnsi="Aptos"/>
        </w:rPr>
      </w:pPr>
      <w:proofErr w:type="spellStart"/>
      <w:r w:rsidRPr="00DC74F7">
        <w:rPr>
          <w:rFonts w:ascii="Aptos" w:hAnsi="Aptos"/>
        </w:rPr>
        <w:t>indicateurs</w:t>
      </w:r>
      <w:proofErr w:type="spellEnd"/>
      <w:r w:rsidRPr="00DC74F7">
        <w:rPr>
          <w:rFonts w:ascii="Aptos" w:hAnsi="Aptos"/>
        </w:rPr>
        <w:t>,</w:t>
      </w:r>
    </w:p>
    <w:p w14:paraId="6318C0A3" w14:textId="77777777" w:rsidR="00DC74F7" w:rsidRPr="00DC74F7" w:rsidRDefault="00DC74F7" w:rsidP="00DC74F7">
      <w:pPr>
        <w:numPr>
          <w:ilvl w:val="1"/>
          <w:numId w:val="13"/>
        </w:numPr>
        <w:rPr>
          <w:rFonts w:ascii="Aptos" w:hAnsi="Aptos"/>
        </w:rPr>
      </w:pPr>
      <w:r w:rsidRPr="00DC74F7">
        <w:rPr>
          <w:rFonts w:ascii="Aptos" w:hAnsi="Aptos"/>
        </w:rPr>
        <w:t xml:space="preserve">rapport </w:t>
      </w:r>
      <w:proofErr w:type="spellStart"/>
      <w:r w:rsidRPr="00DC74F7">
        <w:rPr>
          <w:rFonts w:ascii="Aptos" w:hAnsi="Aptos"/>
        </w:rPr>
        <w:t>intermédiaire</w:t>
      </w:r>
      <w:proofErr w:type="spellEnd"/>
      <w:r w:rsidRPr="00DC74F7">
        <w:rPr>
          <w:rFonts w:ascii="Aptos" w:hAnsi="Aptos"/>
        </w:rPr>
        <w:t>,</w:t>
      </w:r>
    </w:p>
    <w:p w14:paraId="47A30B53" w14:textId="77777777" w:rsidR="00DC74F7" w:rsidRPr="00DC74F7" w:rsidRDefault="00DC74F7" w:rsidP="00DC74F7">
      <w:pPr>
        <w:numPr>
          <w:ilvl w:val="1"/>
          <w:numId w:val="13"/>
        </w:numPr>
        <w:rPr>
          <w:rFonts w:ascii="Aptos" w:hAnsi="Aptos"/>
        </w:rPr>
      </w:pPr>
      <w:r w:rsidRPr="00DC74F7">
        <w:rPr>
          <w:rFonts w:ascii="Aptos" w:hAnsi="Aptos"/>
        </w:rPr>
        <w:t>rapport final.</w:t>
      </w:r>
    </w:p>
    <w:p w14:paraId="54F64E63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Les projets financés par des bailleurs doivent respecter </w:t>
      </w:r>
      <w:r w:rsidRPr="00DC74F7">
        <w:rPr>
          <w:rFonts w:ascii="Aptos" w:hAnsi="Aptos"/>
          <w:b/>
          <w:bCs/>
          <w:lang w:val="fr-FR"/>
        </w:rPr>
        <w:t>les exigences spécifiques</w:t>
      </w:r>
      <w:r w:rsidRPr="00DC74F7">
        <w:rPr>
          <w:rFonts w:ascii="Aptos" w:hAnsi="Aptos"/>
          <w:lang w:val="fr-FR"/>
        </w:rPr>
        <w:t xml:space="preserve"> de ces bailleurs (rapportage, visibilité, justification des dépenses…).</w:t>
      </w:r>
    </w:p>
    <w:p w14:paraId="082A00A3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</w:rPr>
        <w:pict w14:anchorId="2E1F6C72">
          <v:rect id="_x0000_i1130" style="width:0;height:1.5pt" o:hralign="center" o:hrstd="t" o:hr="t" fillcolor="#a0a0a0" stroked="f"/>
        </w:pict>
      </w:r>
    </w:p>
    <w:p w14:paraId="4E672A6E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TITRE V – GESTION FINANCIÈRE ET DOCUMENTAIRE</w:t>
      </w:r>
    </w:p>
    <w:p w14:paraId="66D3A729" w14:textId="77777777" w:rsidR="00DC74F7" w:rsidRPr="00DC74F7" w:rsidRDefault="00DC74F7" w:rsidP="00DC74F7">
      <w:pPr>
        <w:rPr>
          <w:rFonts w:ascii="Aptos" w:hAnsi="Aptos"/>
          <w:b/>
          <w:bCs/>
        </w:rPr>
      </w:pPr>
      <w:r w:rsidRPr="00DC74F7">
        <w:rPr>
          <w:rFonts w:ascii="Aptos" w:hAnsi="Aptos"/>
          <w:b/>
          <w:bCs/>
        </w:rPr>
        <w:t xml:space="preserve">Article 14 – </w:t>
      </w:r>
      <w:proofErr w:type="spellStart"/>
      <w:r w:rsidRPr="00DC74F7">
        <w:rPr>
          <w:rFonts w:ascii="Aptos" w:hAnsi="Aptos"/>
          <w:b/>
          <w:bCs/>
        </w:rPr>
        <w:t>Comptes</w:t>
      </w:r>
      <w:proofErr w:type="spellEnd"/>
      <w:r w:rsidRPr="00DC74F7">
        <w:rPr>
          <w:rFonts w:ascii="Aptos" w:hAnsi="Aptos"/>
          <w:b/>
          <w:bCs/>
        </w:rPr>
        <w:t xml:space="preserve"> </w:t>
      </w:r>
      <w:proofErr w:type="spellStart"/>
      <w:r w:rsidRPr="00DC74F7">
        <w:rPr>
          <w:rFonts w:ascii="Aptos" w:hAnsi="Aptos"/>
          <w:b/>
          <w:bCs/>
        </w:rPr>
        <w:t>bancaires</w:t>
      </w:r>
      <w:proofErr w:type="spellEnd"/>
    </w:p>
    <w:p w14:paraId="60C0AAA2" w14:textId="77777777" w:rsidR="00DC74F7" w:rsidRPr="00DC74F7" w:rsidRDefault="00DC74F7" w:rsidP="00DC74F7">
      <w:pPr>
        <w:numPr>
          <w:ilvl w:val="0"/>
          <w:numId w:val="14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L’association ouvre un ou plusieurs </w:t>
      </w:r>
      <w:r w:rsidRPr="00DC74F7">
        <w:rPr>
          <w:rFonts w:ascii="Aptos" w:hAnsi="Aptos"/>
          <w:b/>
          <w:bCs/>
          <w:lang w:val="fr-FR"/>
        </w:rPr>
        <w:t>comptes bancaires</w:t>
      </w:r>
      <w:r w:rsidRPr="00DC74F7">
        <w:rPr>
          <w:rFonts w:ascii="Aptos" w:hAnsi="Aptos"/>
          <w:lang w:val="fr-FR"/>
        </w:rPr>
        <w:t xml:space="preserve"> (Cameroun + éventuellement compte en Europe).</w:t>
      </w:r>
    </w:p>
    <w:p w14:paraId="5A5EE16A" w14:textId="77777777" w:rsidR="00DC74F7" w:rsidRPr="00DC74F7" w:rsidRDefault="00DC74F7" w:rsidP="00DC74F7">
      <w:pPr>
        <w:numPr>
          <w:ilvl w:val="0"/>
          <w:numId w:val="14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Les signataires autorisés sont désignés par le CA (en général le Président, le Trésorier, éventuellement un troisième membre).</w:t>
      </w:r>
    </w:p>
    <w:p w14:paraId="04FA942D" w14:textId="77777777" w:rsidR="00DC74F7" w:rsidRPr="00DC74F7" w:rsidRDefault="00DC74F7" w:rsidP="00DC74F7">
      <w:pPr>
        <w:numPr>
          <w:ilvl w:val="0"/>
          <w:numId w:val="14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Toute dépense importante (seuil à fixer, ex. 200 000 FCFA) doit être validée par au moins </w:t>
      </w:r>
      <w:r w:rsidRPr="00DC74F7">
        <w:rPr>
          <w:rFonts w:ascii="Aptos" w:hAnsi="Aptos"/>
          <w:b/>
          <w:bCs/>
          <w:lang w:val="fr-FR"/>
        </w:rPr>
        <w:t>deux signataires</w:t>
      </w:r>
      <w:r w:rsidRPr="00DC74F7">
        <w:rPr>
          <w:rFonts w:ascii="Aptos" w:hAnsi="Aptos"/>
          <w:lang w:val="fr-FR"/>
        </w:rPr>
        <w:t>.</w:t>
      </w:r>
    </w:p>
    <w:p w14:paraId="1C132EB5" w14:textId="77777777" w:rsidR="00DC74F7" w:rsidRPr="00DC74F7" w:rsidRDefault="00DC74F7" w:rsidP="00DC74F7">
      <w:pPr>
        <w:rPr>
          <w:rFonts w:ascii="Aptos" w:hAnsi="Aptos"/>
          <w:b/>
          <w:bCs/>
        </w:rPr>
      </w:pPr>
      <w:r w:rsidRPr="00DC74F7">
        <w:rPr>
          <w:rFonts w:ascii="Aptos" w:hAnsi="Aptos"/>
          <w:b/>
          <w:bCs/>
        </w:rPr>
        <w:t xml:space="preserve">Article 15 – </w:t>
      </w:r>
      <w:proofErr w:type="spellStart"/>
      <w:r w:rsidRPr="00DC74F7">
        <w:rPr>
          <w:rFonts w:ascii="Aptos" w:hAnsi="Aptos"/>
          <w:b/>
          <w:bCs/>
        </w:rPr>
        <w:t>Contrôle</w:t>
      </w:r>
      <w:proofErr w:type="spellEnd"/>
      <w:r w:rsidRPr="00DC74F7">
        <w:rPr>
          <w:rFonts w:ascii="Aptos" w:hAnsi="Aptos"/>
          <w:b/>
          <w:bCs/>
        </w:rPr>
        <w:t xml:space="preserve"> interne</w:t>
      </w:r>
    </w:p>
    <w:p w14:paraId="26F39D9D" w14:textId="77777777" w:rsidR="00DC74F7" w:rsidRPr="00DC74F7" w:rsidRDefault="00DC74F7" w:rsidP="00DC74F7">
      <w:pPr>
        <w:numPr>
          <w:ilvl w:val="0"/>
          <w:numId w:val="15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L’association peut désigner un </w:t>
      </w:r>
      <w:r w:rsidRPr="00DC74F7">
        <w:rPr>
          <w:rFonts w:ascii="Aptos" w:hAnsi="Aptos"/>
          <w:b/>
          <w:bCs/>
          <w:lang w:val="fr-FR"/>
        </w:rPr>
        <w:t>Commissaire aux comptes interne</w:t>
      </w:r>
      <w:r w:rsidRPr="00DC74F7">
        <w:rPr>
          <w:rFonts w:ascii="Aptos" w:hAnsi="Aptos"/>
          <w:lang w:val="fr-FR"/>
        </w:rPr>
        <w:t xml:space="preserve"> ou un </w:t>
      </w:r>
      <w:r w:rsidRPr="00DC74F7">
        <w:rPr>
          <w:rFonts w:ascii="Aptos" w:hAnsi="Aptos"/>
          <w:b/>
          <w:bCs/>
          <w:lang w:val="fr-FR"/>
        </w:rPr>
        <w:t>Contrôleur</w:t>
      </w:r>
      <w:r w:rsidRPr="00DC74F7">
        <w:rPr>
          <w:rFonts w:ascii="Aptos" w:hAnsi="Aptos"/>
          <w:lang w:val="fr-FR"/>
        </w:rPr>
        <w:t xml:space="preserve"> chargé de vérifier la régularité des opérations financières.</w:t>
      </w:r>
    </w:p>
    <w:p w14:paraId="6AF24AED" w14:textId="77777777" w:rsidR="00DC74F7" w:rsidRPr="00DC74F7" w:rsidRDefault="00DC74F7" w:rsidP="00DC74F7">
      <w:pPr>
        <w:numPr>
          <w:ilvl w:val="0"/>
          <w:numId w:val="15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lastRenderedPageBreak/>
        <w:t xml:space="preserve">Il présente un </w:t>
      </w:r>
      <w:r w:rsidRPr="00DC74F7">
        <w:rPr>
          <w:rFonts w:ascii="Aptos" w:hAnsi="Aptos"/>
          <w:b/>
          <w:bCs/>
          <w:lang w:val="fr-FR"/>
        </w:rPr>
        <w:t>rapport de contrôle</w:t>
      </w:r>
      <w:r w:rsidRPr="00DC74F7">
        <w:rPr>
          <w:rFonts w:ascii="Aptos" w:hAnsi="Aptos"/>
          <w:lang w:val="fr-FR"/>
        </w:rPr>
        <w:t xml:space="preserve"> à l’Assemblée Générale.</w:t>
      </w:r>
    </w:p>
    <w:p w14:paraId="6C315D75" w14:textId="77777777" w:rsidR="00DC74F7" w:rsidRPr="00DC74F7" w:rsidRDefault="00DC74F7" w:rsidP="00DC74F7">
      <w:pPr>
        <w:numPr>
          <w:ilvl w:val="0"/>
          <w:numId w:val="15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En cas de doute sérieux, le CA peut décider de faire appel à un </w:t>
      </w:r>
      <w:r w:rsidRPr="00DC74F7">
        <w:rPr>
          <w:rFonts w:ascii="Aptos" w:hAnsi="Aptos"/>
          <w:b/>
          <w:bCs/>
          <w:lang w:val="fr-FR"/>
        </w:rPr>
        <w:t>auditeur externe</w:t>
      </w:r>
      <w:r w:rsidRPr="00DC74F7">
        <w:rPr>
          <w:rFonts w:ascii="Aptos" w:hAnsi="Aptos"/>
          <w:lang w:val="fr-FR"/>
        </w:rPr>
        <w:t xml:space="preserve"> (expert-comptable, ONG partenaire, etc.).</w:t>
      </w:r>
    </w:p>
    <w:p w14:paraId="3CDB38FB" w14:textId="77777777" w:rsidR="00DC74F7" w:rsidRPr="00DC74F7" w:rsidRDefault="00DC74F7" w:rsidP="00DC74F7">
      <w:pPr>
        <w:rPr>
          <w:rFonts w:ascii="Aptos" w:hAnsi="Aptos"/>
          <w:b/>
          <w:bCs/>
        </w:rPr>
      </w:pPr>
      <w:r w:rsidRPr="00DC74F7">
        <w:rPr>
          <w:rFonts w:ascii="Aptos" w:hAnsi="Aptos"/>
          <w:b/>
          <w:bCs/>
        </w:rPr>
        <w:t>Article 16 – Gestion des documents</w:t>
      </w:r>
    </w:p>
    <w:p w14:paraId="4125C92E" w14:textId="77777777" w:rsidR="00DC74F7" w:rsidRPr="00DC74F7" w:rsidRDefault="00DC74F7" w:rsidP="00DC74F7">
      <w:pPr>
        <w:numPr>
          <w:ilvl w:val="0"/>
          <w:numId w:val="16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Tous les documents (statuts, RI, PV, contrats, rapports, fiches projets, justificatifs financiers) sont </w:t>
      </w:r>
      <w:r w:rsidRPr="00DC74F7">
        <w:rPr>
          <w:rFonts w:ascii="Aptos" w:hAnsi="Aptos"/>
          <w:b/>
          <w:bCs/>
          <w:lang w:val="fr-FR"/>
        </w:rPr>
        <w:t>archivés</w:t>
      </w:r>
      <w:r w:rsidRPr="00DC74F7">
        <w:rPr>
          <w:rFonts w:ascii="Aptos" w:hAnsi="Aptos"/>
          <w:lang w:val="fr-FR"/>
        </w:rPr>
        <w:t xml:space="preserve"> :</w:t>
      </w:r>
    </w:p>
    <w:p w14:paraId="61A3B4F0" w14:textId="77777777" w:rsidR="00DC74F7" w:rsidRPr="00DC74F7" w:rsidRDefault="00DC74F7" w:rsidP="00DC74F7">
      <w:pPr>
        <w:numPr>
          <w:ilvl w:val="1"/>
          <w:numId w:val="16"/>
        </w:numPr>
        <w:rPr>
          <w:rFonts w:ascii="Aptos" w:hAnsi="Aptos"/>
        </w:rPr>
      </w:pPr>
      <w:proofErr w:type="spellStart"/>
      <w:r w:rsidRPr="00DC74F7">
        <w:rPr>
          <w:rFonts w:ascii="Aptos" w:hAnsi="Aptos"/>
        </w:rPr>
        <w:t>physiquement</w:t>
      </w:r>
      <w:proofErr w:type="spellEnd"/>
      <w:r w:rsidRPr="00DC74F7">
        <w:rPr>
          <w:rFonts w:ascii="Aptos" w:hAnsi="Aptos"/>
        </w:rPr>
        <w:t xml:space="preserve"> (dossier au </w:t>
      </w:r>
      <w:proofErr w:type="spellStart"/>
      <w:r w:rsidRPr="00DC74F7">
        <w:rPr>
          <w:rFonts w:ascii="Aptos" w:hAnsi="Aptos"/>
        </w:rPr>
        <w:t>siège</w:t>
      </w:r>
      <w:proofErr w:type="spellEnd"/>
      <w:r w:rsidRPr="00DC74F7">
        <w:rPr>
          <w:rFonts w:ascii="Aptos" w:hAnsi="Aptos"/>
        </w:rPr>
        <w:t>),</w:t>
      </w:r>
    </w:p>
    <w:p w14:paraId="6061431D" w14:textId="77777777" w:rsidR="00DC74F7" w:rsidRPr="00DC74F7" w:rsidRDefault="00DC74F7" w:rsidP="00DC74F7">
      <w:pPr>
        <w:numPr>
          <w:ilvl w:val="1"/>
          <w:numId w:val="16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et</w:t>
      </w:r>
      <w:proofErr w:type="gramEnd"/>
      <w:r w:rsidRPr="00DC74F7">
        <w:rPr>
          <w:rFonts w:ascii="Aptos" w:hAnsi="Aptos"/>
          <w:lang w:val="fr-FR"/>
        </w:rPr>
        <w:t>/ou numériquement (cloud, drive, Notion, etc.).</w:t>
      </w:r>
    </w:p>
    <w:p w14:paraId="0E5886E8" w14:textId="77777777" w:rsidR="00DC74F7" w:rsidRPr="00DC74F7" w:rsidRDefault="00DC74F7" w:rsidP="00DC74F7">
      <w:pPr>
        <w:numPr>
          <w:ilvl w:val="0"/>
          <w:numId w:val="16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L’accès est réservé au Bureau, mais les membres peuvent consulter certains documents sur demande motivée.</w:t>
      </w:r>
    </w:p>
    <w:p w14:paraId="753C1DD0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</w:rPr>
        <w:pict w14:anchorId="06901AD9">
          <v:rect id="_x0000_i1126" style="width:0;height:1.5pt" o:hralign="center" o:hrstd="t" o:hr="t" fillcolor="#a0a0a0" stroked="f"/>
        </w:pict>
      </w:r>
    </w:p>
    <w:p w14:paraId="1E50A2DC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TITRE VI – DISCIPLINE, CONFLITS ET SANCTIONS</w:t>
      </w:r>
    </w:p>
    <w:p w14:paraId="168493C9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17 – Règles de conduite</w:t>
      </w:r>
    </w:p>
    <w:p w14:paraId="772652E5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Tout membre s’engage à :</w:t>
      </w:r>
    </w:p>
    <w:p w14:paraId="144702F8" w14:textId="77777777" w:rsidR="00DC74F7" w:rsidRPr="00DC74F7" w:rsidRDefault="00DC74F7" w:rsidP="00DC74F7">
      <w:pPr>
        <w:numPr>
          <w:ilvl w:val="0"/>
          <w:numId w:val="17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respecter</w:t>
      </w:r>
      <w:proofErr w:type="gramEnd"/>
      <w:r w:rsidRPr="00DC74F7">
        <w:rPr>
          <w:rFonts w:ascii="Aptos" w:hAnsi="Aptos"/>
          <w:lang w:val="fr-FR"/>
        </w:rPr>
        <w:t xml:space="preserve"> les autres membres et bénéficiaires ;</w:t>
      </w:r>
    </w:p>
    <w:p w14:paraId="0349AD9A" w14:textId="77777777" w:rsidR="00DC74F7" w:rsidRPr="00DC74F7" w:rsidRDefault="00DC74F7" w:rsidP="00DC74F7">
      <w:pPr>
        <w:numPr>
          <w:ilvl w:val="0"/>
          <w:numId w:val="17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éviter</w:t>
      </w:r>
      <w:proofErr w:type="gramEnd"/>
      <w:r w:rsidRPr="00DC74F7">
        <w:rPr>
          <w:rFonts w:ascii="Aptos" w:hAnsi="Aptos"/>
          <w:lang w:val="fr-FR"/>
        </w:rPr>
        <w:t xml:space="preserve"> les propos diffamatoires, discriminatoires ou violents ;</w:t>
      </w:r>
    </w:p>
    <w:p w14:paraId="3C95A7B1" w14:textId="77777777" w:rsidR="00DC74F7" w:rsidRPr="00DC74F7" w:rsidRDefault="00DC74F7" w:rsidP="00DC74F7">
      <w:pPr>
        <w:numPr>
          <w:ilvl w:val="0"/>
          <w:numId w:val="17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ne</w:t>
      </w:r>
      <w:proofErr w:type="gramEnd"/>
      <w:r w:rsidRPr="00DC74F7">
        <w:rPr>
          <w:rFonts w:ascii="Aptos" w:hAnsi="Aptos"/>
          <w:lang w:val="fr-FR"/>
        </w:rPr>
        <w:t xml:space="preserve"> pas utiliser NZUANE à des fins personnelles, politiques, commerciales ou religieuses ;</w:t>
      </w:r>
    </w:p>
    <w:p w14:paraId="544EF45D" w14:textId="77777777" w:rsidR="00DC74F7" w:rsidRPr="00DC74F7" w:rsidRDefault="00DC74F7" w:rsidP="00DC74F7">
      <w:pPr>
        <w:numPr>
          <w:ilvl w:val="0"/>
          <w:numId w:val="17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préserver</w:t>
      </w:r>
      <w:proofErr w:type="gramEnd"/>
      <w:r w:rsidRPr="00DC74F7">
        <w:rPr>
          <w:rFonts w:ascii="Aptos" w:hAnsi="Aptos"/>
          <w:lang w:val="fr-FR"/>
        </w:rPr>
        <w:t xml:space="preserve"> la confidentialité des informations sensibles.</w:t>
      </w:r>
    </w:p>
    <w:p w14:paraId="74017411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18 – Procédure disciplinaire</w:t>
      </w:r>
    </w:p>
    <w:p w14:paraId="76CE99AC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En cas de manquement grave :</w:t>
      </w:r>
    </w:p>
    <w:p w14:paraId="6EEA5218" w14:textId="77777777" w:rsidR="00DC74F7" w:rsidRPr="00DC74F7" w:rsidRDefault="00DC74F7" w:rsidP="00DC74F7">
      <w:pPr>
        <w:numPr>
          <w:ilvl w:val="0"/>
          <w:numId w:val="18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 Bureau saisit le membre concerné par </w:t>
      </w:r>
      <w:r w:rsidRPr="00DC74F7">
        <w:rPr>
          <w:rFonts w:ascii="Aptos" w:hAnsi="Aptos"/>
          <w:b/>
          <w:bCs/>
          <w:lang w:val="fr-FR"/>
        </w:rPr>
        <w:t>écrit</w:t>
      </w:r>
      <w:r w:rsidRPr="00DC74F7">
        <w:rPr>
          <w:rFonts w:ascii="Aptos" w:hAnsi="Aptos"/>
          <w:lang w:val="fr-FR"/>
        </w:rPr>
        <w:t xml:space="preserve"> (message, mail) en lui exposant les faits reprochés.</w:t>
      </w:r>
    </w:p>
    <w:p w14:paraId="2E5C513D" w14:textId="77777777" w:rsidR="00DC74F7" w:rsidRPr="00DC74F7" w:rsidRDefault="00DC74F7" w:rsidP="00DC74F7">
      <w:pPr>
        <w:numPr>
          <w:ilvl w:val="0"/>
          <w:numId w:val="18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 membre peut présenter ses </w:t>
      </w:r>
      <w:r w:rsidRPr="00DC74F7">
        <w:rPr>
          <w:rFonts w:ascii="Aptos" w:hAnsi="Aptos"/>
          <w:b/>
          <w:bCs/>
          <w:lang w:val="fr-FR"/>
        </w:rPr>
        <w:t>explications</w:t>
      </w:r>
      <w:r w:rsidRPr="00DC74F7">
        <w:rPr>
          <w:rFonts w:ascii="Aptos" w:hAnsi="Aptos"/>
          <w:lang w:val="fr-FR"/>
        </w:rPr>
        <w:t xml:space="preserve"> (écrites ou orales).</w:t>
      </w:r>
    </w:p>
    <w:p w14:paraId="26A56801" w14:textId="77777777" w:rsidR="00DC74F7" w:rsidRPr="00DC74F7" w:rsidRDefault="00DC74F7" w:rsidP="00DC74F7">
      <w:pPr>
        <w:numPr>
          <w:ilvl w:val="0"/>
          <w:numId w:val="18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Le Bureau décide l’une des mesures suivantes :</w:t>
      </w:r>
    </w:p>
    <w:p w14:paraId="3293B5D9" w14:textId="77777777" w:rsidR="00DC74F7" w:rsidRPr="00DC74F7" w:rsidRDefault="00DC74F7" w:rsidP="00DC74F7">
      <w:pPr>
        <w:numPr>
          <w:ilvl w:val="1"/>
          <w:numId w:val="18"/>
        </w:numPr>
        <w:rPr>
          <w:rFonts w:ascii="Aptos" w:hAnsi="Aptos"/>
        </w:rPr>
      </w:pPr>
      <w:proofErr w:type="spellStart"/>
      <w:r w:rsidRPr="00DC74F7">
        <w:rPr>
          <w:rFonts w:ascii="Aptos" w:hAnsi="Aptos"/>
        </w:rPr>
        <w:t>avertissement</w:t>
      </w:r>
      <w:proofErr w:type="spellEnd"/>
      <w:r w:rsidRPr="00DC74F7">
        <w:rPr>
          <w:rFonts w:ascii="Aptos" w:hAnsi="Aptos"/>
        </w:rPr>
        <w:t>,</w:t>
      </w:r>
    </w:p>
    <w:p w14:paraId="67B4043F" w14:textId="77777777" w:rsidR="00DC74F7" w:rsidRPr="00DC74F7" w:rsidRDefault="00DC74F7" w:rsidP="00DC74F7">
      <w:pPr>
        <w:numPr>
          <w:ilvl w:val="1"/>
          <w:numId w:val="18"/>
        </w:numPr>
        <w:rPr>
          <w:rFonts w:ascii="Aptos" w:hAnsi="Aptos"/>
        </w:rPr>
      </w:pPr>
      <w:r w:rsidRPr="00DC74F7">
        <w:rPr>
          <w:rFonts w:ascii="Aptos" w:hAnsi="Aptos"/>
        </w:rPr>
        <w:t xml:space="preserve">suspension </w:t>
      </w:r>
      <w:proofErr w:type="spellStart"/>
      <w:r w:rsidRPr="00DC74F7">
        <w:rPr>
          <w:rFonts w:ascii="Aptos" w:hAnsi="Aptos"/>
        </w:rPr>
        <w:t>temporaire</w:t>
      </w:r>
      <w:proofErr w:type="spellEnd"/>
      <w:r w:rsidRPr="00DC74F7">
        <w:rPr>
          <w:rFonts w:ascii="Aptos" w:hAnsi="Aptos"/>
        </w:rPr>
        <w:t>,</w:t>
      </w:r>
    </w:p>
    <w:p w14:paraId="0013CA7E" w14:textId="77777777" w:rsidR="00DC74F7" w:rsidRPr="00DC74F7" w:rsidRDefault="00DC74F7" w:rsidP="00DC74F7">
      <w:pPr>
        <w:numPr>
          <w:ilvl w:val="1"/>
          <w:numId w:val="18"/>
        </w:numPr>
        <w:rPr>
          <w:rFonts w:ascii="Aptos" w:hAnsi="Aptos"/>
        </w:rPr>
      </w:pPr>
      <w:r w:rsidRPr="00DC74F7">
        <w:rPr>
          <w:rFonts w:ascii="Aptos" w:hAnsi="Aptos"/>
        </w:rPr>
        <w:t>radiation.</w:t>
      </w:r>
    </w:p>
    <w:p w14:paraId="124C02F1" w14:textId="77777777" w:rsidR="00DC74F7" w:rsidRPr="00DC74F7" w:rsidRDefault="00DC74F7" w:rsidP="00DC74F7">
      <w:pPr>
        <w:numPr>
          <w:ilvl w:val="0"/>
          <w:numId w:val="18"/>
        </w:num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 membre radié peut former </w:t>
      </w:r>
      <w:r w:rsidRPr="00DC74F7">
        <w:rPr>
          <w:rFonts w:ascii="Aptos" w:hAnsi="Aptos"/>
          <w:b/>
          <w:bCs/>
          <w:lang w:val="fr-FR"/>
        </w:rPr>
        <w:t>recours</w:t>
      </w:r>
      <w:r w:rsidRPr="00DC74F7">
        <w:rPr>
          <w:rFonts w:ascii="Aptos" w:hAnsi="Aptos"/>
          <w:lang w:val="fr-FR"/>
        </w:rPr>
        <w:t xml:space="preserve"> devant le CA ou l’AG, qui statue en dernier ressort.</w:t>
      </w:r>
    </w:p>
    <w:p w14:paraId="09198FC1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</w:rPr>
        <w:pict w14:anchorId="6162AA9B">
          <v:rect id="_x0000_i1128" style="width:0;height:1.5pt" o:hralign="center" o:hrstd="t" o:hr="t" fillcolor="#a0a0a0" stroked="f"/>
        </w:pict>
      </w:r>
    </w:p>
    <w:p w14:paraId="34AC82B9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lastRenderedPageBreak/>
        <w:t>TITRE VII – DISPOSITIONS FINALES</w:t>
      </w:r>
    </w:p>
    <w:p w14:paraId="591FCFE9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19 – Modification du Règlement Intérieur</w:t>
      </w:r>
    </w:p>
    <w:p w14:paraId="34780A11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Le présent Règlement Intérieur peut être modifié :</w:t>
      </w:r>
    </w:p>
    <w:p w14:paraId="7C2701A4" w14:textId="77777777" w:rsidR="00DC74F7" w:rsidRPr="00DC74F7" w:rsidRDefault="00DC74F7" w:rsidP="00DC74F7">
      <w:pPr>
        <w:numPr>
          <w:ilvl w:val="0"/>
          <w:numId w:val="19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sur</w:t>
      </w:r>
      <w:proofErr w:type="gramEnd"/>
      <w:r w:rsidRPr="00DC74F7">
        <w:rPr>
          <w:rFonts w:ascii="Aptos" w:hAnsi="Aptos"/>
          <w:lang w:val="fr-FR"/>
        </w:rPr>
        <w:t xml:space="preserve"> proposition du Bureau ou du CA,</w:t>
      </w:r>
    </w:p>
    <w:p w14:paraId="7F76FE1D" w14:textId="77777777" w:rsidR="00DC74F7" w:rsidRPr="00DC74F7" w:rsidRDefault="00DC74F7" w:rsidP="00DC74F7">
      <w:pPr>
        <w:numPr>
          <w:ilvl w:val="0"/>
          <w:numId w:val="19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ou</w:t>
      </w:r>
      <w:proofErr w:type="gramEnd"/>
      <w:r w:rsidRPr="00DC74F7">
        <w:rPr>
          <w:rFonts w:ascii="Aptos" w:hAnsi="Aptos"/>
          <w:lang w:val="fr-FR"/>
        </w:rPr>
        <w:t xml:space="preserve"> à la demande d’au moins </w:t>
      </w:r>
      <w:r w:rsidRPr="00DC74F7">
        <w:rPr>
          <w:rFonts w:ascii="Aptos" w:hAnsi="Aptos"/>
          <w:b/>
          <w:bCs/>
          <w:lang w:val="fr-FR"/>
        </w:rPr>
        <w:t>un tiers des membres actifs</w:t>
      </w:r>
      <w:r w:rsidRPr="00DC74F7">
        <w:rPr>
          <w:rFonts w:ascii="Aptos" w:hAnsi="Aptos"/>
          <w:lang w:val="fr-FR"/>
        </w:rPr>
        <w:t>,</w:t>
      </w:r>
    </w:p>
    <w:p w14:paraId="12FFA363" w14:textId="77777777" w:rsidR="00DC74F7" w:rsidRPr="00DC74F7" w:rsidRDefault="00DC74F7" w:rsidP="00DC74F7">
      <w:pPr>
        <w:numPr>
          <w:ilvl w:val="0"/>
          <w:numId w:val="19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puis</w:t>
      </w:r>
      <w:proofErr w:type="gramEnd"/>
      <w:r w:rsidRPr="00DC74F7">
        <w:rPr>
          <w:rFonts w:ascii="Aptos" w:hAnsi="Aptos"/>
          <w:lang w:val="fr-FR"/>
        </w:rPr>
        <w:t xml:space="preserve"> adopté par l’Assemblée Générale à la </w:t>
      </w:r>
      <w:r w:rsidRPr="00DC74F7">
        <w:rPr>
          <w:rFonts w:ascii="Aptos" w:hAnsi="Aptos"/>
          <w:b/>
          <w:bCs/>
          <w:lang w:val="fr-FR"/>
        </w:rPr>
        <w:t>majorité simple</w:t>
      </w:r>
      <w:r w:rsidRPr="00DC74F7">
        <w:rPr>
          <w:rFonts w:ascii="Aptos" w:hAnsi="Aptos"/>
          <w:lang w:val="fr-FR"/>
        </w:rPr>
        <w:t>.</w:t>
      </w:r>
    </w:p>
    <w:p w14:paraId="742BC263" w14:textId="77777777" w:rsidR="00DC74F7" w:rsidRPr="00DC74F7" w:rsidRDefault="00DC74F7" w:rsidP="00DC74F7">
      <w:pPr>
        <w:rPr>
          <w:rFonts w:ascii="Aptos" w:hAnsi="Aptos"/>
          <w:b/>
          <w:bCs/>
          <w:lang w:val="fr-FR"/>
        </w:rPr>
      </w:pPr>
      <w:r w:rsidRPr="00DC74F7">
        <w:rPr>
          <w:rFonts w:ascii="Aptos" w:hAnsi="Aptos"/>
          <w:b/>
          <w:bCs/>
          <w:lang w:val="fr-FR"/>
        </w:rPr>
        <w:t>Article 20 – Entrée en vigueur</w:t>
      </w:r>
    </w:p>
    <w:p w14:paraId="4DCD3D5C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 xml:space="preserve">Le présent Règlement Intérieur entre en vigueur dès son </w:t>
      </w:r>
      <w:r w:rsidRPr="00DC74F7">
        <w:rPr>
          <w:rFonts w:ascii="Aptos" w:hAnsi="Aptos"/>
          <w:b/>
          <w:bCs/>
          <w:lang w:val="fr-FR"/>
        </w:rPr>
        <w:t>adoption par l’Assemblée Générale</w:t>
      </w:r>
      <w:r w:rsidRPr="00DC74F7">
        <w:rPr>
          <w:rFonts w:ascii="Aptos" w:hAnsi="Aptos"/>
          <w:lang w:val="fr-FR"/>
        </w:rPr>
        <w:t xml:space="preserve"> et annule toute disposition antérieure contraire.</w:t>
      </w:r>
    </w:p>
    <w:p w14:paraId="55B7D3C1" w14:textId="77777777" w:rsidR="00DC74F7" w:rsidRPr="00DC74F7" w:rsidRDefault="00DC74F7" w:rsidP="00DC74F7">
      <w:pPr>
        <w:rPr>
          <w:rFonts w:ascii="Aptos" w:hAnsi="Aptos"/>
        </w:rPr>
      </w:pPr>
      <w:r w:rsidRPr="00DC74F7">
        <w:rPr>
          <w:rFonts w:ascii="Aptos" w:hAnsi="Aptos"/>
        </w:rPr>
        <w:pict w14:anchorId="2137E9DB">
          <v:rect id="_x0000_i1124" style="width:0;height:1.5pt" o:hralign="center" o:hrstd="t" o:hr="t" fillcolor="#a0a0a0" stroked="f"/>
        </w:pict>
      </w:r>
    </w:p>
    <w:p w14:paraId="08436B15" w14:textId="77777777" w:rsidR="00DC74F7" w:rsidRPr="00DC74F7" w:rsidRDefault="00DC74F7" w:rsidP="00DC74F7">
      <w:pPr>
        <w:rPr>
          <w:rFonts w:ascii="Aptos" w:hAnsi="Aptos"/>
          <w:lang w:val="fr-FR"/>
        </w:rPr>
      </w:pPr>
      <w:r w:rsidRPr="00DC74F7">
        <w:rPr>
          <w:rFonts w:ascii="Aptos" w:hAnsi="Aptos"/>
          <w:lang w:val="fr-FR"/>
        </w:rPr>
        <w:t>Si tu veux, je peux maintenant :</w:t>
      </w:r>
    </w:p>
    <w:p w14:paraId="1D6FC18C" w14:textId="77777777" w:rsidR="00DC74F7" w:rsidRPr="00DC74F7" w:rsidRDefault="00DC74F7" w:rsidP="00DC74F7">
      <w:pPr>
        <w:numPr>
          <w:ilvl w:val="0"/>
          <w:numId w:val="20"/>
        </w:numPr>
        <w:rPr>
          <w:rFonts w:ascii="Aptos" w:hAnsi="Aptos"/>
          <w:lang w:val="fr-FR"/>
        </w:rPr>
      </w:pPr>
      <w:r w:rsidRPr="00DC74F7">
        <w:rPr>
          <w:rFonts w:ascii="Aptos" w:hAnsi="Aptos"/>
          <w:b/>
          <w:bCs/>
          <w:lang w:val="fr-FR"/>
        </w:rPr>
        <w:t>Adapter certains articles</w:t>
      </w:r>
      <w:r w:rsidRPr="00DC74F7">
        <w:rPr>
          <w:rFonts w:ascii="Aptos" w:hAnsi="Aptos"/>
          <w:lang w:val="fr-FR"/>
        </w:rPr>
        <w:t xml:space="preserve"> (par exemple préciser les montants, les seuils, la fréquence exacte des réunions),</w:t>
      </w:r>
    </w:p>
    <w:p w14:paraId="6360E52F" w14:textId="77777777" w:rsidR="00DC74F7" w:rsidRPr="00DC74F7" w:rsidRDefault="00DC74F7" w:rsidP="00DC74F7">
      <w:pPr>
        <w:numPr>
          <w:ilvl w:val="0"/>
          <w:numId w:val="20"/>
        </w:numPr>
        <w:rPr>
          <w:rFonts w:ascii="Aptos" w:hAnsi="Aptos"/>
          <w:lang w:val="fr-FR"/>
        </w:rPr>
      </w:pPr>
      <w:r w:rsidRPr="00DC74F7">
        <w:rPr>
          <w:rFonts w:ascii="Aptos" w:hAnsi="Aptos"/>
          <w:b/>
          <w:bCs/>
          <w:lang w:val="fr-FR"/>
        </w:rPr>
        <w:t>Te rédiger un PV d’Assemblée Générale constitutive</w:t>
      </w:r>
      <w:r w:rsidRPr="00DC74F7">
        <w:rPr>
          <w:rFonts w:ascii="Aptos" w:hAnsi="Aptos"/>
          <w:lang w:val="fr-FR"/>
        </w:rPr>
        <w:t xml:space="preserve"> qui adopte :</w:t>
      </w:r>
    </w:p>
    <w:p w14:paraId="1745274D" w14:textId="77777777" w:rsidR="00DC74F7" w:rsidRPr="00DC74F7" w:rsidRDefault="00DC74F7" w:rsidP="00DC74F7">
      <w:pPr>
        <w:numPr>
          <w:ilvl w:val="1"/>
          <w:numId w:val="20"/>
        </w:numPr>
        <w:rPr>
          <w:rFonts w:ascii="Aptos" w:hAnsi="Aptos"/>
        </w:rPr>
      </w:pPr>
      <w:r w:rsidRPr="00DC74F7">
        <w:rPr>
          <w:rFonts w:ascii="Aptos" w:hAnsi="Aptos"/>
        </w:rPr>
        <w:t xml:space="preserve">les </w:t>
      </w:r>
      <w:proofErr w:type="spellStart"/>
      <w:r w:rsidRPr="00DC74F7">
        <w:rPr>
          <w:rFonts w:ascii="Aptos" w:hAnsi="Aptos"/>
        </w:rPr>
        <w:t>statuts</w:t>
      </w:r>
      <w:proofErr w:type="spellEnd"/>
      <w:r w:rsidRPr="00DC74F7">
        <w:rPr>
          <w:rFonts w:ascii="Aptos" w:hAnsi="Aptos"/>
        </w:rPr>
        <w:t>,</w:t>
      </w:r>
    </w:p>
    <w:p w14:paraId="530165AD" w14:textId="77777777" w:rsidR="00DC74F7" w:rsidRPr="00DC74F7" w:rsidRDefault="00DC74F7" w:rsidP="00DC74F7">
      <w:pPr>
        <w:numPr>
          <w:ilvl w:val="1"/>
          <w:numId w:val="20"/>
        </w:numPr>
        <w:rPr>
          <w:rFonts w:ascii="Aptos" w:hAnsi="Aptos"/>
        </w:rPr>
      </w:pPr>
      <w:r w:rsidRPr="00DC74F7">
        <w:rPr>
          <w:rFonts w:ascii="Aptos" w:hAnsi="Aptos"/>
        </w:rPr>
        <w:t xml:space="preserve">la </w:t>
      </w:r>
      <w:proofErr w:type="spellStart"/>
      <w:r w:rsidRPr="00DC74F7">
        <w:rPr>
          <w:rFonts w:ascii="Aptos" w:hAnsi="Aptos"/>
        </w:rPr>
        <w:t>charte</w:t>
      </w:r>
      <w:proofErr w:type="spellEnd"/>
      <w:r w:rsidRPr="00DC74F7">
        <w:rPr>
          <w:rFonts w:ascii="Aptos" w:hAnsi="Aptos"/>
        </w:rPr>
        <w:t>,</w:t>
      </w:r>
    </w:p>
    <w:p w14:paraId="77A67A3B" w14:textId="77777777" w:rsidR="00DC74F7" w:rsidRPr="00DC74F7" w:rsidRDefault="00DC74F7" w:rsidP="00DC74F7">
      <w:pPr>
        <w:numPr>
          <w:ilvl w:val="1"/>
          <w:numId w:val="20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et</w:t>
      </w:r>
      <w:proofErr w:type="gramEnd"/>
      <w:r w:rsidRPr="00DC74F7">
        <w:rPr>
          <w:rFonts w:ascii="Aptos" w:hAnsi="Aptos"/>
          <w:lang w:val="fr-FR"/>
        </w:rPr>
        <w:t xml:space="preserve"> le présent Règlement Intérieur,</w:t>
      </w:r>
    </w:p>
    <w:p w14:paraId="48AC2836" w14:textId="77777777" w:rsidR="00DC74F7" w:rsidRPr="00DC74F7" w:rsidRDefault="00DC74F7" w:rsidP="00DC74F7">
      <w:pPr>
        <w:numPr>
          <w:ilvl w:val="0"/>
          <w:numId w:val="20"/>
        </w:numPr>
        <w:rPr>
          <w:rFonts w:ascii="Aptos" w:hAnsi="Aptos"/>
          <w:lang w:val="fr-FR"/>
        </w:rPr>
      </w:pPr>
      <w:proofErr w:type="gramStart"/>
      <w:r w:rsidRPr="00DC74F7">
        <w:rPr>
          <w:rFonts w:ascii="Aptos" w:hAnsi="Aptos"/>
          <w:lang w:val="fr-FR"/>
        </w:rPr>
        <w:t>ou</w:t>
      </w:r>
      <w:proofErr w:type="gramEnd"/>
      <w:r w:rsidRPr="00DC74F7">
        <w:rPr>
          <w:rFonts w:ascii="Aptos" w:hAnsi="Aptos"/>
          <w:lang w:val="fr-FR"/>
        </w:rPr>
        <w:t xml:space="preserve"> </w:t>
      </w:r>
      <w:r w:rsidRPr="00DC74F7">
        <w:rPr>
          <w:rFonts w:ascii="Aptos" w:hAnsi="Aptos"/>
          <w:b/>
          <w:bCs/>
          <w:lang w:val="fr-FR"/>
        </w:rPr>
        <w:t>préparer une version prête à mettre en .docx</w:t>
      </w:r>
      <w:r w:rsidRPr="00DC74F7">
        <w:rPr>
          <w:rFonts w:ascii="Aptos" w:hAnsi="Aptos"/>
          <w:lang w:val="fr-FR"/>
        </w:rPr>
        <w:t xml:space="preserve"> avec une mise en page type (titres, numérotation).</w:t>
      </w:r>
    </w:p>
    <w:p w14:paraId="1509CC7D" w14:textId="77777777" w:rsidR="0093242A" w:rsidRPr="00DC74F7" w:rsidRDefault="0093242A">
      <w:pPr>
        <w:rPr>
          <w:rFonts w:ascii="Aptos" w:hAnsi="Aptos"/>
          <w:lang w:val="fr-FR"/>
        </w:rPr>
      </w:pPr>
    </w:p>
    <w:sectPr w:rsidR="0093242A" w:rsidRPr="00DC74F7" w:rsidSect="00D93C3C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72728" w14:textId="77777777" w:rsidR="001D06E5" w:rsidRDefault="001D06E5" w:rsidP="00D93C3C">
      <w:pPr>
        <w:spacing w:after="0" w:line="240" w:lineRule="auto"/>
      </w:pPr>
      <w:r>
        <w:separator/>
      </w:r>
    </w:p>
  </w:endnote>
  <w:endnote w:type="continuationSeparator" w:id="0">
    <w:p w14:paraId="7493BB7B" w14:textId="77777777" w:rsidR="001D06E5" w:rsidRDefault="001D06E5" w:rsidP="00D93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4382"/>
      <w:gridCol w:w="1667"/>
    </w:tblGrid>
    <w:tr w:rsidR="00D93C3C" w14:paraId="5DAB6B28" w14:textId="77777777" w:rsidTr="00D93C3C">
      <w:tc>
        <w:tcPr>
          <w:tcW w:w="2977" w:type="dxa"/>
          <w:vAlign w:val="center"/>
        </w:tcPr>
        <w:p w14:paraId="6EB4204D" w14:textId="3966BD1B" w:rsidR="00D93C3C" w:rsidRDefault="00D93C3C" w:rsidP="00D93C3C">
          <w:pPr>
            <w:pStyle w:val="Footer"/>
            <w:jc w:val="center"/>
            <w:rPr>
              <w:lang w:val="fr-FR"/>
            </w:rPr>
          </w:pPr>
          <w:r>
            <w:rPr>
              <w:lang w:val="fr-FR"/>
            </w:rPr>
            <w:t xml:space="preserve">NZUANE </w:t>
          </w:r>
          <w:r>
            <w:rPr>
              <w:lang w:val="fr-FR"/>
            </w:rPr>
            <w:t>–</w:t>
          </w:r>
          <w:r>
            <w:rPr>
              <w:lang w:val="fr-FR"/>
            </w:rPr>
            <w:t xml:space="preserve"> </w:t>
          </w:r>
          <w:r>
            <w:rPr>
              <w:lang w:val="fr-FR"/>
            </w:rPr>
            <w:t>Règlement Intérieur</w:t>
          </w:r>
        </w:p>
      </w:tc>
      <w:tc>
        <w:tcPr>
          <w:tcW w:w="4382" w:type="dxa"/>
          <w:vAlign w:val="center"/>
        </w:tcPr>
        <w:p w14:paraId="0F481307" w14:textId="77777777" w:rsidR="00D93C3C" w:rsidRDefault="00D93C3C" w:rsidP="00D93C3C">
          <w:pPr>
            <w:pStyle w:val="Footer"/>
            <w:rPr>
              <w:lang w:val="fr-FR"/>
            </w:rPr>
          </w:pPr>
          <w:r w:rsidRPr="00B909C4">
            <w:rPr>
              <w:lang w:val="fr-FR"/>
            </w:rPr>
            <w:fldChar w:fldCharType="begin"/>
          </w:r>
          <w:r w:rsidRPr="00B909C4">
            <w:rPr>
              <w:lang w:val="fr-FR"/>
            </w:rPr>
            <w:instrText xml:space="preserve"> PAGE   \* MERGEFORMAT </w:instrText>
          </w:r>
          <w:r w:rsidRPr="00B909C4">
            <w:rPr>
              <w:lang w:val="fr-FR"/>
            </w:rPr>
            <w:fldChar w:fldCharType="separate"/>
          </w:r>
          <w:r w:rsidRPr="00B909C4">
            <w:rPr>
              <w:noProof/>
              <w:lang w:val="fr-FR"/>
            </w:rPr>
            <w:t>1</w:t>
          </w:r>
          <w:r w:rsidRPr="00B909C4">
            <w:rPr>
              <w:noProof/>
              <w:lang w:val="fr-FR"/>
            </w:rPr>
            <w:fldChar w:fldCharType="end"/>
          </w:r>
        </w:p>
      </w:tc>
      <w:tc>
        <w:tcPr>
          <w:tcW w:w="1667" w:type="dxa"/>
          <w:vAlign w:val="center"/>
        </w:tcPr>
        <w:p w14:paraId="5B0EB10F" w14:textId="77777777" w:rsidR="00D93C3C" w:rsidRDefault="00D93C3C" w:rsidP="00D93C3C">
          <w:pPr>
            <w:pStyle w:val="Footer"/>
            <w:jc w:val="center"/>
            <w:rPr>
              <w:lang w:val="fr-FR"/>
            </w:rPr>
          </w:pPr>
          <w:r>
            <w:rPr>
              <w:noProof/>
              <w:lang w:val="fr-FR"/>
            </w:rPr>
            <w:drawing>
              <wp:inline distT="0" distB="0" distL="0" distR="0" wp14:anchorId="143ACE27" wp14:editId="2F0361DF">
                <wp:extent cx="921385" cy="921385"/>
                <wp:effectExtent l="0" t="0" r="0" b="0"/>
                <wp:docPr id="684969449" name="Picture 2" descr="A logo of a flow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969449" name="Picture 2" descr="A logo of a flower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1385" cy="921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6EED3AD" w14:textId="77777777" w:rsidR="00D93C3C" w:rsidRDefault="00D93C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B22A0" w14:textId="77777777" w:rsidR="001D06E5" w:rsidRDefault="001D06E5" w:rsidP="00D93C3C">
      <w:pPr>
        <w:spacing w:after="0" w:line="240" w:lineRule="auto"/>
      </w:pPr>
      <w:r>
        <w:separator/>
      </w:r>
    </w:p>
  </w:footnote>
  <w:footnote w:type="continuationSeparator" w:id="0">
    <w:p w14:paraId="54366442" w14:textId="77777777" w:rsidR="001D06E5" w:rsidRDefault="001D06E5" w:rsidP="00D93C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603"/>
    <w:multiLevelType w:val="multilevel"/>
    <w:tmpl w:val="E70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77F3"/>
    <w:multiLevelType w:val="multilevel"/>
    <w:tmpl w:val="E4F29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013DC"/>
    <w:multiLevelType w:val="multilevel"/>
    <w:tmpl w:val="065A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556F0"/>
    <w:multiLevelType w:val="multilevel"/>
    <w:tmpl w:val="FCE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643E1"/>
    <w:multiLevelType w:val="multilevel"/>
    <w:tmpl w:val="9D5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55EC4"/>
    <w:multiLevelType w:val="multilevel"/>
    <w:tmpl w:val="A5F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73024"/>
    <w:multiLevelType w:val="multilevel"/>
    <w:tmpl w:val="00A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91E86"/>
    <w:multiLevelType w:val="multilevel"/>
    <w:tmpl w:val="50DA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E728F"/>
    <w:multiLevelType w:val="multilevel"/>
    <w:tmpl w:val="2F3A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1074DC"/>
    <w:multiLevelType w:val="multilevel"/>
    <w:tmpl w:val="F7C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059CF"/>
    <w:multiLevelType w:val="multilevel"/>
    <w:tmpl w:val="5CA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F38B0"/>
    <w:multiLevelType w:val="multilevel"/>
    <w:tmpl w:val="126E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D152FF"/>
    <w:multiLevelType w:val="multilevel"/>
    <w:tmpl w:val="86F6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604D0"/>
    <w:multiLevelType w:val="multilevel"/>
    <w:tmpl w:val="795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A68A9"/>
    <w:multiLevelType w:val="multilevel"/>
    <w:tmpl w:val="AC26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C662B"/>
    <w:multiLevelType w:val="multilevel"/>
    <w:tmpl w:val="AA62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20769"/>
    <w:multiLevelType w:val="multilevel"/>
    <w:tmpl w:val="DCC2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36101C"/>
    <w:multiLevelType w:val="multilevel"/>
    <w:tmpl w:val="8A00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B2F3B"/>
    <w:multiLevelType w:val="multilevel"/>
    <w:tmpl w:val="5B8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63E5D"/>
    <w:multiLevelType w:val="multilevel"/>
    <w:tmpl w:val="8CE4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202498">
    <w:abstractNumId w:val="15"/>
  </w:num>
  <w:num w:numId="2" w16cid:durableId="1036390599">
    <w:abstractNumId w:val="17"/>
  </w:num>
  <w:num w:numId="3" w16cid:durableId="1147014024">
    <w:abstractNumId w:val="8"/>
  </w:num>
  <w:num w:numId="4" w16cid:durableId="1866551032">
    <w:abstractNumId w:val="1"/>
  </w:num>
  <w:num w:numId="5" w16cid:durableId="1468232902">
    <w:abstractNumId w:val="12"/>
  </w:num>
  <w:num w:numId="6" w16cid:durableId="2073968979">
    <w:abstractNumId w:val="2"/>
  </w:num>
  <w:num w:numId="7" w16cid:durableId="357658381">
    <w:abstractNumId w:val="7"/>
  </w:num>
  <w:num w:numId="8" w16cid:durableId="759183301">
    <w:abstractNumId w:val="3"/>
  </w:num>
  <w:num w:numId="9" w16cid:durableId="1518543504">
    <w:abstractNumId w:val="10"/>
  </w:num>
  <w:num w:numId="10" w16cid:durableId="1625044176">
    <w:abstractNumId w:val="5"/>
  </w:num>
  <w:num w:numId="11" w16cid:durableId="597059485">
    <w:abstractNumId w:val="13"/>
  </w:num>
  <w:num w:numId="12" w16cid:durableId="982664222">
    <w:abstractNumId w:val="6"/>
  </w:num>
  <w:num w:numId="13" w16cid:durableId="888342111">
    <w:abstractNumId w:val="19"/>
  </w:num>
  <w:num w:numId="14" w16cid:durableId="200020017">
    <w:abstractNumId w:val="4"/>
  </w:num>
  <w:num w:numId="15" w16cid:durableId="677852742">
    <w:abstractNumId w:val="11"/>
  </w:num>
  <w:num w:numId="16" w16cid:durableId="119688290">
    <w:abstractNumId w:val="14"/>
  </w:num>
  <w:num w:numId="17" w16cid:durableId="2031176114">
    <w:abstractNumId w:val="0"/>
  </w:num>
  <w:num w:numId="18" w16cid:durableId="1606377868">
    <w:abstractNumId w:val="16"/>
  </w:num>
  <w:num w:numId="19" w16cid:durableId="817266211">
    <w:abstractNumId w:val="18"/>
  </w:num>
  <w:num w:numId="20" w16cid:durableId="21470450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C7"/>
    <w:rsid w:val="001D06E5"/>
    <w:rsid w:val="00634473"/>
    <w:rsid w:val="006E60BA"/>
    <w:rsid w:val="0093242A"/>
    <w:rsid w:val="009A074F"/>
    <w:rsid w:val="00A206E3"/>
    <w:rsid w:val="00D93C3C"/>
    <w:rsid w:val="00DC74F7"/>
    <w:rsid w:val="00F6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FA76A"/>
  <w15:chartTrackingRefBased/>
  <w15:docId w15:val="{DB61353D-E6E0-4CAA-B87C-0D21A5CD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4F"/>
    <w:pPr>
      <w:keepNext/>
      <w:keepLines/>
      <w:spacing w:before="480" w:after="0" w:line="276" w:lineRule="auto"/>
      <w:outlineLvl w:val="0"/>
    </w:pPr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4F"/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5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3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C3C"/>
  </w:style>
  <w:style w:type="paragraph" w:styleId="Footer">
    <w:name w:val="footer"/>
    <w:basedOn w:val="Normal"/>
    <w:link w:val="FooterChar"/>
    <w:uiPriority w:val="99"/>
    <w:unhideWhenUsed/>
    <w:rsid w:val="00D93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C3C"/>
  </w:style>
  <w:style w:type="table" w:styleId="TableGrid">
    <w:name w:val="Table Grid"/>
    <w:basedOn w:val="TableNormal"/>
    <w:uiPriority w:val="39"/>
    <w:rsid w:val="00D93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1200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Luc BIAH</dc:creator>
  <cp:keywords/>
  <dc:description/>
  <cp:lastModifiedBy>Jean Luc BIAH</cp:lastModifiedBy>
  <cp:revision>3</cp:revision>
  <dcterms:created xsi:type="dcterms:W3CDTF">2025-11-23T13:46:00Z</dcterms:created>
  <dcterms:modified xsi:type="dcterms:W3CDTF">2025-11-23T13:57:00Z</dcterms:modified>
</cp:coreProperties>
</file>