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2842" w14:textId="77777777" w:rsidR="006951B6" w:rsidRPr="006951B6" w:rsidRDefault="006951B6" w:rsidP="006951B6">
      <w:pPr>
        <w:rPr>
          <w:b/>
          <w:bCs/>
        </w:rPr>
      </w:pPr>
      <w:r w:rsidRPr="006951B6">
        <w:rPr>
          <w:b/>
          <w:bCs/>
        </w:rPr>
        <w:t>Roles por Cuenta de Servicio</w:t>
      </w:r>
    </w:p>
    <w:p w14:paraId="64DA58C5" w14:textId="77777777" w:rsidR="006951B6" w:rsidRPr="006951B6" w:rsidRDefault="006951B6" w:rsidP="006951B6">
      <w:r w:rsidRPr="006951B6">
        <w:t>Si usas el modelo recomendado de cuentas separadas, estos son los roles exactos para cada componente. Si usas una sola SA unificada en No-</w:t>
      </w:r>
      <w:proofErr w:type="spellStart"/>
      <w:r w:rsidRPr="006951B6">
        <w:t>Prod</w:t>
      </w:r>
      <w:proofErr w:type="spellEnd"/>
      <w:r w:rsidRPr="006951B6">
        <w:t xml:space="preserve">, esa única cuenta debe llevar </w:t>
      </w:r>
      <w:r w:rsidRPr="006951B6">
        <w:rPr>
          <w:b/>
          <w:bCs/>
        </w:rPr>
        <w:t>la suma de todos estos roles</w:t>
      </w:r>
      <w:r w:rsidRPr="006951B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668"/>
        <w:gridCol w:w="2911"/>
      </w:tblGrid>
      <w:tr w:rsidR="006951B6" w:rsidRPr="006951B6" w14:paraId="10333D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73E1" w14:textId="77777777" w:rsidR="006951B6" w:rsidRPr="006951B6" w:rsidRDefault="006951B6" w:rsidP="006951B6">
            <w:r w:rsidRPr="006951B6">
              <w:rPr>
                <w:b/>
                <w:bCs/>
              </w:rPr>
              <w:t>Componente de Apigee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6514F" w14:textId="77777777" w:rsidR="006951B6" w:rsidRPr="006951B6" w:rsidRDefault="006951B6" w:rsidP="006951B6">
            <w:r w:rsidRPr="006951B6">
              <w:rPr>
                <w:b/>
                <w:bCs/>
              </w:rPr>
              <w:t>Nombre Técnico del Rol de GCP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A23FB" w14:textId="77777777" w:rsidR="006951B6" w:rsidRPr="006951B6" w:rsidRDefault="006951B6" w:rsidP="006951B6">
            <w:r w:rsidRPr="006951B6">
              <w:rPr>
                <w:b/>
                <w:bCs/>
              </w:rPr>
              <w:t>¿Para qué sirve?</w:t>
            </w:r>
          </w:p>
        </w:tc>
      </w:tr>
      <w:tr w:rsidR="006951B6" w:rsidRPr="006951B6" w14:paraId="2EB11F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232D3" w14:textId="77777777" w:rsidR="006951B6" w:rsidRPr="006951B6" w:rsidRDefault="006951B6" w:rsidP="006951B6">
            <w:proofErr w:type="spellStart"/>
            <w:r w:rsidRPr="006951B6">
              <w:rPr>
                <w:b/>
                <w:bCs/>
              </w:rPr>
              <w:t>Synchronizer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490BC" w14:textId="77777777" w:rsidR="006951B6" w:rsidRPr="006951B6" w:rsidRDefault="006951B6" w:rsidP="006951B6">
            <w:r w:rsidRPr="006951B6">
              <w:t>roles/</w:t>
            </w:r>
            <w:proofErr w:type="spellStart"/>
            <w:r w:rsidRPr="006951B6">
              <w:t>apigee.synchronizerManager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14C19" w14:textId="77777777" w:rsidR="006951B6" w:rsidRPr="006951B6" w:rsidRDefault="006951B6" w:rsidP="006951B6">
            <w:r w:rsidRPr="006951B6">
              <w:t xml:space="preserve">Permite al </w:t>
            </w:r>
            <w:proofErr w:type="spellStart"/>
            <w:r w:rsidRPr="006951B6">
              <w:t>pod</w:t>
            </w:r>
            <w:proofErr w:type="spellEnd"/>
            <w:r w:rsidRPr="006951B6">
              <w:t xml:space="preserve"> descargar los </w:t>
            </w:r>
            <w:proofErr w:type="spellStart"/>
            <w:r w:rsidRPr="006951B6">
              <w:t>bundles</w:t>
            </w:r>
            <w:proofErr w:type="spellEnd"/>
            <w:r w:rsidRPr="006951B6">
              <w:t xml:space="preserve"> de los proxies desde GCS (el que habilitamos hoy).</w:t>
            </w:r>
          </w:p>
        </w:tc>
      </w:tr>
      <w:tr w:rsidR="006951B6" w:rsidRPr="006951B6" w14:paraId="6AFD6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9801" w14:textId="77777777" w:rsidR="006951B6" w:rsidRPr="006951B6" w:rsidRDefault="006951B6" w:rsidP="006951B6">
            <w:r w:rsidRPr="006951B6">
              <w:rPr>
                <w:b/>
                <w:bCs/>
              </w:rPr>
              <w:t>Watcher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471E" w14:textId="77777777" w:rsidR="006951B6" w:rsidRPr="006951B6" w:rsidRDefault="006951B6" w:rsidP="006951B6">
            <w:r w:rsidRPr="006951B6">
              <w:t>roles/</w:t>
            </w:r>
            <w:proofErr w:type="spellStart"/>
            <w:r w:rsidRPr="006951B6">
              <w:t>apigee.runtimeAgent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FAD4" w14:textId="77777777" w:rsidR="006951B6" w:rsidRPr="006951B6" w:rsidRDefault="006951B6" w:rsidP="006951B6">
            <w:r w:rsidRPr="006951B6">
              <w:t xml:space="preserve">Permite al </w:t>
            </w:r>
            <w:proofErr w:type="spellStart"/>
            <w:r w:rsidRPr="006951B6">
              <w:t>pod</w:t>
            </w:r>
            <w:proofErr w:type="spellEnd"/>
            <w:r w:rsidRPr="006951B6">
              <w:t xml:space="preserve"> enviar datos de configuración al plano de control de GCP.</w:t>
            </w:r>
          </w:p>
        </w:tc>
      </w:tr>
      <w:tr w:rsidR="006951B6" w:rsidRPr="006951B6" w14:paraId="2C8F2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363F9" w14:textId="77777777" w:rsidR="006951B6" w:rsidRPr="006951B6" w:rsidRDefault="006951B6" w:rsidP="006951B6">
            <w:r w:rsidRPr="006951B6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F0007" w14:textId="77777777" w:rsidR="006951B6" w:rsidRPr="006951B6" w:rsidRDefault="006951B6" w:rsidP="006951B6">
            <w:r w:rsidRPr="006951B6">
              <w:t>roles/</w:t>
            </w:r>
            <w:proofErr w:type="spellStart"/>
            <w:r w:rsidRPr="006951B6">
              <w:t>apigee.analyticsAgent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0EBB3" w14:textId="77777777" w:rsidR="006951B6" w:rsidRPr="006951B6" w:rsidRDefault="006951B6" w:rsidP="006951B6">
            <w:r w:rsidRPr="006951B6">
              <w:t xml:space="preserve">Permite a las </w:t>
            </w:r>
            <w:proofErr w:type="spellStart"/>
            <w:r w:rsidRPr="006951B6">
              <w:t>APIs</w:t>
            </w:r>
            <w:proofErr w:type="spellEnd"/>
            <w:r w:rsidRPr="006951B6">
              <w:t xml:space="preserve"> enviar los datos de telemetría y analítica de tráfico a GCP.</w:t>
            </w:r>
          </w:p>
        </w:tc>
      </w:tr>
      <w:tr w:rsidR="006951B6" w:rsidRPr="006951B6" w14:paraId="5989C4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280F" w14:textId="77777777" w:rsidR="006951B6" w:rsidRPr="006951B6" w:rsidRDefault="006951B6" w:rsidP="006951B6">
            <w:r w:rsidRPr="006951B6">
              <w:rPr>
                <w:b/>
                <w:bCs/>
              </w:rPr>
              <w:t>MART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E89E9" w14:textId="77777777" w:rsidR="006951B6" w:rsidRPr="006951B6" w:rsidRDefault="006951B6" w:rsidP="006951B6">
            <w:r w:rsidRPr="006951B6">
              <w:t>roles/</w:t>
            </w:r>
            <w:proofErr w:type="spellStart"/>
            <w:r w:rsidRPr="006951B6">
              <w:t>apigee.entriesProcessor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D8DE8" w14:textId="77777777" w:rsidR="006951B6" w:rsidRPr="006951B6" w:rsidRDefault="006951B6" w:rsidP="006951B6">
            <w:r w:rsidRPr="006951B6">
              <w:t xml:space="preserve">Permite la comunicación de gestión de datos de las </w:t>
            </w:r>
            <w:proofErr w:type="spellStart"/>
            <w:r w:rsidRPr="006951B6">
              <w:t>APIs</w:t>
            </w:r>
            <w:proofErr w:type="spellEnd"/>
            <w:r w:rsidRPr="006951B6">
              <w:t xml:space="preserve"> del runtime.</w:t>
            </w:r>
          </w:p>
        </w:tc>
      </w:tr>
      <w:tr w:rsidR="006951B6" w:rsidRPr="006951B6" w14:paraId="7734B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472C9" w14:textId="77777777" w:rsidR="006951B6" w:rsidRPr="006951B6" w:rsidRDefault="006951B6" w:rsidP="006951B6">
            <w:r w:rsidRPr="006951B6">
              <w:rPr>
                <w:b/>
                <w:bCs/>
              </w:rPr>
              <w:t>UDCA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46FD" w14:textId="77777777" w:rsidR="006951B6" w:rsidRPr="006951B6" w:rsidRDefault="006951B6" w:rsidP="006951B6">
            <w:r w:rsidRPr="006951B6">
              <w:t>roles/</w:t>
            </w:r>
            <w:proofErr w:type="spellStart"/>
            <w:r w:rsidRPr="006951B6">
              <w:t>apigee.analyticsAgent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413B4" w14:textId="77777777" w:rsidR="006951B6" w:rsidRPr="006951B6" w:rsidRDefault="006951B6" w:rsidP="006951B6">
            <w:r w:rsidRPr="006951B6">
              <w:t>Recolecta y sube los datos analíticos de las llamadas (comparte rol con Runtime).</w:t>
            </w:r>
          </w:p>
        </w:tc>
      </w:tr>
      <w:tr w:rsidR="006951B6" w:rsidRPr="006951B6" w14:paraId="69D83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E7E78" w14:textId="77777777" w:rsidR="006951B6" w:rsidRPr="006951B6" w:rsidRDefault="006951B6" w:rsidP="006951B6">
            <w:proofErr w:type="spellStart"/>
            <w:r w:rsidRPr="006951B6">
              <w:rPr>
                <w:b/>
                <w:bCs/>
              </w:rPr>
              <w:t>Connect</w:t>
            </w:r>
            <w:proofErr w:type="spellEnd"/>
            <w:r w:rsidRPr="006951B6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6930B" w14:textId="77777777" w:rsidR="006951B6" w:rsidRPr="006951B6" w:rsidRDefault="006951B6" w:rsidP="006951B6">
            <w:r w:rsidRPr="006951B6">
              <w:t>roles/</w:t>
            </w:r>
            <w:proofErr w:type="spellStart"/>
            <w:r w:rsidRPr="006951B6">
              <w:t>apigee.runtimeAgent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D17B" w14:textId="77777777" w:rsidR="006951B6" w:rsidRPr="006951B6" w:rsidRDefault="006951B6" w:rsidP="006951B6">
            <w:r w:rsidRPr="006951B6">
              <w:t>Mantiene el túnel de conexión activo (comparte rol con Watcher).</w:t>
            </w:r>
          </w:p>
        </w:tc>
      </w:tr>
    </w:tbl>
    <w:p w14:paraId="3FD2C9B0" w14:textId="77777777" w:rsidR="00B5748D" w:rsidRDefault="00B5748D"/>
    <w:p w14:paraId="2FBAC3DC" w14:textId="77777777" w:rsidR="006951B6" w:rsidRDefault="006951B6"/>
    <w:p w14:paraId="039F0C56" w14:textId="51A6AFC6" w:rsidR="004B523B" w:rsidRPr="004B523B" w:rsidRDefault="00931B74" w:rsidP="004B523B">
      <w:pPr>
        <w:rPr>
          <w:b/>
          <w:bCs/>
        </w:rPr>
      </w:pPr>
      <w:r>
        <w:rPr>
          <w:b/>
          <w:bCs/>
        </w:rPr>
        <w:t>E</w:t>
      </w:r>
      <w:r w:rsidR="004B523B" w:rsidRPr="004B523B">
        <w:rPr>
          <w:b/>
          <w:bCs/>
        </w:rPr>
        <w:t>ntorno actual de DESA / TEST:</w:t>
      </w:r>
    </w:p>
    <w:p w14:paraId="07A8F438" w14:textId="77777777" w:rsidR="004B523B" w:rsidRPr="004B523B" w:rsidRDefault="004B523B" w:rsidP="004B523B">
      <w:r w:rsidRPr="004B523B">
        <w:t xml:space="preserve">Como unificaste las funciones en apigee-non-prod@claup-apigee-hybrid-desa.iam.gserviceaccount.com, asegúrate de que esa única cuenta tenga asignados en IAM estos </w:t>
      </w:r>
      <w:r w:rsidRPr="004B523B">
        <w:rPr>
          <w:b/>
          <w:bCs/>
        </w:rPr>
        <w:t>4 roles en paralelo</w:t>
      </w:r>
      <w:r w:rsidRPr="004B523B">
        <w:t>:</w:t>
      </w:r>
    </w:p>
    <w:p w14:paraId="77ADCBED" w14:textId="77777777" w:rsidR="004B523B" w:rsidRPr="004B523B" w:rsidRDefault="004B523B" w:rsidP="004B523B">
      <w:pPr>
        <w:numPr>
          <w:ilvl w:val="0"/>
          <w:numId w:val="1"/>
        </w:numPr>
        <w:rPr>
          <w:lang w:val="en-US"/>
        </w:rPr>
      </w:pPr>
      <w:proofErr w:type="spellStart"/>
      <w:r w:rsidRPr="004B523B">
        <w:rPr>
          <w:lang w:val="en-US"/>
        </w:rPr>
        <w:lastRenderedPageBreak/>
        <w:t>Administrador</w:t>
      </w:r>
      <w:proofErr w:type="spellEnd"/>
      <w:r w:rsidRPr="004B523B">
        <w:rPr>
          <w:lang w:val="en-US"/>
        </w:rPr>
        <w:t xml:space="preserve"> de Apigee Synchronizer (</w:t>
      </w:r>
      <w:proofErr w:type="gramStart"/>
      <w:r w:rsidRPr="004B523B">
        <w:rPr>
          <w:lang w:val="en-US"/>
        </w:rPr>
        <w:t>roles/</w:t>
      </w:r>
      <w:proofErr w:type="spellStart"/>
      <w:r w:rsidRPr="004B523B">
        <w:rPr>
          <w:lang w:val="en-US"/>
        </w:rPr>
        <w:t>apigee.synchronizerManager</w:t>
      </w:r>
      <w:proofErr w:type="spellEnd"/>
      <w:proofErr w:type="gramEnd"/>
      <w:r w:rsidRPr="004B523B">
        <w:rPr>
          <w:lang w:val="en-US"/>
        </w:rPr>
        <w:t>)</w:t>
      </w:r>
    </w:p>
    <w:p w14:paraId="61753D27" w14:textId="77777777" w:rsidR="004B523B" w:rsidRPr="004B523B" w:rsidRDefault="004B523B" w:rsidP="004B523B">
      <w:pPr>
        <w:numPr>
          <w:ilvl w:val="0"/>
          <w:numId w:val="1"/>
        </w:numPr>
      </w:pPr>
      <w:r w:rsidRPr="004B523B">
        <w:t>Agente de tiempo de ejecución de Apigee (roles/</w:t>
      </w:r>
      <w:proofErr w:type="spellStart"/>
      <w:r w:rsidRPr="004B523B">
        <w:t>apigee.runtimeAgent</w:t>
      </w:r>
      <w:proofErr w:type="spellEnd"/>
      <w:r w:rsidRPr="004B523B">
        <w:t>)</w:t>
      </w:r>
    </w:p>
    <w:p w14:paraId="69B7FD52" w14:textId="77777777" w:rsidR="004B523B" w:rsidRPr="004B523B" w:rsidRDefault="004B523B" w:rsidP="004B523B">
      <w:pPr>
        <w:numPr>
          <w:ilvl w:val="0"/>
          <w:numId w:val="1"/>
        </w:numPr>
      </w:pPr>
      <w:r w:rsidRPr="004B523B">
        <w:t>Agente de analítica de Apigee (roles/</w:t>
      </w:r>
      <w:proofErr w:type="spellStart"/>
      <w:r w:rsidRPr="004B523B">
        <w:t>apigee.analyticsAgent</w:t>
      </w:r>
      <w:proofErr w:type="spellEnd"/>
      <w:r w:rsidRPr="004B523B">
        <w:t>)</w:t>
      </w:r>
    </w:p>
    <w:p w14:paraId="527E322B" w14:textId="77777777" w:rsidR="004B523B" w:rsidRPr="004B523B" w:rsidRDefault="004B523B" w:rsidP="004B523B">
      <w:pPr>
        <w:numPr>
          <w:ilvl w:val="0"/>
          <w:numId w:val="1"/>
        </w:numPr>
      </w:pPr>
      <w:r w:rsidRPr="004B523B">
        <w:t>Procesador de entradas de Apigee (roles/</w:t>
      </w:r>
      <w:proofErr w:type="spellStart"/>
      <w:r w:rsidRPr="004B523B">
        <w:t>apigee.entriesProcessor</w:t>
      </w:r>
      <w:proofErr w:type="spellEnd"/>
      <w:r w:rsidRPr="004B523B">
        <w:t>)</w:t>
      </w:r>
    </w:p>
    <w:p w14:paraId="4E576D5E" w14:textId="77777777" w:rsidR="004B523B" w:rsidRPr="004B523B" w:rsidRDefault="004B523B" w:rsidP="004B523B">
      <w:pPr>
        <w:rPr>
          <w:b/>
          <w:bCs/>
        </w:rPr>
      </w:pPr>
      <w:r w:rsidRPr="004B523B">
        <w:rPr>
          <w:b/>
          <w:bCs/>
        </w:rPr>
        <w:t>En tu futuro entorno de PROD:</w:t>
      </w:r>
    </w:p>
    <w:p w14:paraId="0B0B8F83" w14:textId="77777777" w:rsidR="004B523B" w:rsidRPr="004B523B" w:rsidRDefault="004B523B" w:rsidP="004B523B">
      <w:r w:rsidRPr="004B523B">
        <w:t xml:space="preserve">Por políticas de seguridad corporativa y auditoría en producción, la recomendación estricta es crear </w:t>
      </w:r>
      <w:r w:rsidRPr="004B523B">
        <w:rPr>
          <w:b/>
          <w:bCs/>
        </w:rPr>
        <w:t xml:space="preserve">cuatro Service </w:t>
      </w:r>
      <w:proofErr w:type="spellStart"/>
      <w:r w:rsidRPr="004B523B">
        <w:rPr>
          <w:b/>
          <w:bCs/>
        </w:rPr>
        <w:t>Accounts</w:t>
      </w:r>
      <w:proofErr w:type="spellEnd"/>
      <w:r w:rsidRPr="004B523B">
        <w:rPr>
          <w:b/>
          <w:bCs/>
        </w:rPr>
        <w:t xml:space="preserve"> distintas</w:t>
      </w:r>
      <w:r w:rsidRPr="004B523B">
        <w:t xml:space="preserve"> en el proyecto de producción:</w:t>
      </w:r>
    </w:p>
    <w:p w14:paraId="558D3854" w14:textId="77777777" w:rsidR="004B523B" w:rsidRPr="004B523B" w:rsidRDefault="004B523B" w:rsidP="004B523B">
      <w:pPr>
        <w:numPr>
          <w:ilvl w:val="0"/>
          <w:numId w:val="2"/>
        </w:numPr>
      </w:pPr>
      <w:proofErr w:type="spellStart"/>
      <w:r w:rsidRPr="004B523B">
        <w:t>apigee-synchronizer@claro-apigee-hybrid-prod</w:t>
      </w:r>
      <w:proofErr w:type="spellEnd"/>
      <w:r w:rsidRPr="004B523B">
        <w:t xml:space="preserve">... </w:t>
      </w:r>
      <w:r w:rsidRPr="004B523B">
        <w:rPr>
          <w:rFonts w:ascii="Segoe UI Symbol" w:hAnsi="Segoe UI Symbol" w:cs="Segoe UI Symbol"/>
        </w:rPr>
        <w:t>➔</w:t>
      </w:r>
      <w:r w:rsidRPr="004B523B">
        <w:t xml:space="preserve"> Con el rol </w:t>
      </w:r>
      <w:proofErr w:type="spellStart"/>
      <w:r w:rsidRPr="004B523B">
        <w:t>synchronizerManager</w:t>
      </w:r>
      <w:proofErr w:type="spellEnd"/>
    </w:p>
    <w:p w14:paraId="25B6E102" w14:textId="77777777" w:rsidR="004B523B" w:rsidRPr="004B523B" w:rsidRDefault="004B523B" w:rsidP="004B523B">
      <w:pPr>
        <w:numPr>
          <w:ilvl w:val="0"/>
          <w:numId w:val="2"/>
        </w:numPr>
      </w:pPr>
      <w:proofErr w:type="spellStart"/>
      <w:r w:rsidRPr="004B523B">
        <w:t>apigee-watcher@claro-apigee-hybrid-prod</w:t>
      </w:r>
      <w:proofErr w:type="spellEnd"/>
      <w:r w:rsidRPr="004B523B">
        <w:t xml:space="preserve">... </w:t>
      </w:r>
      <w:r w:rsidRPr="004B523B">
        <w:rPr>
          <w:rFonts w:ascii="Segoe UI Symbol" w:hAnsi="Segoe UI Symbol" w:cs="Segoe UI Symbol"/>
        </w:rPr>
        <w:t>➔</w:t>
      </w:r>
      <w:r w:rsidRPr="004B523B">
        <w:t xml:space="preserve"> Con el rol </w:t>
      </w:r>
      <w:proofErr w:type="spellStart"/>
      <w:r w:rsidRPr="004B523B">
        <w:t>runtimeAgent</w:t>
      </w:r>
      <w:proofErr w:type="spellEnd"/>
    </w:p>
    <w:p w14:paraId="73E2D22E" w14:textId="77777777" w:rsidR="004B523B" w:rsidRPr="004B523B" w:rsidRDefault="004B523B" w:rsidP="004B523B">
      <w:pPr>
        <w:numPr>
          <w:ilvl w:val="0"/>
          <w:numId w:val="2"/>
        </w:numPr>
      </w:pPr>
      <w:proofErr w:type="spellStart"/>
      <w:r w:rsidRPr="004B523B">
        <w:t>apigee-runtime@claro-apigee-hybrid-prod</w:t>
      </w:r>
      <w:proofErr w:type="spellEnd"/>
      <w:r w:rsidRPr="004B523B">
        <w:t xml:space="preserve">... </w:t>
      </w:r>
      <w:r w:rsidRPr="004B523B">
        <w:rPr>
          <w:rFonts w:ascii="Segoe UI Symbol" w:hAnsi="Segoe UI Symbol" w:cs="Segoe UI Symbol"/>
        </w:rPr>
        <w:t>➔</w:t>
      </w:r>
      <w:r w:rsidRPr="004B523B">
        <w:t xml:space="preserve"> Con el rol </w:t>
      </w:r>
      <w:proofErr w:type="spellStart"/>
      <w:r w:rsidRPr="004B523B">
        <w:t>analyticsAgent</w:t>
      </w:r>
      <w:proofErr w:type="spellEnd"/>
    </w:p>
    <w:p w14:paraId="5FA6215A" w14:textId="77777777" w:rsidR="004B523B" w:rsidRPr="004B523B" w:rsidRDefault="004B523B" w:rsidP="004B523B">
      <w:pPr>
        <w:numPr>
          <w:ilvl w:val="0"/>
          <w:numId w:val="2"/>
        </w:numPr>
      </w:pPr>
      <w:proofErr w:type="spellStart"/>
      <w:r w:rsidRPr="004B523B">
        <w:t>apigee-mart@claro-apigee-hybrid-prod</w:t>
      </w:r>
      <w:proofErr w:type="spellEnd"/>
      <w:r w:rsidRPr="004B523B">
        <w:t xml:space="preserve">... </w:t>
      </w:r>
      <w:r w:rsidRPr="004B523B">
        <w:rPr>
          <w:rFonts w:ascii="Segoe UI Symbol" w:hAnsi="Segoe UI Symbol" w:cs="Segoe UI Symbol"/>
        </w:rPr>
        <w:t>➔</w:t>
      </w:r>
      <w:r w:rsidRPr="004B523B">
        <w:t xml:space="preserve"> Con el rol </w:t>
      </w:r>
      <w:proofErr w:type="spellStart"/>
      <w:r w:rsidRPr="004B523B">
        <w:t>entriesProcessor</w:t>
      </w:r>
      <w:proofErr w:type="spellEnd"/>
    </w:p>
    <w:p w14:paraId="035A503E" w14:textId="77777777" w:rsidR="004B523B" w:rsidRPr="004B523B" w:rsidRDefault="004B523B" w:rsidP="004B523B">
      <w:r w:rsidRPr="004B523B">
        <w:rPr>
          <w:rFonts w:ascii="Segoe UI Emoji" w:hAnsi="Segoe UI Emoji" w:cs="Segoe UI Emoji"/>
          <w:b/>
          <w:bCs/>
        </w:rPr>
        <w:t>💡</w:t>
      </w:r>
      <w:r w:rsidRPr="004B523B">
        <w:rPr>
          <w:b/>
          <w:bCs/>
        </w:rPr>
        <w:t xml:space="preserve"> Recordatorio de Oro:</w:t>
      </w:r>
      <w:r w:rsidRPr="004B523B">
        <w:t xml:space="preserve"> No importa si usas una sola cuenta o cuentas separadas, cada vez que crees la SA del </w:t>
      </w:r>
      <w:proofErr w:type="spellStart"/>
      <w:r w:rsidRPr="004B523B">
        <w:t>Synchronizer</w:t>
      </w:r>
      <w:proofErr w:type="spellEnd"/>
      <w:r w:rsidRPr="004B523B">
        <w:t xml:space="preserve"> en cualquier ambiente, el paso final e indispensable será ejecutar el comando </w:t>
      </w:r>
      <w:proofErr w:type="spellStart"/>
      <w:r w:rsidRPr="004B523B">
        <w:t>setSyncAuthorization</w:t>
      </w:r>
      <w:proofErr w:type="spellEnd"/>
      <w:r w:rsidRPr="004B523B">
        <w:t xml:space="preserve"> que descubrimos hoy para darle luz verde en la nube.</w:t>
      </w:r>
    </w:p>
    <w:p w14:paraId="04D6D7BD" w14:textId="77777777" w:rsidR="007C5406" w:rsidRPr="007C5406" w:rsidRDefault="007C5406" w:rsidP="007C5406">
      <w:pPr>
        <w:rPr>
          <w:b/>
          <w:bCs/>
          <w:lang w:val="en-US"/>
        </w:rPr>
      </w:pPr>
      <w:r w:rsidRPr="007C5406">
        <w:rPr>
          <w:b/>
          <w:bCs/>
          <w:lang w:val="en-US"/>
        </w:rPr>
        <w:t>Component Service Accounts and IAM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443"/>
        <w:gridCol w:w="3308"/>
        <w:gridCol w:w="2161"/>
      </w:tblGrid>
      <w:tr w:rsidR="007C5406" w:rsidRPr="007C5406" w14:paraId="5C81F66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11F0E7B" w14:textId="77777777" w:rsidR="007C5406" w:rsidRPr="007C5406" w:rsidRDefault="007C5406" w:rsidP="007C5406">
            <w:pPr>
              <w:rPr>
                <w:b/>
                <w:bCs/>
              </w:rPr>
            </w:pPr>
            <w:proofErr w:type="spellStart"/>
            <w:r w:rsidRPr="007C5406">
              <w:rPr>
                <w:b/>
                <w:bCs/>
              </w:rPr>
              <w:t>Component</w:t>
            </w:r>
            <w:proofErr w:type="spellEnd"/>
            <w:r w:rsidRPr="007C5406">
              <w:rPr>
                <w:b/>
                <w:bCs/>
              </w:rPr>
              <w:t xml:space="preserve"> / Service </w:t>
            </w:r>
            <w:proofErr w:type="spellStart"/>
            <w:r w:rsidRPr="007C5406">
              <w:rPr>
                <w:b/>
                <w:bCs/>
              </w:rPr>
              <w:t>Account</w:t>
            </w:r>
            <w:proofErr w:type="spellEnd"/>
            <w:r w:rsidRPr="007C5406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F7B4D96" w14:textId="77777777" w:rsidR="007C5406" w:rsidRPr="007C5406" w:rsidRDefault="007C5406" w:rsidP="007C5406">
            <w:pPr>
              <w:rPr>
                <w:b/>
                <w:bCs/>
              </w:rPr>
            </w:pPr>
            <w:proofErr w:type="spellStart"/>
            <w:r w:rsidRPr="007C5406">
              <w:rPr>
                <w:b/>
                <w:bCs/>
              </w:rPr>
              <w:t>Predefined</w:t>
            </w:r>
            <w:proofErr w:type="spellEnd"/>
            <w:r w:rsidRPr="007C5406">
              <w:rPr>
                <w:b/>
                <w:bCs/>
              </w:rPr>
              <w:t xml:space="preserve"> IAM Role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85C6995" w14:textId="77777777" w:rsidR="007C5406" w:rsidRPr="007C5406" w:rsidRDefault="007C5406" w:rsidP="007C5406">
            <w:pPr>
              <w:rPr>
                <w:b/>
                <w:bCs/>
              </w:rPr>
            </w:pPr>
            <w:r w:rsidRPr="007C5406">
              <w:rPr>
                <w:b/>
                <w:bCs/>
              </w:rPr>
              <w:t>IAM Role Reference String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C4B36CC" w14:textId="77777777" w:rsidR="007C5406" w:rsidRPr="007C5406" w:rsidRDefault="007C5406" w:rsidP="007C5406">
            <w:pPr>
              <w:rPr>
                <w:b/>
                <w:bCs/>
              </w:rPr>
            </w:pPr>
            <w:r w:rsidRPr="007C5406">
              <w:rPr>
                <w:b/>
                <w:bCs/>
              </w:rPr>
              <w:t xml:space="preserve">Purpose &amp; </w:t>
            </w:r>
            <w:proofErr w:type="spellStart"/>
            <w:r w:rsidRPr="007C5406">
              <w:rPr>
                <w:b/>
                <w:bCs/>
              </w:rPr>
              <w:t>Permissions</w:t>
            </w:r>
            <w:proofErr w:type="spellEnd"/>
          </w:p>
        </w:tc>
      </w:tr>
      <w:tr w:rsidR="007C5406" w:rsidRPr="007C5406" w14:paraId="28AD34A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0D642B5" w14:textId="77777777" w:rsidR="007C5406" w:rsidRPr="007C5406" w:rsidRDefault="007C5406" w:rsidP="007C5406">
            <w:r w:rsidRPr="007C5406">
              <w:rPr>
                <w:b/>
                <w:bCs/>
              </w:rPr>
              <w:t>apigee-</w:t>
            </w:r>
            <w:proofErr w:type="spellStart"/>
            <w:r w:rsidRPr="007C5406">
              <w:rPr>
                <w:b/>
                <w:bCs/>
              </w:rPr>
              <w:t>synchronizer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6C9CE34" w14:textId="77777777" w:rsidR="007C5406" w:rsidRPr="007C5406" w:rsidRDefault="007C5406" w:rsidP="007C5406">
            <w:r w:rsidRPr="007C5406">
              <w:t xml:space="preserve">Apigee </w:t>
            </w:r>
            <w:proofErr w:type="spellStart"/>
            <w:r w:rsidRPr="007C5406">
              <w:t>Synchronizer</w:t>
            </w:r>
            <w:proofErr w:type="spellEnd"/>
            <w:r w:rsidRPr="007C5406">
              <w:t xml:space="preserve"> Manager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76F8806C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apigee.synchronizerManager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663AB3E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>Downloads proxy bundles and environment configuration data from the management plane.</w:t>
            </w:r>
          </w:p>
        </w:tc>
      </w:tr>
      <w:tr w:rsidR="007C5406" w:rsidRPr="007C5406" w14:paraId="3B26647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7CAB1CF" w14:textId="77777777" w:rsidR="007C5406" w:rsidRPr="007C5406" w:rsidRDefault="007C5406" w:rsidP="007C5406">
            <w:r w:rsidRPr="007C5406">
              <w:rPr>
                <w:b/>
                <w:bCs/>
              </w:rPr>
              <w:t>apigee-</w:t>
            </w:r>
            <w:proofErr w:type="spellStart"/>
            <w:r w:rsidRPr="007C5406">
              <w:rPr>
                <w:b/>
                <w:bCs/>
              </w:rPr>
              <w:t>udca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6140753" w14:textId="77777777" w:rsidR="007C5406" w:rsidRPr="007C5406" w:rsidRDefault="007C5406" w:rsidP="007C5406">
            <w:r w:rsidRPr="007C5406">
              <w:t>Apigee Analytics Agent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969CCAC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apigee.analyticsAgent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ADDD44D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>Universal Data Collection Agent; uploads API metrics, analytics, trace, and status records.</w:t>
            </w:r>
          </w:p>
        </w:tc>
      </w:tr>
      <w:tr w:rsidR="007C5406" w:rsidRPr="007C5406" w14:paraId="798D0DC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AE80E0E" w14:textId="77777777" w:rsidR="007C5406" w:rsidRPr="007C5406" w:rsidRDefault="007C5406" w:rsidP="007C5406">
            <w:r w:rsidRPr="007C5406">
              <w:rPr>
                <w:b/>
                <w:bCs/>
              </w:rPr>
              <w:t>apigee-</w:t>
            </w:r>
            <w:proofErr w:type="spellStart"/>
            <w:r w:rsidRPr="007C5406">
              <w:rPr>
                <w:b/>
                <w:bCs/>
              </w:rPr>
              <w:t>mart</w:t>
            </w:r>
            <w:proofErr w:type="spellEnd"/>
            <w:r w:rsidRPr="007C5406">
              <w:t xml:space="preserve"> / </w:t>
            </w:r>
            <w:r w:rsidRPr="007C5406">
              <w:rPr>
                <w:b/>
                <w:bCs/>
              </w:rPr>
              <w:t>apigee-</w:t>
            </w:r>
            <w:proofErr w:type="spellStart"/>
            <w:r w:rsidRPr="007C5406">
              <w:rPr>
                <w:b/>
                <w:bCs/>
              </w:rPr>
              <w:t>connect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370021B" w14:textId="77777777" w:rsidR="007C5406" w:rsidRPr="007C5406" w:rsidRDefault="007C5406" w:rsidP="007C5406">
            <w:r w:rsidRPr="007C5406">
              <w:t>Apigee Connect Agent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B0DA98A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apigeeconnect.Agent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62DE3E9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>Manages the secure bidirectional connection between the runtime and Google management plane.</w:t>
            </w:r>
          </w:p>
        </w:tc>
      </w:tr>
      <w:tr w:rsidR="007C5406" w:rsidRPr="007C5406" w14:paraId="0367A9E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356649C" w14:textId="77777777" w:rsidR="007C5406" w:rsidRPr="007C5406" w:rsidRDefault="007C5406" w:rsidP="007C5406">
            <w:r w:rsidRPr="007C5406">
              <w:rPr>
                <w:b/>
                <w:bCs/>
              </w:rPr>
              <w:lastRenderedPageBreak/>
              <w:t>apigee-</w:t>
            </w:r>
            <w:proofErr w:type="spellStart"/>
            <w:r w:rsidRPr="007C5406">
              <w:rPr>
                <w:b/>
                <w:bCs/>
              </w:rPr>
              <w:t>watcher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45E7BEF" w14:textId="77777777" w:rsidR="007C5406" w:rsidRPr="007C5406" w:rsidRDefault="007C5406" w:rsidP="007C5406">
            <w:r w:rsidRPr="007C5406">
              <w:t>Apigee Runtime Agent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7C52957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apigee.runtimeAgent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1CF93D9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>Watches and monitors controller routing changes and deployments.</w:t>
            </w:r>
          </w:p>
        </w:tc>
      </w:tr>
      <w:tr w:rsidR="007C5406" w:rsidRPr="007C5406" w14:paraId="544D4EF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AECB923" w14:textId="77777777" w:rsidR="007C5406" w:rsidRPr="007C5406" w:rsidRDefault="007C5406" w:rsidP="007C5406">
            <w:r w:rsidRPr="007C5406">
              <w:rPr>
                <w:b/>
                <w:bCs/>
              </w:rPr>
              <w:t>apigee-</w:t>
            </w:r>
            <w:proofErr w:type="spellStart"/>
            <w:r w:rsidRPr="007C5406">
              <w:rPr>
                <w:b/>
                <w:bCs/>
              </w:rPr>
              <w:t>logger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687477D" w14:textId="77777777" w:rsidR="007C5406" w:rsidRPr="007C5406" w:rsidRDefault="007C5406" w:rsidP="007C5406">
            <w:r w:rsidRPr="007C5406">
              <w:t>Logs Writer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ECE3CBC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logging.logWriter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8FCC639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>Streams system and application logs to Cloud Logging.</w:t>
            </w:r>
          </w:p>
        </w:tc>
      </w:tr>
      <w:tr w:rsidR="007C5406" w:rsidRPr="007C5406" w14:paraId="458BA51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4DA9CBD" w14:textId="77777777" w:rsidR="007C5406" w:rsidRPr="007C5406" w:rsidRDefault="007C5406" w:rsidP="007C5406">
            <w:r w:rsidRPr="007C5406">
              <w:rPr>
                <w:b/>
                <w:bCs/>
              </w:rPr>
              <w:t>apigee-</w:t>
            </w:r>
            <w:proofErr w:type="spellStart"/>
            <w:r w:rsidRPr="007C5406">
              <w:rPr>
                <w:b/>
                <w:bCs/>
              </w:rPr>
              <w:t>metrics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1BBDE0B" w14:textId="77777777" w:rsidR="007C5406" w:rsidRPr="007C5406" w:rsidRDefault="007C5406" w:rsidP="007C5406">
            <w:proofErr w:type="spellStart"/>
            <w:r w:rsidRPr="007C5406">
              <w:t>Monitoring</w:t>
            </w:r>
            <w:proofErr w:type="spellEnd"/>
            <w:r w:rsidRPr="007C5406">
              <w:t xml:space="preserve"> </w:t>
            </w:r>
            <w:proofErr w:type="spellStart"/>
            <w:r w:rsidRPr="007C5406">
              <w:t>Metric</w:t>
            </w:r>
            <w:proofErr w:type="spellEnd"/>
            <w:r w:rsidRPr="007C5406">
              <w:t xml:space="preserve"> Writer</w:t>
            </w:r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5F422E9A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monitoring.metricWriter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0902A549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>Writes health metrics directly into Cloud Monitoring.</w:t>
            </w:r>
          </w:p>
        </w:tc>
      </w:tr>
      <w:tr w:rsidR="007C5406" w:rsidRPr="007C5406" w14:paraId="133459F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1949D082" w14:textId="77777777" w:rsidR="007C5406" w:rsidRPr="007C5406" w:rsidRDefault="007C5406" w:rsidP="007C5406">
            <w:r w:rsidRPr="007C5406">
              <w:rPr>
                <w:b/>
                <w:bCs/>
              </w:rPr>
              <w:t>apigee-</w:t>
            </w:r>
            <w:proofErr w:type="spellStart"/>
            <w:r w:rsidRPr="007C5406">
              <w:rPr>
                <w:b/>
                <w:bCs/>
              </w:rPr>
              <w:t>cassandra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3FD0BA95" w14:textId="77777777" w:rsidR="007C5406" w:rsidRPr="007C5406" w:rsidRDefault="007C5406" w:rsidP="007C5406">
            <w:r w:rsidRPr="007C5406">
              <w:t xml:space="preserve">Storage </w:t>
            </w:r>
            <w:proofErr w:type="spellStart"/>
            <w:r w:rsidRPr="007C5406">
              <w:t>Object</w:t>
            </w:r>
            <w:proofErr w:type="spellEnd"/>
            <w:r w:rsidRPr="007C5406">
              <w:t xml:space="preserve"> </w:t>
            </w:r>
            <w:proofErr w:type="spellStart"/>
            <w:r w:rsidRPr="007C5406">
              <w:t>Admin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4592B82D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storage.objectAdmin</w:t>
            </w:r>
            <w:proofErr w:type="spellEnd"/>
          </w:p>
        </w:tc>
        <w:tc>
          <w:tcPr>
            <w:tcW w:w="0" w:type="auto"/>
            <w:tcBorders>
              <w:bottom w:val="single" w:sz="4" w:space="0" w:color="444746"/>
            </w:tcBorders>
            <w:vAlign w:val="center"/>
            <w:hideMark/>
          </w:tcPr>
          <w:p w14:paraId="28B06C38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>Used optionally for backing up and restoring database cluster snapshots into Cloud Storage.</w:t>
            </w:r>
          </w:p>
        </w:tc>
      </w:tr>
      <w:tr w:rsidR="007C5406" w:rsidRPr="007C5406" w14:paraId="0DD94BC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6C265B" w14:textId="77777777" w:rsidR="007C5406" w:rsidRPr="007C5406" w:rsidRDefault="007C5406" w:rsidP="007C5406">
            <w:r w:rsidRPr="007C5406">
              <w:rPr>
                <w:b/>
                <w:bCs/>
              </w:rPr>
              <w:t>apigee-runtime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0851CC" w14:textId="77777777" w:rsidR="007C5406" w:rsidRPr="007C5406" w:rsidRDefault="007C5406" w:rsidP="007C5406">
            <w:proofErr w:type="spellStart"/>
            <w:r w:rsidRPr="007C5406">
              <w:rPr>
                <w:i/>
                <w:iCs/>
              </w:rPr>
              <w:t>Optional</w:t>
            </w:r>
            <w:proofErr w:type="spellEnd"/>
            <w:r w:rsidRPr="007C5406">
              <w:rPr>
                <w:i/>
                <w:iCs/>
              </w:rPr>
              <w:t xml:space="preserve"> Roles </w:t>
            </w:r>
            <w:proofErr w:type="spellStart"/>
            <w:r w:rsidRPr="007C5406">
              <w:rPr>
                <w:i/>
                <w:iCs/>
              </w:rPr>
              <w:t>Only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369F55" w14:textId="77777777" w:rsidR="007C5406" w:rsidRPr="007C5406" w:rsidRDefault="007C5406" w:rsidP="007C5406">
            <w:r w:rsidRPr="007C5406">
              <w:t>roles/</w:t>
            </w:r>
            <w:proofErr w:type="spellStart"/>
            <w:r w:rsidRPr="007C5406">
              <w:t>cloudtrace.agent</w:t>
            </w:r>
            <w:proofErr w:type="spellEnd"/>
            <w:r w:rsidRPr="007C5406">
              <w:t xml:space="preserve"> (</w:t>
            </w:r>
            <w:proofErr w:type="spellStart"/>
            <w:r w:rsidRPr="007C5406">
              <w:t>Optional</w:t>
            </w:r>
            <w:proofErr w:type="spellEnd"/>
            <w:r w:rsidRPr="007C5406"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8B3768" w14:textId="77777777" w:rsidR="007C5406" w:rsidRPr="007C5406" w:rsidRDefault="007C5406" w:rsidP="007C5406">
            <w:pPr>
              <w:rPr>
                <w:lang w:val="en-US"/>
              </w:rPr>
            </w:pPr>
            <w:r w:rsidRPr="007C5406">
              <w:rPr>
                <w:lang w:val="en-US"/>
              </w:rPr>
              <w:t xml:space="preserve">Requires </w:t>
            </w:r>
            <w:r w:rsidRPr="007C5406">
              <w:rPr>
                <w:b/>
                <w:bCs/>
                <w:lang w:val="en-US"/>
              </w:rPr>
              <w:t>no default role</w:t>
            </w:r>
            <w:r w:rsidRPr="007C5406">
              <w:rPr>
                <w:lang w:val="en-US"/>
              </w:rPr>
              <w:t>, but requires Cloud Trace Agent if using Google Distributed Tracing.</w:t>
            </w:r>
          </w:p>
        </w:tc>
      </w:tr>
    </w:tbl>
    <w:p w14:paraId="1D5B75F3" w14:textId="77777777" w:rsidR="006951B6" w:rsidRPr="007C5406" w:rsidRDefault="006951B6">
      <w:pPr>
        <w:rPr>
          <w:lang w:val="en-US"/>
        </w:rPr>
      </w:pPr>
    </w:p>
    <w:sectPr w:rsidR="006951B6" w:rsidRPr="007C5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25120"/>
    <w:multiLevelType w:val="multilevel"/>
    <w:tmpl w:val="0BA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A1F8F"/>
    <w:multiLevelType w:val="multilevel"/>
    <w:tmpl w:val="EE58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219245">
    <w:abstractNumId w:val="1"/>
  </w:num>
  <w:num w:numId="2" w16cid:durableId="147595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C9"/>
    <w:rsid w:val="004B523B"/>
    <w:rsid w:val="006951B6"/>
    <w:rsid w:val="00795E87"/>
    <w:rsid w:val="007C5406"/>
    <w:rsid w:val="00907EC9"/>
    <w:rsid w:val="00931B74"/>
    <w:rsid w:val="00A71816"/>
    <w:rsid w:val="00B5748D"/>
    <w:rsid w:val="00D5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EE75"/>
  <w15:chartTrackingRefBased/>
  <w15:docId w15:val="{F069C7C5-46D8-4585-B46B-E778BE53C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7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7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7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7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7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7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7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7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7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7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7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7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7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7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7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7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7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7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7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7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7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7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7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7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ed35d9e-000e-4534-9ab6-e809205c2ad0}" enabled="1" method="Standard" siteId="{05bfea77-f19c-471d-afa2-0c9093af8bd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545</Words>
  <Characters>3001</Characters>
  <Application>Microsoft Office Word</Application>
  <DocSecurity>0</DocSecurity>
  <Lines>25</Lines>
  <Paragraphs>7</Paragraphs>
  <ScaleCrop>false</ScaleCrop>
  <Company>AMX Argentina S.A.</Company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Bisconti</dc:creator>
  <cp:keywords/>
  <dc:description/>
  <cp:lastModifiedBy>Jose Luis Bisconti</cp:lastModifiedBy>
  <cp:revision>5</cp:revision>
  <dcterms:created xsi:type="dcterms:W3CDTF">2026-07-13T20:16:00Z</dcterms:created>
  <dcterms:modified xsi:type="dcterms:W3CDTF">2026-07-13T20:30:00Z</dcterms:modified>
</cp:coreProperties>
</file>