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00" w:lineRule="auto"/>
        <w:ind w:left="0" w:right="0" w:firstLine="0"/>
        <w:jc w:val="center"/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Ubuntu" w:cs="Ubuntu" w:eastAsia="Ubuntu" w:hAnsi="Ubuntu"/>
          <w:sz w:val="30"/>
          <w:szCs w:val="30"/>
          <w:rtl w:val="0"/>
        </w:rPr>
        <w:t xml:space="preserve"> Termo de Aceite de Contratação de Prestação de Serviços de Ensino de Informática</w:t>
      </w:r>
      <w:r w:rsidDel="00000000" w:rsidR="00000000" w:rsidRPr="00000000">
        <w:rPr>
          <w:rFonts w:ascii="Lato" w:cs="Lato" w:eastAsia="Lato" w:hAnsi="Lato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4684650" cy="38016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014550" y="3780000"/>
                          <a:ext cx="4662900" cy="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A6F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84650" cy="38016"/>
                <wp:effectExtent b="0" l="0" r="0" t="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4650" cy="380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00" w:lineRule="auto"/>
        <w:ind w:left="0" w:right="0" w:firstLine="0"/>
        <w:jc w:val="left"/>
        <w:rPr>
          <w:rFonts w:ascii="Lato" w:cs="Lato" w:eastAsia="Lato" w:hAnsi="La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De um lado 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 Tecnologia e Educação S.A.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inscrita no CNPJ sob nº 24.861.255/0001-07, com sede na cidade de São Paulo, Estado de São Paulo, na Avenida Brigadeiro Faria Lima, nº 1306, 9º andar, Jardim Paulistano, CEP 01451-914 (“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u w:val="single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”), e, de outro lado, o “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u w:val="single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”, conforme dados recebidos no momento da inscrição de sua inscrição.</w:t>
      </w:r>
    </w:p>
    <w:p w:rsidR="00000000" w:rsidDel="00000000" w:rsidP="00000000" w:rsidRDefault="00000000" w:rsidRPr="00000000" w14:paraId="00000005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00" w:lineRule="auto"/>
        <w:ind w:left="0" w:right="0" w:firstLine="0"/>
        <w:jc w:val="left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OBJETO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300" w:lineRule="auto"/>
        <w:ind w:left="0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se declara ciente de que o objeto do presente Termo é a prestação de serviços de ensino de informática, pela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do(s) curso(s) contratado(s) (“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u w:val="single"/>
          <w:rtl w:val="0"/>
        </w:rPr>
        <w:t xml:space="preserve">Curso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”), por meio de aulas e demais atividades a ele(s) inerentes (“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u w:val="single"/>
          <w:rtl w:val="0"/>
        </w:rPr>
        <w:t xml:space="preserve">Serviços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00" w:lineRule="auto"/>
        <w:ind w:left="0" w:right="0" w:firstLine="0"/>
        <w:jc w:val="left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OBRIGAÇÕES E DECLARAÇÕES DO ALUNO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line="300" w:lineRule="auto"/>
        <w:ind w:left="0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se declara ciente de 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as aulas serão ministradas em locais indicados pela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de forma presencial ou remota;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line="300" w:lineRule="auto"/>
        <w:ind w:left="284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será sua responsabilidade ter disponibilidade para estar presente nas aulas, sejam presenciais ou remotas;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somente fará jus ao recebimento do certificado de conclusão do Curso caso tenha </w:t>
      </w:r>
      <w:r w:rsidDel="00000000" w:rsidR="00000000" w:rsidRPr="00000000">
        <w:rPr>
          <w:rFonts w:ascii="Lato" w:cs="Lato" w:eastAsia="Lato" w:hAnsi="Lato"/>
          <w:i w:val="1"/>
          <w:sz w:val="22"/>
          <w:szCs w:val="22"/>
          <w:rtl w:val="0"/>
        </w:rPr>
        <w:t xml:space="preserve">(i)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frequentado, no mínimo, 80% (oitenta por cento) das aulas (em um Curso de 100 (cem) aulas, 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poderá faltar até 20 (vinte) vezes); e </w:t>
      </w:r>
      <w:r w:rsidDel="00000000" w:rsidR="00000000" w:rsidRPr="00000000">
        <w:rPr>
          <w:rFonts w:ascii="Lato" w:cs="Lato" w:eastAsia="Lato" w:hAnsi="Lato"/>
          <w:i w:val="1"/>
          <w:sz w:val="22"/>
          <w:szCs w:val="22"/>
          <w:rtl w:val="0"/>
        </w:rPr>
        <w:t xml:space="preserve">(ii)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realizado todas as avaliações e todos os projetos solicitados pelo professor;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somente será considerado presente caso esteja presente ou logado (no caso das aulas remotas) no momento da chamada feita pelo professor. No caso das aulas remotas, se 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não interagir ao ser requisitada sua participação pelo professor, ele poderá ser considerado ausente, à exclusivo critério do professor;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o(s) Curso(s) poderá(ão) ter sua(s) ementa(s) alteradas/revisadas, à exclusivo critério da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anteriormente ou ao decorrer do(s) Curso(s);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 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poderá, a seu exclusivo critério, alterar a disposição das turmas ou realocar 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entre as turmas de um mesmo Curso, visando garantir o melhor andamento do(s) Curso(s);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em caso de quaisquer atitudes consideradas racistas, sexistas, homofóbicas ou preconceituosas em geral, 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poderá, à exclusivo critério da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ser desligado do(s) Curso(s);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caso 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venha a ter 2 (duas) faltas consecutivas ao longo do(s) Curso(s), 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poderá considerá-lo desistente e efetuar o seu desligamento do(s) Curso(s), salvo em casos de força maior;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armazenará os dados pessoais do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conforme diretrizes e regras previstas na Lei Geral de Proteção de Dados, observados os direitos aos seus titulares, a todo momento;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spacing w:line="300" w:lineRule="auto"/>
        <w:ind w:left="284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será sua responsabilidade obter os equipamentos necessários para o atendimento às aulas, incluindo computador, bem como outros materiais que venham a ser solicitados pelo professor ao longo do Curso;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spacing w:line="300" w:lineRule="auto"/>
        <w:ind w:left="284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Será considerada falta grave a divulgação indevida de qualquer gravação e/ou material a terceiros, em qualquer meio, público ou privado, sem o prévio e expresso consentimento da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sob pena de desligamento imediato do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além da obrigação de indenizar por todas as perdas e danos (incluindo lucros cessantes e/ou danos indiretos/colaterais) causados à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resultantes da referida divulgação indevida;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spacing w:line="300" w:lineRule="auto"/>
        <w:ind w:left="284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está de acordo, de forma irrevogável e irretratável, com a utilização de sua imagem e voz, incluindo, sem se limitar aos depoimentos que der, em todo e qualquer material entre fotos, vídeos e documentos, para fins de publicidade, de forma a divulgar o curso oferecido, dentre outras finalidades. A presente declaração é concedida a título gratuito, abrangendo o uso da imagem e voz acima mencionado em todo território nacional e no exterior, sob qualquer forma e meio, incluindo, sem se limitar, às mídias eletrônicas.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line="300" w:lineRule="auto"/>
        <w:ind w:left="284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a avaliação final do Coding Tank acontecerá no último dia de aula da respectiva fase, sendo obrigatória a presença para que o Participante seja avaliado. Caso o Participante não esteja presente, ele não poderá realizar a avaliação em outra data, e será desclassificado do processo.</w:t>
      </w:r>
    </w:p>
    <w:p w:rsidR="00000000" w:rsidDel="00000000" w:rsidP="00000000" w:rsidRDefault="00000000" w:rsidRPr="00000000" w14:paraId="0000001B">
      <w:pPr>
        <w:spacing w:line="300" w:lineRule="auto"/>
        <w:ind w:left="0" w:right="0" w:firstLine="0"/>
        <w:jc w:val="left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00" w:lineRule="auto"/>
        <w:ind w:left="0" w:right="0" w:firstLine="0"/>
        <w:jc w:val="left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00" w:lineRule="auto"/>
        <w:ind w:left="0" w:right="0" w:firstLine="0"/>
        <w:jc w:val="left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PRAZO E RESCISÃO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line="300" w:lineRule="auto"/>
        <w:ind w:left="0" w:right="0" w:firstLine="0"/>
        <w:rPr>
          <w:rFonts w:ascii="Trebuchet MS" w:cs="Trebuchet MS" w:eastAsia="Trebuchet MS" w:hAnsi="Trebuchet MS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Este Termo somente será rescindido </w:t>
      </w:r>
      <w:r w:rsidDel="00000000" w:rsidR="00000000" w:rsidRPr="00000000">
        <w:rPr>
          <w:rFonts w:ascii="Lato" w:cs="Lato" w:eastAsia="Lato" w:hAnsi="Lato"/>
          <w:i w:val="1"/>
          <w:sz w:val="22"/>
          <w:szCs w:val="22"/>
          <w:rtl w:val="0"/>
        </w:rPr>
        <w:t xml:space="preserve">(i)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nas hipóteses de desligamento previstas no item 2.1 acima; ou </w:t>
      </w:r>
      <w:r w:rsidDel="00000000" w:rsidR="00000000" w:rsidRPr="00000000">
        <w:rPr>
          <w:rFonts w:ascii="Lato" w:cs="Lato" w:eastAsia="Lato" w:hAnsi="Lato"/>
          <w:i w:val="1"/>
          <w:sz w:val="22"/>
          <w:szCs w:val="22"/>
          <w:rtl w:val="0"/>
        </w:rPr>
        <w:t xml:space="preserve">(ii)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pelo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Aluno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, mediante comunicação escrita à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 (observadas as penalidades específicas previstas no item 2.1 acima).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00" w:lineRule="auto"/>
        <w:ind w:left="0" w:right="0" w:firstLine="0"/>
        <w:jc w:val="left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FORO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As Partes elegem o foro da Comarca da Capital do Estado de São Paulo, para dirimir eventuais controvérsias oriundas do presente Termo, com renúncia expressa a qualquer outro, por mais privilegiado que seja ou possa a vir ser.</w:t>
      </w:r>
    </w:p>
    <w:p w:rsidR="00000000" w:rsidDel="00000000" w:rsidP="00000000" w:rsidRDefault="00000000" w:rsidRPr="00000000" w14:paraId="00000026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E, por estarem justas e contratadas, assinam o presente Termo digitalmente, mediante declaração de aceite no site da </w:t>
      </w: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Ada</w:t>
      </w:r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line="300" w:lineRule="auto"/>
        <w:ind w:left="0" w:right="0" w:firstLine="0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00" w:lineRule="auto"/>
        <w:ind w:left="0" w:right="0" w:firstLine="0"/>
        <w:jc w:val="center"/>
        <w:rPr>
          <w:rFonts w:ascii="Lato" w:cs="Lato" w:eastAsia="Lato" w:hAnsi="Lato"/>
          <w:sz w:val="22"/>
          <w:szCs w:val="22"/>
        </w:rPr>
      </w:pPr>
      <w:r w:rsidDel="00000000" w:rsidR="00000000" w:rsidRPr="00000000">
        <w:rPr>
          <w:rFonts w:ascii="Lato" w:cs="Lato" w:eastAsia="Lato" w:hAnsi="Lato"/>
          <w:b w:val="1"/>
          <w:sz w:val="22"/>
          <w:szCs w:val="22"/>
          <w:rtl w:val="0"/>
        </w:rPr>
        <w:t xml:space="preserve">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2807" w:top="2409" w:left="3118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Code Light">
    <w:embedRegular w:fontKey="{00000000-0000-0000-0000-000000000000}" r:id="rId5" w:subsetted="0"/>
    <w:embedBold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ato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ind w:left="-2125" w:firstLine="0"/>
      <w:rPr>
        <w:rFonts w:ascii="Fira Code Light" w:cs="Fira Code Light" w:eastAsia="Fira Code Light" w:hAnsi="Fira Code Light"/>
        <w:sz w:val="20"/>
        <w:szCs w:val="20"/>
      </w:rPr>
    </w:pPr>
    <w:r w:rsidDel="00000000" w:rsidR="00000000" w:rsidRPr="00000000">
      <w:rPr>
        <w:rFonts w:ascii="Fira Code Light" w:cs="Fira Code Light" w:eastAsia="Fira Code Light" w:hAnsi="Fira Code Light"/>
        <w:sz w:val="20"/>
        <w:szCs w:val="20"/>
        <w:rtl w:val="0"/>
      </w:rPr>
      <w:t xml:space="preserve">Ada</w:t>
    </w:r>
  </w:p>
  <w:p w:rsidR="00000000" w:rsidDel="00000000" w:rsidP="00000000" w:rsidRDefault="00000000" w:rsidRPr="00000000" w14:paraId="0000002D">
    <w:pPr>
      <w:ind w:left="-2125" w:firstLine="0"/>
      <w:rPr>
        <w:rFonts w:ascii="Fira Code Light" w:cs="Fira Code Light" w:eastAsia="Fira Code Light" w:hAnsi="Fira Code Light"/>
        <w:sz w:val="20"/>
        <w:szCs w:val="20"/>
      </w:rPr>
    </w:pPr>
    <w:r w:rsidDel="00000000" w:rsidR="00000000" w:rsidRPr="00000000">
      <w:rPr>
        <w:rFonts w:ascii="Fira Code Light" w:cs="Fira Code Light" w:eastAsia="Fira Code Light" w:hAnsi="Fira Code Light"/>
        <w:sz w:val="20"/>
        <w:szCs w:val="20"/>
        <w:rtl w:val="0"/>
      </w:rPr>
      <w:t xml:space="preserve">Avenida Faria Lima, 1306</w:t>
    </w:r>
  </w:p>
  <w:p w:rsidR="00000000" w:rsidDel="00000000" w:rsidP="00000000" w:rsidRDefault="00000000" w:rsidRPr="00000000" w14:paraId="0000002E">
    <w:pPr>
      <w:ind w:left="-2125" w:firstLine="0"/>
      <w:rPr>
        <w:rFonts w:ascii="Fira Code Light" w:cs="Fira Code Light" w:eastAsia="Fira Code Light" w:hAnsi="Fira Code Light"/>
        <w:sz w:val="20"/>
        <w:szCs w:val="20"/>
      </w:rPr>
    </w:pPr>
    <w:r w:rsidDel="00000000" w:rsidR="00000000" w:rsidRPr="00000000">
      <w:rPr>
        <w:rFonts w:ascii="Fira Code Light" w:cs="Fira Code Light" w:eastAsia="Fira Code Light" w:hAnsi="Fira Code Light"/>
        <w:sz w:val="20"/>
        <w:szCs w:val="20"/>
        <w:rtl w:val="0"/>
      </w:rPr>
      <w:t xml:space="preserve">9º andar - Pinheiros, SP</w:t>
    </w:r>
  </w:p>
  <w:p w:rsidR="00000000" w:rsidDel="00000000" w:rsidP="00000000" w:rsidRDefault="00000000" w:rsidRPr="00000000" w14:paraId="0000002F">
    <w:pPr>
      <w:ind w:left="-2125" w:firstLine="0"/>
      <w:rPr>
        <w:rFonts w:ascii="Fira Code Light" w:cs="Fira Code Light" w:eastAsia="Fira Code Light" w:hAnsi="Fira Code Light"/>
        <w:sz w:val="20"/>
        <w:szCs w:val="20"/>
      </w:rPr>
    </w:pPr>
    <w:r w:rsidDel="00000000" w:rsidR="00000000" w:rsidRPr="00000000">
      <w:rPr>
        <w:rFonts w:ascii="Fira Code Light" w:cs="Fira Code Light" w:eastAsia="Fira Code Light" w:hAnsi="Fira Code Light"/>
        <w:sz w:val="20"/>
        <w:szCs w:val="20"/>
        <w:rtl w:val="0"/>
      </w:rPr>
      <w:t xml:space="preserve">11  2609-3807 | ada.tech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ind w:left="-2125" w:firstLine="0"/>
      <w:rPr/>
    </w:pPr>
    <w:r w:rsidDel="00000000" w:rsidR="00000000" w:rsidRPr="00000000">
      <w:rPr/>
      <w:drawing>
        <wp:inline distB="0" distT="0" distL="0" distR="0">
          <wp:extent cx="928688" cy="581828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50" r="250" t="0"/>
                  <a:stretch>
                    <a:fillRect/>
                  </a:stretch>
                </pic:blipFill>
                <pic:spPr>
                  <a:xfrm>
                    <a:off x="0" y="0"/>
                    <a:ext cx="928688" cy="58182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1"/>
      </w:rPr>
    </w:lvl>
    <w:lvl w:ilvl="2">
      <w:start w:val="1"/>
      <w:numFmt w:val="lowerLetter"/>
      <w:lvlText w:val="(%3)"/>
      <w:lvlJc w:val="left"/>
      <w:pPr>
        <w:ind w:left="1224" w:hanging="504"/>
      </w:pPr>
      <w:rPr>
        <w:b w:val="1"/>
        <w:color w:val="000000"/>
        <w:u w:val="none"/>
      </w:rPr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 Light" w:cs="Lato Light" w:eastAsia="Lato Light" w:hAnsi="Lato Light"/>
        <w:sz w:val="24"/>
        <w:szCs w:val="24"/>
        <w:lang w:val="pt-BR"/>
      </w:rPr>
    </w:rPrDefault>
    <w:pPrDefault>
      <w:pPr>
        <w:spacing w:line="360" w:lineRule="auto"/>
        <w:ind w:left="1417" w:right="10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left="0"/>
    </w:pPr>
    <w:rPr>
      <w:rFonts w:ascii="Ubuntu" w:cs="Ubuntu" w:eastAsia="Ubuntu" w:hAnsi="Ubuntu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ind w:left="0"/>
    </w:pPr>
    <w:rPr>
      <w:rFonts w:ascii="Ubuntu" w:cs="Ubuntu" w:eastAsia="Ubuntu" w:hAnsi="Ubuntu"/>
      <w:sz w:val="36"/>
      <w:szCs w:val="36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ind w:left="0"/>
    </w:pPr>
    <w:rPr>
      <w:rFonts w:ascii="Fira Code Light" w:cs="Fira Code Light" w:eastAsia="Fira Code Light" w:hAnsi="Fira Code Light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ind w:left="0"/>
    </w:pPr>
    <w:rPr>
      <w:rFonts w:ascii="Fira Code Light" w:cs="Fira Code Light" w:eastAsia="Fira Code Light" w:hAnsi="Fira Code Light"/>
      <w:sz w:val="26"/>
      <w:szCs w:val="26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Light-regular.ttf"/><Relationship Id="rId10" Type="http://schemas.openxmlformats.org/officeDocument/2006/relationships/font" Target="fonts/Lato-boldItalic.ttf"/><Relationship Id="rId13" Type="http://schemas.openxmlformats.org/officeDocument/2006/relationships/font" Target="fonts/LatoLight-italic.ttf"/><Relationship Id="rId12" Type="http://schemas.openxmlformats.org/officeDocument/2006/relationships/font" Target="fonts/LatoLight-bold.ttf"/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9" Type="http://schemas.openxmlformats.org/officeDocument/2006/relationships/font" Target="fonts/Lato-italic.ttf"/><Relationship Id="rId14" Type="http://schemas.openxmlformats.org/officeDocument/2006/relationships/font" Target="fonts/LatoLight-boldItalic.ttf"/><Relationship Id="rId5" Type="http://schemas.openxmlformats.org/officeDocument/2006/relationships/font" Target="fonts/FiraCodeLight-regular.ttf"/><Relationship Id="rId6" Type="http://schemas.openxmlformats.org/officeDocument/2006/relationships/font" Target="fonts/FiraCodeLight-bold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dNQ6C68xCF1sU52b/BwObsv1yA==">AMUW2mXnvB7DZD/LvMf/xsmbtB6NBcVBNmKoBTR3s3l3vFm/tjZioDSY1F96FDKBTiiC4zoAkgo99GgAymDsm9IOJNhkThlvSD+DytsnijlTcMTIxT9ML24=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2022-12-21T18:40:00Z</dcterms:created>
</cp:coreProperties>
</file>