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A2480" w14:textId="660AB269" w:rsidR="002E32BE" w:rsidRDefault="00022629" w:rsidP="00022629">
      <w:pPr>
        <w:tabs>
          <w:tab w:val="left" w:pos="900"/>
        </w:tabs>
        <w:spacing w:after="120" w:line="240" w:lineRule="auto"/>
      </w:pPr>
      <w:r>
        <w:t>To:</w:t>
      </w:r>
      <w:r>
        <w:tab/>
      </w:r>
      <w:r w:rsidR="00830E4D">
        <w:t>Danielle Sherman</w:t>
      </w:r>
    </w:p>
    <w:p w14:paraId="4799B685" w14:textId="516E4099" w:rsidR="00022629" w:rsidRDefault="00022629" w:rsidP="00022629">
      <w:pPr>
        <w:tabs>
          <w:tab w:val="left" w:pos="900"/>
        </w:tabs>
        <w:spacing w:after="120" w:line="240" w:lineRule="auto"/>
      </w:pPr>
      <w:r>
        <w:t>From:</w:t>
      </w:r>
      <w:r>
        <w:tab/>
        <w:t>Jennifer Brosnahan</w:t>
      </w:r>
    </w:p>
    <w:p w14:paraId="706BBD12" w14:textId="73034F33" w:rsidR="00022629" w:rsidRDefault="00022629" w:rsidP="00022629">
      <w:pPr>
        <w:tabs>
          <w:tab w:val="left" w:pos="900"/>
        </w:tabs>
        <w:spacing w:after="120" w:line="240" w:lineRule="auto"/>
      </w:pPr>
      <w:r>
        <w:t>Date:</w:t>
      </w:r>
      <w:r>
        <w:tab/>
      </w:r>
      <w:r w:rsidR="00593C53">
        <w:t xml:space="preserve">July </w:t>
      </w:r>
      <w:r w:rsidR="002F2A1A">
        <w:t>19</w:t>
      </w:r>
      <w:r w:rsidR="00593C53">
        <w:t>, 2020</w:t>
      </w:r>
    </w:p>
    <w:p w14:paraId="37FA9A6C" w14:textId="6AD37B90" w:rsidR="00022629" w:rsidRDefault="00022629" w:rsidP="00022629">
      <w:pPr>
        <w:tabs>
          <w:tab w:val="left" w:pos="900"/>
        </w:tabs>
        <w:spacing w:after="120" w:line="240" w:lineRule="auto"/>
      </w:pPr>
      <w:r>
        <w:t>Subject:</w:t>
      </w:r>
      <w:r>
        <w:tab/>
      </w:r>
      <w:r w:rsidR="002F2A1A">
        <w:t>Market Basket Analysis</w:t>
      </w:r>
      <w:r w:rsidR="00682E78">
        <w:t xml:space="preserve"> </w:t>
      </w:r>
      <w:r w:rsidR="00652A1E">
        <w:t>Report</w:t>
      </w:r>
    </w:p>
    <w:p w14:paraId="5B7119A9" w14:textId="1CF247EE" w:rsidR="00022629" w:rsidRDefault="00022629" w:rsidP="00022629">
      <w:pPr>
        <w:tabs>
          <w:tab w:val="left" w:pos="900"/>
        </w:tabs>
        <w:spacing w:after="120" w:line="240" w:lineRule="auto"/>
      </w:pPr>
    </w:p>
    <w:p w14:paraId="38E34A79" w14:textId="2E6E6034" w:rsidR="00FC4542" w:rsidRPr="00FC4542" w:rsidRDefault="00FC4542" w:rsidP="00FC4542">
      <w:pPr>
        <w:tabs>
          <w:tab w:val="left" w:pos="900"/>
        </w:tabs>
        <w:spacing w:after="0" w:line="240" w:lineRule="auto"/>
        <w:rPr>
          <w:b/>
          <w:bCs/>
        </w:rPr>
      </w:pPr>
      <w:r w:rsidRPr="00FC4542">
        <w:rPr>
          <w:b/>
          <w:bCs/>
        </w:rPr>
        <w:t>Project Goal</w:t>
      </w:r>
      <w:r w:rsidR="00060F69">
        <w:rPr>
          <w:b/>
          <w:bCs/>
        </w:rPr>
        <w:t>s</w:t>
      </w:r>
    </w:p>
    <w:p w14:paraId="3A6CC0AB" w14:textId="5E9689FF" w:rsidR="008B5474" w:rsidRDefault="00763F7F" w:rsidP="00CA6D33">
      <w:pPr>
        <w:tabs>
          <w:tab w:val="left" w:pos="900"/>
        </w:tabs>
        <w:spacing w:after="0" w:line="240" w:lineRule="auto"/>
      </w:pPr>
      <w:r>
        <w:t xml:space="preserve">The purpose of this project is </w:t>
      </w:r>
      <w:r w:rsidR="00336FBC">
        <w:t xml:space="preserve">to </w:t>
      </w:r>
      <w:r w:rsidR="00F05979">
        <w:t xml:space="preserve">conduct a Market Basket Analysis </w:t>
      </w:r>
      <w:r w:rsidR="00E34A49">
        <w:t xml:space="preserve">to gain insights on </w:t>
      </w:r>
      <w:proofErr w:type="spellStart"/>
      <w:r w:rsidR="00E34A49">
        <w:t>Electronidex’s</w:t>
      </w:r>
      <w:proofErr w:type="spellEnd"/>
      <w:r w:rsidR="00E34A49">
        <w:t xml:space="preserve"> clientele </w:t>
      </w:r>
      <w:r w:rsidR="00616DDD">
        <w:t>and</w:t>
      </w:r>
      <w:r w:rsidR="0099686B">
        <w:t xml:space="preserve"> try to</w:t>
      </w:r>
      <w:r w:rsidR="006A06CF">
        <w:t xml:space="preserve"> </w:t>
      </w:r>
      <w:r w:rsidR="00042D27">
        <w:t>fin</w:t>
      </w:r>
      <w:r w:rsidR="00060F69">
        <w:t xml:space="preserve">d patterns or item relationships within </w:t>
      </w:r>
      <w:proofErr w:type="spellStart"/>
      <w:r w:rsidR="00060F69">
        <w:t>Electronidex’s</w:t>
      </w:r>
      <w:proofErr w:type="spellEnd"/>
      <w:r w:rsidR="008659E4">
        <w:t xml:space="preserve"> customer </w:t>
      </w:r>
      <w:r w:rsidR="00060F69">
        <w:t>transactions</w:t>
      </w:r>
      <w:r w:rsidR="008659E4">
        <w:t>.</w:t>
      </w:r>
      <w:r w:rsidR="00413476">
        <w:t xml:space="preserve"> </w:t>
      </w:r>
      <w:r w:rsidR="009C78DB">
        <w:t xml:space="preserve">The following </w:t>
      </w:r>
      <w:r w:rsidR="00B13115">
        <w:t>questions will be addressed</w:t>
      </w:r>
      <w:r w:rsidR="005C4A22">
        <w:t>:</w:t>
      </w:r>
    </w:p>
    <w:p w14:paraId="5038E62F" w14:textId="6CCD8EC5" w:rsidR="005C4A22" w:rsidRDefault="005C4A22" w:rsidP="005C4A22">
      <w:pPr>
        <w:pStyle w:val="ListParagraph"/>
        <w:numPr>
          <w:ilvl w:val="0"/>
          <w:numId w:val="42"/>
        </w:numPr>
        <w:tabs>
          <w:tab w:val="left" w:pos="900"/>
        </w:tabs>
        <w:spacing w:after="0" w:line="240" w:lineRule="auto"/>
      </w:pPr>
      <w:r>
        <w:t xml:space="preserve">Are there any interesting patterns or item relationships within </w:t>
      </w:r>
      <w:proofErr w:type="spellStart"/>
      <w:r>
        <w:t>Electronidex’s</w:t>
      </w:r>
      <w:proofErr w:type="spellEnd"/>
      <w:r>
        <w:t xml:space="preserve"> transactions?</w:t>
      </w:r>
    </w:p>
    <w:p w14:paraId="24EAFB07" w14:textId="7F3A29F1" w:rsidR="005C4A22" w:rsidRDefault="005C4A22" w:rsidP="005C4A22">
      <w:pPr>
        <w:pStyle w:val="ListParagraph"/>
        <w:numPr>
          <w:ilvl w:val="0"/>
          <w:numId w:val="42"/>
        </w:numPr>
        <w:tabs>
          <w:tab w:val="left" w:pos="900"/>
        </w:tabs>
        <w:spacing w:after="0" w:line="240" w:lineRule="auto"/>
      </w:pPr>
      <w:r>
        <w:t xml:space="preserve">Would Blackwell benefit from selling any of </w:t>
      </w:r>
      <w:proofErr w:type="spellStart"/>
      <w:r>
        <w:t>Electronidex’s</w:t>
      </w:r>
      <w:proofErr w:type="spellEnd"/>
      <w:r>
        <w:t xml:space="preserve"> items?</w:t>
      </w:r>
    </w:p>
    <w:p w14:paraId="7567FE54" w14:textId="61AA743A" w:rsidR="005C4A22" w:rsidRDefault="005C4A22" w:rsidP="005C4A22">
      <w:pPr>
        <w:pStyle w:val="ListParagraph"/>
        <w:numPr>
          <w:ilvl w:val="0"/>
          <w:numId w:val="42"/>
        </w:numPr>
        <w:tabs>
          <w:tab w:val="left" w:pos="900"/>
        </w:tabs>
        <w:spacing w:after="0" w:line="240" w:lineRule="auto"/>
      </w:pPr>
      <w:r>
        <w:t xml:space="preserve">In your opinion, should Blackwell acquire </w:t>
      </w:r>
      <w:proofErr w:type="spellStart"/>
      <w:r>
        <w:t>Electronidex</w:t>
      </w:r>
      <w:proofErr w:type="spellEnd"/>
      <w:r>
        <w:t>?</w:t>
      </w:r>
    </w:p>
    <w:p w14:paraId="6339C0BE" w14:textId="7F567B46" w:rsidR="005C4A22" w:rsidRDefault="005C4A22" w:rsidP="005C4A22">
      <w:pPr>
        <w:pStyle w:val="ListParagraph"/>
        <w:numPr>
          <w:ilvl w:val="0"/>
          <w:numId w:val="42"/>
        </w:numPr>
        <w:tabs>
          <w:tab w:val="left" w:pos="900"/>
        </w:tabs>
        <w:spacing w:after="0" w:line="240" w:lineRule="auto"/>
      </w:pPr>
      <w:r>
        <w:t xml:space="preserve">If Blackwell does acquire </w:t>
      </w:r>
      <w:proofErr w:type="spellStart"/>
      <w:r>
        <w:t>Electronidex</w:t>
      </w:r>
      <w:proofErr w:type="spellEnd"/>
      <w:r>
        <w:t>, do you have any recommendations for Blackwell?</w:t>
      </w:r>
    </w:p>
    <w:p w14:paraId="33C41B1A" w14:textId="1C1E0CB9" w:rsidR="005F6F9F" w:rsidRDefault="005F6F9F" w:rsidP="006A5DF0">
      <w:pPr>
        <w:tabs>
          <w:tab w:val="left" w:pos="900"/>
        </w:tabs>
        <w:spacing w:after="0" w:line="240" w:lineRule="auto"/>
      </w:pPr>
    </w:p>
    <w:p w14:paraId="47DAD50C" w14:textId="57A4A428" w:rsidR="005F6F9F" w:rsidRPr="005D7186" w:rsidRDefault="00A76BBA" w:rsidP="006A5DF0">
      <w:pPr>
        <w:tabs>
          <w:tab w:val="left" w:pos="900"/>
        </w:tabs>
        <w:spacing w:after="0" w:line="240" w:lineRule="auto"/>
      </w:pPr>
      <w:r>
        <w:rPr>
          <w:b/>
          <w:bCs/>
        </w:rPr>
        <w:t>Initial observations</w:t>
      </w:r>
    </w:p>
    <w:p w14:paraId="6D1D9A1F" w14:textId="77777777" w:rsidR="00975EF9" w:rsidRDefault="00064E13" w:rsidP="006A5DF0">
      <w:pPr>
        <w:tabs>
          <w:tab w:val="left" w:pos="900"/>
        </w:tabs>
        <w:spacing w:after="0" w:line="240" w:lineRule="auto"/>
      </w:pPr>
      <w:r>
        <w:t>Th</w:t>
      </w:r>
      <w:r w:rsidR="00D77A6A">
        <w:t xml:space="preserve">e </w:t>
      </w:r>
      <w:proofErr w:type="spellStart"/>
      <w:r w:rsidR="002164D7">
        <w:t>Electronidex</w:t>
      </w:r>
      <w:proofErr w:type="spellEnd"/>
      <w:r w:rsidR="002164D7">
        <w:t xml:space="preserve"> </w:t>
      </w:r>
      <w:r w:rsidR="00D77A6A">
        <w:t xml:space="preserve">online </w:t>
      </w:r>
      <w:r w:rsidR="00CC0710">
        <w:t>transaction dataset</w:t>
      </w:r>
      <w:r w:rsidR="009A39E6">
        <w:t xml:space="preserve"> contain</w:t>
      </w:r>
      <w:r w:rsidR="00D77A6A">
        <w:t>ed</w:t>
      </w:r>
      <w:r w:rsidR="00FF0380">
        <w:t xml:space="preserve"> </w:t>
      </w:r>
      <w:r w:rsidR="009A39E6">
        <w:t>9835 total transactions</w:t>
      </w:r>
      <w:r w:rsidR="00117664">
        <w:t xml:space="preserve"> </w:t>
      </w:r>
      <w:r w:rsidR="00C03908">
        <w:t xml:space="preserve">with 125 total possible products to choose from </w:t>
      </w:r>
      <w:r w:rsidR="00117664">
        <w:t>within a 30-day time span</w:t>
      </w:r>
      <w:r w:rsidR="00FF0380">
        <w:t>. A</w:t>
      </w:r>
      <w:r w:rsidR="00CC0710">
        <w:t xml:space="preserve"> summary of transaction</w:t>
      </w:r>
      <w:r w:rsidR="00C03908">
        <w:t>s</w:t>
      </w:r>
      <w:r w:rsidR="00CC0710">
        <w:t xml:space="preserve"> was performed</w:t>
      </w:r>
      <w:r w:rsidR="00FF0380">
        <w:t xml:space="preserve"> and</w:t>
      </w:r>
      <w:r w:rsidR="00CC0710">
        <w:t xml:space="preserve"> revealed the following observations:</w:t>
      </w:r>
    </w:p>
    <w:p w14:paraId="77B0AB40" w14:textId="747FFD19" w:rsidR="009A39E6" w:rsidRDefault="009A39E6" w:rsidP="006A5DF0">
      <w:pPr>
        <w:pStyle w:val="ListParagraph"/>
        <w:numPr>
          <w:ilvl w:val="0"/>
          <w:numId w:val="44"/>
        </w:numPr>
        <w:tabs>
          <w:tab w:val="left" w:pos="900"/>
        </w:tabs>
        <w:spacing w:after="0" w:line="240" w:lineRule="auto"/>
      </w:pPr>
      <w:r>
        <w:t>43,151 total items were purchased</w:t>
      </w:r>
    </w:p>
    <w:p w14:paraId="4FA6AE0F" w14:textId="360EA947" w:rsidR="009A39E6" w:rsidRDefault="009A39E6" w:rsidP="006A5DF0">
      <w:pPr>
        <w:pStyle w:val="ListParagraph"/>
        <w:numPr>
          <w:ilvl w:val="0"/>
          <w:numId w:val="44"/>
        </w:numPr>
        <w:tabs>
          <w:tab w:val="left" w:pos="900"/>
        </w:tabs>
        <w:spacing w:after="0" w:line="240" w:lineRule="auto"/>
      </w:pPr>
      <w:r>
        <w:t>Top 5</w:t>
      </w:r>
      <w:r w:rsidR="00975EF9">
        <w:t xml:space="preserve"> most frequently purchased items</w:t>
      </w:r>
      <w:r w:rsidR="005F2E98">
        <w:t xml:space="preserve"> include</w:t>
      </w:r>
      <w:r>
        <w:t xml:space="preserve">: iMac, HP Laptop, </w:t>
      </w:r>
      <w:proofErr w:type="spellStart"/>
      <w:r>
        <w:t>Cyberpower</w:t>
      </w:r>
      <w:proofErr w:type="spellEnd"/>
      <w:r>
        <w:t xml:space="preserve"> Gamer Desktop, Apple </w:t>
      </w:r>
      <w:proofErr w:type="spellStart"/>
      <w:r>
        <w:t>Earpods</w:t>
      </w:r>
      <w:proofErr w:type="spellEnd"/>
      <w:r>
        <w:t>, Apple MacBook Air</w:t>
      </w:r>
      <w:r w:rsidR="006E29CD">
        <w:t xml:space="preserve"> (see </w:t>
      </w:r>
      <w:r w:rsidR="006A5DF0">
        <w:t>F</w:t>
      </w:r>
      <w:r w:rsidR="006E29CD">
        <w:t xml:space="preserve">ig. 1 for </w:t>
      </w:r>
      <w:r w:rsidR="006A5DF0">
        <w:t xml:space="preserve">graph </w:t>
      </w:r>
      <w:r w:rsidR="005B3365">
        <w:t xml:space="preserve">of </w:t>
      </w:r>
      <w:r w:rsidR="006A5DF0">
        <w:t>top 20 items)</w:t>
      </w:r>
    </w:p>
    <w:p w14:paraId="28F0E1D0" w14:textId="7ADB9857" w:rsidR="00107F9F" w:rsidRDefault="00107F9F" w:rsidP="00107F9F">
      <w:pPr>
        <w:pStyle w:val="ListParagraph"/>
        <w:numPr>
          <w:ilvl w:val="0"/>
          <w:numId w:val="44"/>
        </w:numPr>
        <w:tabs>
          <w:tab w:val="left" w:pos="900"/>
        </w:tabs>
        <w:spacing w:after="0" w:line="240" w:lineRule="auto"/>
      </w:pPr>
      <w:r>
        <w:t>Items per transaction</w:t>
      </w:r>
      <w:r w:rsidR="005B3365">
        <w:t>s</w:t>
      </w:r>
      <w:r>
        <w:t xml:space="preserve"> range</w:t>
      </w:r>
      <w:r w:rsidR="005B3365">
        <w:t>d from</w:t>
      </w:r>
      <w:r>
        <w:t xml:space="preserve"> 0-30</w:t>
      </w:r>
    </w:p>
    <w:p w14:paraId="1A2DFE12" w14:textId="655F3C7E" w:rsidR="009A39E6" w:rsidRDefault="00E842B5" w:rsidP="006A5DF0">
      <w:pPr>
        <w:pStyle w:val="ListParagraph"/>
        <w:numPr>
          <w:ilvl w:val="0"/>
          <w:numId w:val="44"/>
        </w:numPr>
        <w:tabs>
          <w:tab w:val="left" w:pos="900"/>
        </w:tabs>
        <w:spacing w:after="0" w:line="240" w:lineRule="auto"/>
      </w:pPr>
      <w:r>
        <w:t xml:space="preserve">7672 </w:t>
      </w:r>
      <w:r w:rsidR="00B204FE">
        <w:t xml:space="preserve">transactions included more than 1 item, however, </w:t>
      </w:r>
      <w:r w:rsidR="0030725D">
        <w:t xml:space="preserve">2163 transactions only included 1 item, </w:t>
      </w:r>
      <w:r>
        <w:t xml:space="preserve">indicating </w:t>
      </w:r>
      <w:r w:rsidR="002A20FA">
        <w:t>potential for</w:t>
      </w:r>
      <w:r>
        <w:t xml:space="preserve"> </w:t>
      </w:r>
      <w:r w:rsidR="0003217E">
        <w:t>cross-selling</w:t>
      </w:r>
      <w:r w:rsidR="002A20FA">
        <w:t xml:space="preserve"> opportunities</w:t>
      </w:r>
    </w:p>
    <w:p w14:paraId="7178BF0B" w14:textId="7E1CC471" w:rsidR="009A39E6" w:rsidRDefault="009A39E6" w:rsidP="006A5DF0">
      <w:pPr>
        <w:pStyle w:val="ListParagraph"/>
        <w:numPr>
          <w:ilvl w:val="0"/>
          <w:numId w:val="44"/>
        </w:numPr>
        <w:tabs>
          <w:tab w:val="left" w:pos="900"/>
        </w:tabs>
        <w:spacing w:after="0" w:line="240" w:lineRule="auto"/>
      </w:pPr>
      <w:r>
        <w:t xml:space="preserve">The average </w:t>
      </w:r>
      <w:r w:rsidR="00B21641">
        <w:t xml:space="preserve"># of items purchased per transaction </w:t>
      </w:r>
      <w:r w:rsidR="00D13CF0">
        <w:t>is 4.4</w:t>
      </w:r>
    </w:p>
    <w:p w14:paraId="0772594D" w14:textId="04CEFB49" w:rsidR="00CA7148" w:rsidRDefault="00CA7148" w:rsidP="006A5DF0">
      <w:pPr>
        <w:spacing w:after="0"/>
        <w:rPr>
          <w:noProof/>
        </w:rPr>
      </w:pPr>
    </w:p>
    <w:p w14:paraId="138AD34C" w14:textId="7F88C4E7" w:rsidR="006A5DF0" w:rsidRDefault="006A5DF0" w:rsidP="00791C00">
      <w:pPr>
        <w:spacing w:after="120"/>
        <w:rPr>
          <w:b/>
          <w:bCs/>
          <w:noProof/>
        </w:rPr>
      </w:pPr>
      <w:r>
        <w:rPr>
          <w:b/>
          <w:bCs/>
          <w:noProof/>
        </w:rPr>
        <w:t xml:space="preserve">Figure 1: Top 20 </w:t>
      </w:r>
      <w:r w:rsidR="00C435F6">
        <w:rPr>
          <w:b/>
          <w:bCs/>
          <w:noProof/>
        </w:rPr>
        <w:t xml:space="preserve">Electronidex </w:t>
      </w:r>
      <w:r>
        <w:rPr>
          <w:b/>
          <w:bCs/>
          <w:noProof/>
        </w:rPr>
        <w:t>items most frequently purchased</w:t>
      </w:r>
    </w:p>
    <w:p w14:paraId="3D97B711" w14:textId="21F556F3" w:rsidR="006A5DF0" w:rsidRPr="006A5DF0" w:rsidRDefault="006A5DF0" w:rsidP="006A5DF0">
      <w:pPr>
        <w:spacing w:after="0"/>
        <w:rPr>
          <w:b/>
          <w:bCs/>
          <w:noProof/>
        </w:rPr>
      </w:pPr>
      <w:r>
        <w:rPr>
          <w:noProof/>
        </w:rPr>
        <w:drawing>
          <wp:inline distT="0" distB="0" distL="0" distR="0" wp14:anchorId="5C156EA2" wp14:editId="395BB881">
            <wp:extent cx="4968663" cy="3695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785" b="2366"/>
                    <a:stretch/>
                  </pic:blipFill>
                  <pic:spPr bwMode="auto">
                    <a:xfrm>
                      <a:off x="0" y="0"/>
                      <a:ext cx="5037905" cy="3747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10929" w14:textId="77777777" w:rsidR="00A414D6" w:rsidRDefault="00A414D6" w:rsidP="006A5DF0">
      <w:pPr>
        <w:spacing w:after="0"/>
        <w:ind w:right="-547"/>
        <w:rPr>
          <w:b/>
          <w:bCs/>
        </w:rPr>
      </w:pPr>
    </w:p>
    <w:p w14:paraId="35A92AC0" w14:textId="253E2DE8" w:rsidR="008152FF" w:rsidRDefault="00F8087D" w:rsidP="006A5DF0">
      <w:pPr>
        <w:spacing w:after="0"/>
        <w:ind w:right="-547"/>
      </w:pPr>
      <w:r>
        <w:rPr>
          <w:b/>
          <w:bCs/>
        </w:rPr>
        <w:lastRenderedPageBreak/>
        <w:t>Interesting discoveries</w:t>
      </w:r>
      <w:r w:rsidR="00FD097D">
        <w:rPr>
          <w:b/>
          <w:bCs/>
        </w:rPr>
        <w:t xml:space="preserve"> within </w:t>
      </w:r>
      <w:proofErr w:type="spellStart"/>
      <w:r w:rsidR="006A288D">
        <w:rPr>
          <w:b/>
          <w:bCs/>
        </w:rPr>
        <w:t>Electronidex’s</w:t>
      </w:r>
      <w:proofErr w:type="spellEnd"/>
      <w:r w:rsidR="006A288D">
        <w:rPr>
          <w:b/>
          <w:bCs/>
        </w:rPr>
        <w:t xml:space="preserve"> transactions</w:t>
      </w:r>
      <w:r w:rsidR="00571318">
        <w:rPr>
          <w:b/>
          <w:bCs/>
        </w:rPr>
        <w:t xml:space="preserve"> (Top Product Relationships)</w:t>
      </w:r>
    </w:p>
    <w:p w14:paraId="0646E84A" w14:textId="5E296A89" w:rsidR="00761217" w:rsidRDefault="00C71539" w:rsidP="005C5C58">
      <w:pPr>
        <w:spacing w:after="0"/>
        <w:ind w:right="-547"/>
      </w:pPr>
      <w:r>
        <w:t>A total of 19</w:t>
      </w:r>
      <w:r w:rsidR="003A2B52">
        <w:t xml:space="preserve"> top associations </w:t>
      </w:r>
      <w:r w:rsidR="005066EC">
        <w:t>is</w:t>
      </w:r>
      <w:r w:rsidR="003A2B52">
        <w:t xml:space="preserve"> attached to this report</w:t>
      </w:r>
      <w:r>
        <w:t xml:space="preserve"> </w:t>
      </w:r>
      <w:r w:rsidR="009B3AAF">
        <w:t>in the file ‘Top_Prod_Associations</w:t>
      </w:r>
      <w:r w:rsidR="00310595">
        <w:t>.xlsx’</w:t>
      </w:r>
      <w:r>
        <w:t>.</w:t>
      </w:r>
      <w:r w:rsidR="005C5C58">
        <w:t xml:space="preserve"> </w:t>
      </w:r>
      <w:r w:rsidR="005066EC">
        <w:t>A summary of the</w:t>
      </w:r>
      <w:r w:rsidR="005C5C58">
        <w:t xml:space="preserve"> strongest relationships are as follows:</w:t>
      </w:r>
    </w:p>
    <w:p w14:paraId="6C5EE040" w14:textId="570E83C5" w:rsidR="00DB5BD0" w:rsidRDefault="007B1292" w:rsidP="00B13FDD">
      <w:pPr>
        <w:pStyle w:val="ListParagraph"/>
        <w:numPr>
          <w:ilvl w:val="0"/>
          <w:numId w:val="48"/>
        </w:numPr>
        <w:spacing w:after="0"/>
        <w:ind w:right="-547"/>
      </w:pPr>
      <w:r>
        <w:t>C</w:t>
      </w:r>
      <w:r w:rsidR="0023100B">
        <w:t>ustomers who</w:t>
      </w:r>
      <w:r w:rsidR="00313D9F">
        <w:t xml:space="preserve"> purchase</w:t>
      </w:r>
      <w:r w:rsidR="003C223A">
        <w:t xml:space="preserve"> </w:t>
      </w:r>
      <w:r w:rsidR="00FA5507">
        <w:t xml:space="preserve">a ViewSonic Monitor with either </w:t>
      </w:r>
      <w:r w:rsidR="00982E4D">
        <w:t>a</w:t>
      </w:r>
      <w:r w:rsidR="008F2768">
        <w:t>n Acer Aspire laptop</w:t>
      </w:r>
      <w:r w:rsidR="00982E4D">
        <w:t xml:space="preserve">, </w:t>
      </w:r>
      <w:r w:rsidR="008F2768">
        <w:t>Dell D</w:t>
      </w:r>
      <w:r w:rsidR="00982E4D">
        <w:t xml:space="preserve">esktop, or </w:t>
      </w:r>
      <w:r w:rsidR="00F2171D">
        <w:t xml:space="preserve">a </w:t>
      </w:r>
      <w:r w:rsidR="008F2768">
        <w:t>CYBERPOWER Gamer De</w:t>
      </w:r>
      <w:r w:rsidR="00982E4D">
        <w:t xml:space="preserve">sktop </w:t>
      </w:r>
      <w:r w:rsidR="009C3665">
        <w:t>also purchase an HP Laptop</w:t>
      </w:r>
      <w:r w:rsidR="00575137">
        <w:t>.</w:t>
      </w:r>
      <w:r w:rsidR="009509E7">
        <w:t xml:space="preserve"> </w:t>
      </w:r>
    </w:p>
    <w:p w14:paraId="4630B856" w14:textId="227C59CC" w:rsidR="006A288D" w:rsidRDefault="00143492" w:rsidP="00B13FDD">
      <w:pPr>
        <w:pStyle w:val="ListParagraph"/>
        <w:numPr>
          <w:ilvl w:val="1"/>
          <w:numId w:val="48"/>
        </w:numPr>
        <w:spacing w:after="0"/>
        <w:ind w:right="-547"/>
      </w:pPr>
      <w:r>
        <w:t>Th</w:t>
      </w:r>
      <w:r w:rsidR="00647A1F">
        <w:t>ese</w:t>
      </w:r>
      <w:r w:rsidR="00BD4DEB">
        <w:t xml:space="preserve"> itemset combination</w:t>
      </w:r>
      <w:r w:rsidR="00647A1F">
        <w:t>s</w:t>
      </w:r>
      <w:r w:rsidR="00BD4DEB">
        <w:t xml:space="preserve"> would serve as an excellent recommend</w:t>
      </w:r>
      <w:r w:rsidR="00B34D95">
        <w:t>ation of items frequently bought to</w:t>
      </w:r>
      <w:r w:rsidR="00354913">
        <w:t>gether</w:t>
      </w:r>
      <w:r w:rsidR="00CD666D">
        <w:t xml:space="preserve"> </w:t>
      </w:r>
      <w:r w:rsidR="00947453">
        <w:t>to</w:t>
      </w:r>
      <w:r w:rsidR="00DB5BD0">
        <w:t xml:space="preserve"> </w:t>
      </w:r>
      <w:r w:rsidR="00CD666D">
        <w:t xml:space="preserve">further boost </w:t>
      </w:r>
      <w:r w:rsidR="00160C8B">
        <w:t>sales of higher cost items.</w:t>
      </w:r>
      <w:r w:rsidR="00CD666D">
        <w:t xml:space="preserve"> </w:t>
      </w:r>
    </w:p>
    <w:p w14:paraId="7AD63D65" w14:textId="33F30AB3" w:rsidR="00645F96" w:rsidRDefault="00143EC7" w:rsidP="00B13FDD">
      <w:pPr>
        <w:pStyle w:val="ListParagraph"/>
        <w:numPr>
          <w:ilvl w:val="0"/>
          <w:numId w:val="48"/>
        </w:numPr>
        <w:spacing w:after="0"/>
        <w:ind w:right="-547"/>
      </w:pPr>
      <w:r>
        <w:t xml:space="preserve">Monitors (ViewSonic, </w:t>
      </w:r>
      <w:r w:rsidR="004F04AD">
        <w:t>ASUS 2, ASUS, HP Monitor</w:t>
      </w:r>
      <w:r w:rsidR="005C1566">
        <w:t xml:space="preserve">) </w:t>
      </w:r>
      <w:r>
        <w:t>are</w:t>
      </w:r>
      <w:r w:rsidR="00645F96">
        <w:t xml:space="preserve"> a popular product purchased alongside desktop computers</w:t>
      </w:r>
      <w:r w:rsidR="00F540DA">
        <w:t>, as seen in 10 of 19 rules</w:t>
      </w:r>
      <w:r w:rsidR="0009184F">
        <w:t>.</w:t>
      </w:r>
      <w:r w:rsidR="00645F96">
        <w:t xml:space="preserve"> </w:t>
      </w:r>
    </w:p>
    <w:p w14:paraId="3FC6D7FA" w14:textId="449E7EF7" w:rsidR="00645F96" w:rsidRDefault="00052977" w:rsidP="00B13FDD">
      <w:pPr>
        <w:pStyle w:val="ListParagraph"/>
        <w:numPr>
          <w:ilvl w:val="1"/>
          <w:numId w:val="48"/>
        </w:numPr>
        <w:spacing w:after="0"/>
        <w:ind w:right="-547"/>
      </w:pPr>
      <w:r>
        <w:t>ViewSonic and ASUS 2 are top and</w:t>
      </w:r>
      <w:r w:rsidR="002861DA">
        <w:t xml:space="preserve"> would be excellent recommendation </w:t>
      </w:r>
      <w:r w:rsidR="0009184F">
        <w:t>item</w:t>
      </w:r>
      <w:r>
        <w:t>s</w:t>
      </w:r>
      <w:r w:rsidR="0009184F">
        <w:t xml:space="preserve"> </w:t>
      </w:r>
      <w:r w:rsidR="002861DA">
        <w:t xml:space="preserve">with </w:t>
      </w:r>
      <w:r w:rsidR="0009184F">
        <w:t>any desktop computer</w:t>
      </w:r>
      <w:r w:rsidR="00F540DA">
        <w:t xml:space="preserve"> brand</w:t>
      </w:r>
      <w:r w:rsidR="0009184F">
        <w:t>.</w:t>
      </w:r>
    </w:p>
    <w:p w14:paraId="7EAF244D" w14:textId="7F6909C0" w:rsidR="00333AFA" w:rsidRDefault="00624B81" w:rsidP="00B13FDD">
      <w:pPr>
        <w:pStyle w:val="ListParagraph"/>
        <w:numPr>
          <w:ilvl w:val="0"/>
          <w:numId w:val="48"/>
        </w:numPr>
        <w:spacing w:after="0"/>
        <w:ind w:right="-547"/>
      </w:pPr>
      <w:r>
        <w:t>iMac</w:t>
      </w:r>
      <w:r w:rsidR="00AD7BDC">
        <w:t xml:space="preserve"> Desktops</w:t>
      </w:r>
      <w:r>
        <w:t xml:space="preserve"> </w:t>
      </w:r>
      <w:r w:rsidR="009F6D83">
        <w:t>are</w:t>
      </w:r>
      <w:r>
        <w:t xml:space="preserve"> </w:t>
      </w:r>
      <w:r w:rsidR="00C514CE">
        <w:t xml:space="preserve">often </w:t>
      </w:r>
      <w:r>
        <w:t>purchased with</w:t>
      </w:r>
      <w:r w:rsidR="0066474D">
        <w:t xml:space="preserve"> </w:t>
      </w:r>
      <w:r w:rsidR="00AD7BDC">
        <w:t xml:space="preserve">1 or more other </w:t>
      </w:r>
      <w:r w:rsidR="00C514CE">
        <w:t>desktop computer brands</w:t>
      </w:r>
      <w:r w:rsidR="008F2768">
        <w:t xml:space="preserve"> (Lenovo</w:t>
      </w:r>
      <w:r w:rsidR="00575137">
        <w:t>, Dell, Acer</w:t>
      </w:r>
      <w:r w:rsidR="00AD7BDC">
        <w:t>)</w:t>
      </w:r>
      <w:r w:rsidR="00887CE2">
        <w:t>,</w:t>
      </w:r>
      <w:r w:rsidR="0009291A">
        <w:t xml:space="preserve"> as</w:t>
      </w:r>
      <w:r w:rsidR="00CC699C">
        <w:t xml:space="preserve"> seen</w:t>
      </w:r>
      <w:r w:rsidR="00887CE2">
        <w:t xml:space="preserve"> in 1</w:t>
      </w:r>
      <w:r w:rsidR="004603B0">
        <w:t>406</w:t>
      </w:r>
      <w:r w:rsidR="00887CE2">
        <w:t xml:space="preserve"> total transactions. </w:t>
      </w:r>
    </w:p>
    <w:p w14:paraId="716519ED" w14:textId="66167DCD" w:rsidR="00020EF3" w:rsidRDefault="00D850C9" w:rsidP="00B13FDD">
      <w:pPr>
        <w:pStyle w:val="ListParagraph"/>
        <w:numPr>
          <w:ilvl w:val="1"/>
          <w:numId w:val="48"/>
        </w:numPr>
        <w:spacing w:after="0"/>
        <w:ind w:right="-547"/>
      </w:pPr>
      <w:r>
        <w:t>It is unclear if customers are buying different brands and keeping</w:t>
      </w:r>
      <w:r w:rsidR="00D90174">
        <w:t xml:space="preserve"> all, or </w:t>
      </w:r>
      <w:r w:rsidR="00AB445D">
        <w:t xml:space="preserve">buying to test out different brands, only to </w:t>
      </w:r>
      <w:r w:rsidR="00E54379">
        <w:t xml:space="preserve">eventually </w:t>
      </w:r>
      <w:r w:rsidR="00AB445D">
        <w:t xml:space="preserve">return less desired desktops. </w:t>
      </w:r>
    </w:p>
    <w:p w14:paraId="14D95F08" w14:textId="77777777" w:rsidR="00233937" w:rsidRDefault="00AB445D" w:rsidP="00233937">
      <w:pPr>
        <w:pStyle w:val="ListParagraph"/>
        <w:numPr>
          <w:ilvl w:val="1"/>
          <w:numId w:val="48"/>
        </w:numPr>
        <w:spacing w:after="0"/>
        <w:ind w:right="-547"/>
      </w:pPr>
      <w:r>
        <w:t xml:space="preserve">In this situation, it would be prudent to first investigate </w:t>
      </w:r>
      <w:r w:rsidR="00C2452B">
        <w:t>returns of desktops purchased alongside other desktop</w:t>
      </w:r>
      <w:r w:rsidR="00020EF3">
        <w:t xml:space="preserve"> computer brands</w:t>
      </w:r>
      <w:r w:rsidR="00E54379">
        <w:t xml:space="preserve"> listed above</w:t>
      </w:r>
      <w:r w:rsidR="00020EF3">
        <w:t xml:space="preserve">. If customers are more often keeping all desktops, then </w:t>
      </w:r>
      <w:r w:rsidR="00E54379">
        <w:t>t</w:t>
      </w:r>
      <w:r w:rsidR="00961385">
        <w:t>hese higher sale transactions could serve as</w:t>
      </w:r>
      <w:r w:rsidR="00CE13F3">
        <w:t xml:space="preserve"> excellent </w:t>
      </w:r>
      <w:r w:rsidR="00B61213">
        <w:t>recommendation</w:t>
      </w:r>
      <w:r w:rsidR="00CE13F3">
        <w:t xml:space="preserve"> opportunities</w:t>
      </w:r>
      <w:r w:rsidR="0062611E">
        <w:t xml:space="preserve"> of associated products frequently bought together</w:t>
      </w:r>
      <w:r w:rsidR="00233937">
        <w:t>.</w:t>
      </w:r>
    </w:p>
    <w:p w14:paraId="1EDB5778" w14:textId="0E184931" w:rsidR="006A288D" w:rsidRDefault="006A288D" w:rsidP="006A5DF0">
      <w:pPr>
        <w:spacing w:after="0"/>
        <w:ind w:right="-547"/>
      </w:pPr>
    </w:p>
    <w:p w14:paraId="5506EA0D" w14:textId="77777777" w:rsidR="00AD5AEF" w:rsidRDefault="00AD5AEF" w:rsidP="00AD5AEF">
      <w:pPr>
        <w:spacing w:after="0"/>
        <w:rPr>
          <w:b/>
          <w:bCs/>
        </w:rPr>
      </w:pPr>
      <w:r>
        <w:rPr>
          <w:b/>
          <w:bCs/>
        </w:rPr>
        <w:t>Additional insights</w:t>
      </w:r>
    </w:p>
    <w:p w14:paraId="054DD8E8" w14:textId="5BF3898B" w:rsidR="00AD5AEF" w:rsidRDefault="00AD5AEF" w:rsidP="00AD5AEF">
      <w:pPr>
        <w:spacing w:after="0"/>
      </w:pPr>
      <w:proofErr w:type="spellStart"/>
      <w:r>
        <w:t>Electronidex</w:t>
      </w:r>
      <w:proofErr w:type="spellEnd"/>
      <w:r>
        <w:t xml:space="preserve"> also has low selling items, with the 10 least sold products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6"/>
        <w:gridCol w:w="919"/>
      </w:tblGrid>
      <w:tr w:rsidR="00AD5AEF" w:rsidRPr="00A93100" w14:paraId="01E60066" w14:textId="77777777" w:rsidTr="0013041A">
        <w:trPr>
          <w:trHeight w:val="345"/>
        </w:trPr>
        <w:tc>
          <w:tcPr>
            <w:tcW w:w="0" w:type="auto"/>
            <w:noWrap/>
            <w:vAlign w:val="center"/>
            <w:hideMark/>
          </w:tcPr>
          <w:p w14:paraId="1686EA24" w14:textId="77777777" w:rsidR="00AD5AEF" w:rsidRPr="00A93100" w:rsidRDefault="00AD5AEF" w:rsidP="0013041A">
            <w:pPr>
              <w:jc w:val="right"/>
              <w:rPr>
                <w:rFonts w:eastAsia="Times New Roman" w:cstheme="minorHAnsi"/>
                <w:b/>
                <w:bCs/>
                <w:color w:val="555555"/>
                <w:sz w:val="18"/>
                <w:szCs w:val="18"/>
              </w:rPr>
            </w:pPr>
            <w:r w:rsidRPr="00A93100">
              <w:rPr>
                <w:rFonts w:eastAsia="Times New Roman" w:cstheme="minorHAnsi"/>
                <w:b/>
                <w:bCs/>
                <w:color w:val="555555"/>
                <w:sz w:val="18"/>
                <w:szCs w:val="18"/>
              </w:rPr>
              <w:t>Logitech Wireless Keyboard</w:t>
            </w:r>
          </w:p>
        </w:tc>
        <w:tc>
          <w:tcPr>
            <w:tcW w:w="919" w:type="dxa"/>
            <w:noWrap/>
            <w:vAlign w:val="center"/>
            <w:hideMark/>
          </w:tcPr>
          <w:p w14:paraId="50D120D9" w14:textId="77777777" w:rsidR="00AD5AEF" w:rsidRPr="00A93100" w:rsidRDefault="00AD5AEF" w:rsidP="0013041A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93100">
              <w:rPr>
                <w:rFonts w:eastAsia="Times New Roman" w:cstheme="minorHAnsi"/>
                <w:color w:val="000000"/>
                <w:sz w:val="18"/>
                <w:szCs w:val="18"/>
              </w:rPr>
              <w:t>22</w:t>
            </w:r>
          </w:p>
        </w:tc>
      </w:tr>
      <w:tr w:rsidR="00AD5AEF" w:rsidRPr="00A93100" w14:paraId="5240E0B3" w14:textId="77777777" w:rsidTr="0013041A">
        <w:trPr>
          <w:trHeight w:val="345"/>
        </w:trPr>
        <w:tc>
          <w:tcPr>
            <w:tcW w:w="0" w:type="auto"/>
            <w:noWrap/>
            <w:vAlign w:val="center"/>
            <w:hideMark/>
          </w:tcPr>
          <w:p w14:paraId="6FA9FB2E" w14:textId="77777777" w:rsidR="00AD5AEF" w:rsidRPr="00A93100" w:rsidRDefault="00AD5AEF" w:rsidP="0013041A">
            <w:pPr>
              <w:jc w:val="right"/>
              <w:rPr>
                <w:rFonts w:eastAsia="Times New Roman" w:cstheme="minorHAnsi"/>
                <w:b/>
                <w:bCs/>
                <w:color w:val="555555"/>
                <w:sz w:val="18"/>
                <w:szCs w:val="18"/>
              </w:rPr>
            </w:pPr>
            <w:r w:rsidRPr="00A93100">
              <w:rPr>
                <w:rFonts w:eastAsia="Times New Roman" w:cstheme="minorHAnsi"/>
                <w:b/>
                <w:bCs/>
                <w:color w:val="555555"/>
                <w:sz w:val="18"/>
                <w:szCs w:val="18"/>
              </w:rPr>
              <w:t>VGA Monitor Cable</w:t>
            </w:r>
          </w:p>
        </w:tc>
        <w:tc>
          <w:tcPr>
            <w:tcW w:w="919" w:type="dxa"/>
            <w:noWrap/>
            <w:vAlign w:val="center"/>
            <w:hideMark/>
          </w:tcPr>
          <w:p w14:paraId="67160168" w14:textId="77777777" w:rsidR="00AD5AEF" w:rsidRPr="00A93100" w:rsidRDefault="00AD5AEF" w:rsidP="0013041A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93100">
              <w:rPr>
                <w:rFonts w:eastAsia="Times New Roman" w:cstheme="minorHAnsi"/>
                <w:color w:val="000000"/>
                <w:sz w:val="18"/>
                <w:szCs w:val="18"/>
              </w:rPr>
              <w:t>22</w:t>
            </w:r>
          </w:p>
        </w:tc>
      </w:tr>
      <w:tr w:rsidR="00AD5AEF" w:rsidRPr="00A93100" w14:paraId="203E690D" w14:textId="77777777" w:rsidTr="0013041A">
        <w:trPr>
          <w:trHeight w:val="345"/>
        </w:trPr>
        <w:tc>
          <w:tcPr>
            <w:tcW w:w="0" w:type="auto"/>
            <w:noWrap/>
            <w:vAlign w:val="center"/>
            <w:hideMark/>
          </w:tcPr>
          <w:p w14:paraId="1DF91EC7" w14:textId="77777777" w:rsidR="00AD5AEF" w:rsidRPr="00A93100" w:rsidRDefault="00AD5AEF" w:rsidP="0013041A">
            <w:pPr>
              <w:jc w:val="right"/>
              <w:rPr>
                <w:rFonts w:eastAsia="Times New Roman" w:cstheme="minorHAnsi"/>
                <w:b/>
                <w:bCs/>
                <w:color w:val="555555"/>
                <w:sz w:val="18"/>
                <w:szCs w:val="18"/>
              </w:rPr>
            </w:pPr>
            <w:r w:rsidRPr="00A93100">
              <w:rPr>
                <w:rFonts w:eastAsia="Times New Roman" w:cstheme="minorHAnsi"/>
                <w:b/>
                <w:bCs/>
                <w:color w:val="555555"/>
                <w:sz w:val="18"/>
                <w:szCs w:val="18"/>
              </w:rPr>
              <w:t>Panasonic On-Ear Stereo Headphones</w:t>
            </w:r>
          </w:p>
        </w:tc>
        <w:tc>
          <w:tcPr>
            <w:tcW w:w="919" w:type="dxa"/>
            <w:noWrap/>
            <w:vAlign w:val="center"/>
            <w:hideMark/>
          </w:tcPr>
          <w:p w14:paraId="791E7369" w14:textId="77777777" w:rsidR="00AD5AEF" w:rsidRPr="00A93100" w:rsidRDefault="00AD5AEF" w:rsidP="0013041A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93100">
              <w:rPr>
                <w:rFonts w:eastAsia="Times New Roman" w:cstheme="minorHAnsi"/>
                <w:color w:val="000000"/>
                <w:sz w:val="18"/>
                <w:szCs w:val="18"/>
              </w:rPr>
              <w:t>23</w:t>
            </w:r>
          </w:p>
        </w:tc>
      </w:tr>
      <w:tr w:rsidR="00AD5AEF" w:rsidRPr="00A93100" w14:paraId="36BC5D2B" w14:textId="77777777" w:rsidTr="0013041A">
        <w:trPr>
          <w:trHeight w:val="345"/>
        </w:trPr>
        <w:tc>
          <w:tcPr>
            <w:tcW w:w="0" w:type="auto"/>
            <w:noWrap/>
            <w:vAlign w:val="center"/>
            <w:hideMark/>
          </w:tcPr>
          <w:p w14:paraId="1550CC66" w14:textId="77777777" w:rsidR="00AD5AEF" w:rsidRPr="00A93100" w:rsidRDefault="00AD5AEF" w:rsidP="0013041A">
            <w:pPr>
              <w:jc w:val="right"/>
              <w:rPr>
                <w:rFonts w:eastAsia="Times New Roman" w:cstheme="minorHAnsi"/>
                <w:b/>
                <w:bCs/>
                <w:color w:val="555555"/>
                <w:sz w:val="18"/>
                <w:szCs w:val="18"/>
              </w:rPr>
            </w:pPr>
            <w:r w:rsidRPr="00A93100">
              <w:rPr>
                <w:rFonts w:eastAsia="Times New Roman" w:cstheme="minorHAnsi"/>
                <w:b/>
                <w:bCs/>
                <w:color w:val="555555"/>
                <w:sz w:val="18"/>
                <w:szCs w:val="18"/>
              </w:rPr>
              <w:t>1TB Portable External Hard Drive</w:t>
            </w:r>
          </w:p>
        </w:tc>
        <w:tc>
          <w:tcPr>
            <w:tcW w:w="919" w:type="dxa"/>
            <w:noWrap/>
            <w:vAlign w:val="center"/>
            <w:hideMark/>
          </w:tcPr>
          <w:p w14:paraId="57BE3321" w14:textId="77777777" w:rsidR="00AD5AEF" w:rsidRPr="00A93100" w:rsidRDefault="00AD5AEF" w:rsidP="0013041A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93100">
              <w:rPr>
                <w:rFonts w:eastAsia="Times New Roman" w:cstheme="minorHAnsi"/>
                <w:color w:val="000000"/>
                <w:sz w:val="18"/>
                <w:szCs w:val="18"/>
              </w:rPr>
              <w:t>27</w:t>
            </w:r>
          </w:p>
        </w:tc>
      </w:tr>
      <w:tr w:rsidR="00AD5AEF" w:rsidRPr="00A93100" w14:paraId="046FB5CD" w14:textId="77777777" w:rsidTr="0013041A">
        <w:trPr>
          <w:trHeight w:val="345"/>
        </w:trPr>
        <w:tc>
          <w:tcPr>
            <w:tcW w:w="0" w:type="auto"/>
            <w:noWrap/>
            <w:vAlign w:val="center"/>
            <w:hideMark/>
          </w:tcPr>
          <w:p w14:paraId="734F0ED6" w14:textId="77777777" w:rsidR="00AD5AEF" w:rsidRPr="00A93100" w:rsidRDefault="00AD5AEF" w:rsidP="0013041A">
            <w:pPr>
              <w:jc w:val="right"/>
              <w:rPr>
                <w:rFonts w:eastAsia="Times New Roman" w:cstheme="minorHAnsi"/>
                <w:b/>
                <w:bCs/>
                <w:color w:val="555555"/>
                <w:sz w:val="18"/>
                <w:szCs w:val="18"/>
              </w:rPr>
            </w:pPr>
            <w:r w:rsidRPr="00A93100">
              <w:rPr>
                <w:rFonts w:eastAsia="Times New Roman" w:cstheme="minorHAnsi"/>
                <w:b/>
                <w:bCs/>
                <w:color w:val="555555"/>
                <w:sz w:val="18"/>
                <w:szCs w:val="18"/>
              </w:rPr>
              <w:t>Canon Ink</w:t>
            </w:r>
          </w:p>
        </w:tc>
        <w:tc>
          <w:tcPr>
            <w:tcW w:w="919" w:type="dxa"/>
            <w:noWrap/>
            <w:vAlign w:val="center"/>
            <w:hideMark/>
          </w:tcPr>
          <w:p w14:paraId="3AF92E3D" w14:textId="77777777" w:rsidR="00AD5AEF" w:rsidRPr="00A93100" w:rsidRDefault="00AD5AEF" w:rsidP="0013041A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93100">
              <w:rPr>
                <w:rFonts w:eastAsia="Times New Roman" w:cstheme="minorHAnsi"/>
                <w:color w:val="000000"/>
                <w:sz w:val="18"/>
                <w:szCs w:val="18"/>
              </w:rPr>
              <w:t>27</w:t>
            </w:r>
          </w:p>
        </w:tc>
      </w:tr>
      <w:tr w:rsidR="00AD5AEF" w:rsidRPr="00A93100" w14:paraId="5C234477" w14:textId="77777777" w:rsidTr="0013041A">
        <w:trPr>
          <w:trHeight w:val="345"/>
        </w:trPr>
        <w:tc>
          <w:tcPr>
            <w:tcW w:w="0" w:type="auto"/>
            <w:noWrap/>
            <w:vAlign w:val="center"/>
            <w:hideMark/>
          </w:tcPr>
          <w:p w14:paraId="4C9E3291" w14:textId="77777777" w:rsidR="00AD5AEF" w:rsidRPr="00A93100" w:rsidRDefault="00AD5AEF" w:rsidP="0013041A">
            <w:pPr>
              <w:jc w:val="right"/>
              <w:rPr>
                <w:rFonts w:eastAsia="Times New Roman" w:cstheme="minorHAnsi"/>
                <w:b/>
                <w:bCs/>
                <w:color w:val="555555"/>
                <w:sz w:val="18"/>
                <w:szCs w:val="18"/>
              </w:rPr>
            </w:pPr>
            <w:r w:rsidRPr="00A93100">
              <w:rPr>
                <w:rFonts w:eastAsia="Times New Roman" w:cstheme="minorHAnsi"/>
                <w:b/>
                <w:bCs/>
                <w:color w:val="555555"/>
                <w:sz w:val="18"/>
                <w:szCs w:val="18"/>
              </w:rPr>
              <w:t>Logitech Stereo Headset</w:t>
            </w:r>
          </w:p>
        </w:tc>
        <w:tc>
          <w:tcPr>
            <w:tcW w:w="919" w:type="dxa"/>
            <w:noWrap/>
            <w:vAlign w:val="center"/>
            <w:hideMark/>
          </w:tcPr>
          <w:p w14:paraId="6C06CE3F" w14:textId="77777777" w:rsidR="00AD5AEF" w:rsidRPr="00A93100" w:rsidRDefault="00AD5AEF" w:rsidP="0013041A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93100">
              <w:rPr>
                <w:rFonts w:eastAsia="Times New Roman" w:cstheme="minorHAnsi"/>
                <w:color w:val="000000"/>
                <w:sz w:val="18"/>
                <w:szCs w:val="18"/>
              </w:rPr>
              <w:t>30</w:t>
            </w:r>
          </w:p>
        </w:tc>
      </w:tr>
      <w:tr w:rsidR="00AD5AEF" w:rsidRPr="00A93100" w14:paraId="6AED9FF3" w14:textId="77777777" w:rsidTr="0013041A">
        <w:trPr>
          <w:trHeight w:val="345"/>
        </w:trPr>
        <w:tc>
          <w:tcPr>
            <w:tcW w:w="0" w:type="auto"/>
            <w:noWrap/>
            <w:vAlign w:val="center"/>
            <w:hideMark/>
          </w:tcPr>
          <w:p w14:paraId="5006738E" w14:textId="77777777" w:rsidR="00AD5AEF" w:rsidRPr="00A93100" w:rsidRDefault="00AD5AEF" w:rsidP="0013041A">
            <w:pPr>
              <w:jc w:val="right"/>
              <w:rPr>
                <w:rFonts w:eastAsia="Times New Roman" w:cstheme="minorHAnsi"/>
                <w:b/>
                <w:bCs/>
                <w:color w:val="555555"/>
                <w:sz w:val="18"/>
                <w:szCs w:val="18"/>
              </w:rPr>
            </w:pPr>
            <w:r w:rsidRPr="00A93100">
              <w:rPr>
                <w:rFonts w:eastAsia="Times New Roman" w:cstheme="minorHAnsi"/>
                <w:b/>
                <w:bCs/>
                <w:color w:val="555555"/>
                <w:sz w:val="18"/>
                <w:szCs w:val="18"/>
              </w:rPr>
              <w:t>Ethernet Cable</w:t>
            </w:r>
          </w:p>
        </w:tc>
        <w:tc>
          <w:tcPr>
            <w:tcW w:w="919" w:type="dxa"/>
            <w:noWrap/>
            <w:vAlign w:val="center"/>
            <w:hideMark/>
          </w:tcPr>
          <w:p w14:paraId="228BDEC3" w14:textId="77777777" w:rsidR="00AD5AEF" w:rsidRPr="00A93100" w:rsidRDefault="00AD5AEF" w:rsidP="0013041A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93100">
              <w:rPr>
                <w:rFonts w:eastAsia="Times New Roman" w:cstheme="minorHAnsi"/>
                <w:color w:val="000000"/>
                <w:sz w:val="18"/>
                <w:szCs w:val="18"/>
              </w:rPr>
              <w:t>32</w:t>
            </w:r>
          </w:p>
        </w:tc>
      </w:tr>
      <w:tr w:rsidR="00AD5AEF" w:rsidRPr="00A93100" w14:paraId="44246416" w14:textId="77777777" w:rsidTr="0013041A">
        <w:trPr>
          <w:trHeight w:val="345"/>
        </w:trPr>
        <w:tc>
          <w:tcPr>
            <w:tcW w:w="0" w:type="auto"/>
            <w:noWrap/>
            <w:vAlign w:val="center"/>
            <w:hideMark/>
          </w:tcPr>
          <w:p w14:paraId="391E2790" w14:textId="77777777" w:rsidR="00AD5AEF" w:rsidRPr="00A93100" w:rsidRDefault="00AD5AEF" w:rsidP="0013041A">
            <w:pPr>
              <w:jc w:val="right"/>
              <w:rPr>
                <w:rFonts w:eastAsia="Times New Roman" w:cstheme="minorHAnsi"/>
                <w:b/>
                <w:bCs/>
                <w:color w:val="555555"/>
                <w:sz w:val="18"/>
                <w:szCs w:val="18"/>
              </w:rPr>
            </w:pPr>
            <w:r w:rsidRPr="00A93100">
              <w:rPr>
                <w:rFonts w:eastAsia="Times New Roman" w:cstheme="minorHAnsi"/>
                <w:b/>
                <w:bCs/>
                <w:color w:val="555555"/>
                <w:sz w:val="18"/>
                <w:szCs w:val="18"/>
              </w:rPr>
              <w:t>Canon Office Printer</w:t>
            </w:r>
          </w:p>
        </w:tc>
        <w:tc>
          <w:tcPr>
            <w:tcW w:w="919" w:type="dxa"/>
            <w:noWrap/>
            <w:vAlign w:val="center"/>
            <w:hideMark/>
          </w:tcPr>
          <w:p w14:paraId="54E08392" w14:textId="77777777" w:rsidR="00AD5AEF" w:rsidRPr="00A93100" w:rsidRDefault="00AD5AEF" w:rsidP="0013041A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93100">
              <w:rPr>
                <w:rFonts w:eastAsia="Times New Roman" w:cstheme="minorHAnsi"/>
                <w:color w:val="000000"/>
                <w:sz w:val="18"/>
                <w:szCs w:val="18"/>
              </w:rPr>
              <w:t>35</w:t>
            </w:r>
          </w:p>
        </w:tc>
      </w:tr>
      <w:tr w:rsidR="00AD5AEF" w:rsidRPr="00A93100" w14:paraId="34BDBE45" w14:textId="77777777" w:rsidTr="0013041A">
        <w:trPr>
          <w:trHeight w:val="345"/>
        </w:trPr>
        <w:tc>
          <w:tcPr>
            <w:tcW w:w="0" w:type="auto"/>
            <w:noWrap/>
            <w:vAlign w:val="center"/>
            <w:hideMark/>
          </w:tcPr>
          <w:p w14:paraId="432076FC" w14:textId="77777777" w:rsidR="00AD5AEF" w:rsidRPr="00A93100" w:rsidRDefault="00AD5AEF" w:rsidP="0013041A">
            <w:pPr>
              <w:jc w:val="right"/>
              <w:rPr>
                <w:rFonts w:eastAsia="Times New Roman" w:cstheme="minorHAnsi"/>
                <w:b/>
                <w:bCs/>
                <w:color w:val="555555"/>
                <w:sz w:val="18"/>
                <w:szCs w:val="18"/>
              </w:rPr>
            </w:pPr>
            <w:r w:rsidRPr="00A93100">
              <w:rPr>
                <w:rFonts w:eastAsia="Times New Roman" w:cstheme="minorHAnsi"/>
                <w:b/>
                <w:bCs/>
                <w:color w:val="555555"/>
                <w:sz w:val="18"/>
                <w:szCs w:val="18"/>
              </w:rPr>
              <w:t>Gaming Mouse Professional</w:t>
            </w:r>
          </w:p>
        </w:tc>
        <w:tc>
          <w:tcPr>
            <w:tcW w:w="919" w:type="dxa"/>
            <w:noWrap/>
            <w:vAlign w:val="center"/>
            <w:hideMark/>
          </w:tcPr>
          <w:p w14:paraId="4F8176F7" w14:textId="77777777" w:rsidR="00AD5AEF" w:rsidRPr="00A93100" w:rsidRDefault="00AD5AEF" w:rsidP="0013041A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93100">
              <w:rPr>
                <w:rFonts w:eastAsia="Times New Roman" w:cstheme="minorHAnsi"/>
                <w:color w:val="000000"/>
                <w:sz w:val="18"/>
                <w:szCs w:val="18"/>
              </w:rPr>
              <w:t>35</w:t>
            </w:r>
          </w:p>
        </w:tc>
      </w:tr>
      <w:tr w:rsidR="00AD5AEF" w:rsidRPr="00A93100" w14:paraId="007D3CD5" w14:textId="77777777" w:rsidTr="0013041A">
        <w:trPr>
          <w:trHeight w:val="345"/>
        </w:trPr>
        <w:tc>
          <w:tcPr>
            <w:tcW w:w="0" w:type="auto"/>
            <w:noWrap/>
            <w:vAlign w:val="center"/>
            <w:hideMark/>
          </w:tcPr>
          <w:p w14:paraId="6E391D0D" w14:textId="77777777" w:rsidR="00AD5AEF" w:rsidRPr="00A93100" w:rsidRDefault="00AD5AEF" w:rsidP="0013041A">
            <w:pPr>
              <w:jc w:val="right"/>
              <w:rPr>
                <w:rFonts w:eastAsia="Times New Roman" w:cstheme="minorHAnsi"/>
                <w:b/>
                <w:bCs/>
                <w:color w:val="555555"/>
                <w:sz w:val="18"/>
                <w:szCs w:val="18"/>
              </w:rPr>
            </w:pPr>
            <w:r w:rsidRPr="00A93100">
              <w:rPr>
                <w:rFonts w:eastAsia="Times New Roman" w:cstheme="minorHAnsi"/>
                <w:b/>
                <w:bCs/>
                <w:color w:val="555555"/>
                <w:sz w:val="18"/>
                <w:szCs w:val="18"/>
              </w:rPr>
              <w:t>Audio Cable</w:t>
            </w:r>
          </w:p>
        </w:tc>
        <w:tc>
          <w:tcPr>
            <w:tcW w:w="919" w:type="dxa"/>
            <w:noWrap/>
            <w:vAlign w:val="center"/>
            <w:hideMark/>
          </w:tcPr>
          <w:p w14:paraId="201C8093" w14:textId="77777777" w:rsidR="00AD5AEF" w:rsidRPr="00A93100" w:rsidRDefault="00AD5AEF" w:rsidP="0013041A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93100">
              <w:rPr>
                <w:rFonts w:eastAsia="Times New Roman" w:cstheme="minorHAnsi"/>
                <w:color w:val="000000"/>
                <w:sz w:val="18"/>
                <w:szCs w:val="18"/>
              </w:rPr>
              <w:t>36</w:t>
            </w:r>
          </w:p>
        </w:tc>
      </w:tr>
    </w:tbl>
    <w:p w14:paraId="32A5A5B2" w14:textId="77777777" w:rsidR="00AD5AEF" w:rsidRDefault="00AD5AEF" w:rsidP="006A5DF0">
      <w:pPr>
        <w:spacing w:after="0"/>
        <w:ind w:right="-547"/>
        <w:rPr>
          <w:b/>
          <w:bCs/>
        </w:rPr>
      </w:pPr>
    </w:p>
    <w:p w14:paraId="4D34511D" w14:textId="5F93580C" w:rsidR="00700438" w:rsidRPr="001336CD" w:rsidRDefault="00642265" w:rsidP="006A5DF0">
      <w:pPr>
        <w:spacing w:after="0"/>
        <w:ind w:right="-547"/>
        <w:rPr>
          <w:b/>
          <w:bCs/>
        </w:rPr>
      </w:pPr>
      <w:r>
        <w:rPr>
          <w:b/>
          <w:bCs/>
        </w:rPr>
        <w:t xml:space="preserve">Would Blackwell benefit from selling any of </w:t>
      </w:r>
      <w:proofErr w:type="spellStart"/>
      <w:r>
        <w:rPr>
          <w:b/>
          <w:bCs/>
        </w:rPr>
        <w:t>Electronidex’s</w:t>
      </w:r>
      <w:proofErr w:type="spellEnd"/>
      <w:r>
        <w:rPr>
          <w:b/>
          <w:bCs/>
        </w:rPr>
        <w:t xml:space="preserve"> items?</w:t>
      </w:r>
    </w:p>
    <w:p w14:paraId="40F5F17E" w14:textId="5A9AF6C5" w:rsidR="00F42223" w:rsidRDefault="00CE6F9A" w:rsidP="006A5DF0">
      <w:pPr>
        <w:spacing w:after="0"/>
      </w:pPr>
      <w:r>
        <w:t>Many</w:t>
      </w:r>
      <w:r w:rsidR="001337C7">
        <w:t xml:space="preserve"> of </w:t>
      </w:r>
      <w:proofErr w:type="spellStart"/>
      <w:r w:rsidR="001337C7">
        <w:t>Electronidex’s</w:t>
      </w:r>
      <w:proofErr w:type="spellEnd"/>
      <w:r w:rsidR="001337C7">
        <w:t xml:space="preserve"> items are</w:t>
      </w:r>
      <w:r w:rsidR="00BE673B">
        <w:t xml:space="preserve"> </w:t>
      </w:r>
      <w:r w:rsidR="00BD0361">
        <w:t>similar</w:t>
      </w:r>
      <w:r w:rsidR="00A11C42">
        <w:t xml:space="preserve"> to</w:t>
      </w:r>
      <w:r w:rsidR="004B3AEA">
        <w:t xml:space="preserve"> product</w:t>
      </w:r>
      <w:r w:rsidR="00A11C42">
        <w:t>s</w:t>
      </w:r>
      <w:r w:rsidR="004B3AEA">
        <w:t xml:space="preserve"> </w:t>
      </w:r>
      <w:r w:rsidR="005964C9">
        <w:t>in which</w:t>
      </w:r>
      <w:r w:rsidR="004B3AEA">
        <w:t xml:space="preserve"> Blackwell sells</w:t>
      </w:r>
      <w:r w:rsidR="00EA7DF1">
        <w:t xml:space="preserve"> (PCs, Laptops, Accessories, Software, Gaming Consoles</w:t>
      </w:r>
      <w:r w:rsidR="00366512">
        <w:t>, and Printers)</w:t>
      </w:r>
      <w:r w:rsidR="00D67E5A">
        <w:t xml:space="preserve">, therefore </w:t>
      </w:r>
      <w:r w:rsidR="0017081E">
        <w:t xml:space="preserve">it is safe to say the </w:t>
      </w:r>
      <w:r w:rsidR="00BD0361">
        <w:t>clientele</w:t>
      </w:r>
      <w:r w:rsidR="0017081E">
        <w:t xml:space="preserve"> for both companies is similar</w:t>
      </w:r>
      <w:r w:rsidR="00BD0361">
        <w:t xml:space="preserve"> and in need of </w:t>
      </w:r>
      <w:r w:rsidR="00EA7DF1">
        <w:t xml:space="preserve">a </w:t>
      </w:r>
      <w:r w:rsidR="000A78A8">
        <w:t xml:space="preserve">retail </w:t>
      </w:r>
      <w:r w:rsidR="00EA7DF1">
        <w:t xml:space="preserve">source for </w:t>
      </w:r>
      <w:r w:rsidR="00FB597E">
        <w:t>electronics</w:t>
      </w:r>
      <w:r w:rsidR="003C6DBB">
        <w:t xml:space="preserve">. </w:t>
      </w:r>
      <w:r w:rsidR="007119E2">
        <w:t xml:space="preserve">I believe </w:t>
      </w:r>
      <w:r w:rsidR="00475BCB">
        <w:t>Blackwell</w:t>
      </w:r>
      <w:r w:rsidR="007119E2">
        <w:t xml:space="preserve"> would benefit from selling </w:t>
      </w:r>
      <w:proofErr w:type="spellStart"/>
      <w:r w:rsidR="0035568D">
        <w:t>Electronidex’s</w:t>
      </w:r>
      <w:proofErr w:type="spellEnd"/>
      <w:r w:rsidR="0035568D">
        <w:t xml:space="preserve"> top </w:t>
      </w:r>
      <w:r w:rsidR="00462F7A">
        <w:t>20</w:t>
      </w:r>
      <w:r w:rsidR="00441BAC">
        <w:t xml:space="preserve"> </w:t>
      </w:r>
      <w:r w:rsidR="00462F7A">
        <w:t>most frequently purchased items</w:t>
      </w:r>
      <w:r w:rsidR="00733396">
        <w:t xml:space="preserve"> </w:t>
      </w:r>
      <w:r w:rsidR="00EC7F90">
        <w:t xml:space="preserve">not </w:t>
      </w:r>
      <w:r w:rsidR="005448D6">
        <w:t xml:space="preserve">already </w:t>
      </w:r>
      <w:r w:rsidR="00EC7F90">
        <w:t>sold by</w:t>
      </w:r>
      <w:r w:rsidR="00895D51">
        <w:t xml:space="preserve"> Blackwell</w:t>
      </w:r>
      <w:r w:rsidR="00475BCB">
        <w:t>,</w:t>
      </w:r>
      <w:r w:rsidR="006F007B">
        <w:t xml:space="preserve"> as well as any item listed within </w:t>
      </w:r>
      <w:r w:rsidR="001335CE">
        <w:t>the top product relationships</w:t>
      </w:r>
      <w:r w:rsidR="009B6264">
        <w:t xml:space="preserve"> (potential for sales boost)</w:t>
      </w:r>
      <w:r w:rsidR="001335CE">
        <w:t>.</w:t>
      </w:r>
    </w:p>
    <w:p w14:paraId="30C19DA2" w14:textId="0EC92E57" w:rsidR="00733396" w:rsidRDefault="00733396" w:rsidP="006A5DF0">
      <w:pPr>
        <w:spacing w:after="0"/>
      </w:pPr>
    </w:p>
    <w:p w14:paraId="570374F4" w14:textId="3D96F9CB" w:rsidR="00733396" w:rsidRDefault="00FF4C8B" w:rsidP="006A5DF0">
      <w:pPr>
        <w:spacing w:after="0"/>
      </w:pPr>
      <w:r>
        <w:rPr>
          <w:b/>
          <w:bCs/>
        </w:rPr>
        <w:t xml:space="preserve">In your opinion, should Blackwell </w:t>
      </w:r>
      <w:r w:rsidR="005D363E">
        <w:rPr>
          <w:b/>
          <w:bCs/>
        </w:rPr>
        <w:t xml:space="preserve">acquire </w:t>
      </w:r>
      <w:proofErr w:type="spellStart"/>
      <w:r w:rsidR="005D363E">
        <w:rPr>
          <w:b/>
          <w:bCs/>
        </w:rPr>
        <w:t>Electronidex</w:t>
      </w:r>
      <w:proofErr w:type="spellEnd"/>
      <w:r w:rsidR="005D363E">
        <w:rPr>
          <w:b/>
          <w:bCs/>
        </w:rPr>
        <w:t>?</w:t>
      </w:r>
    </w:p>
    <w:p w14:paraId="63F9C8D2" w14:textId="1473621E" w:rsidR="005D363E" w:rsidRDefault="005D363E" w:rsidP="006A5DF0">
      <w:pPr>
        <w:spacing w:after="0"/>
      </w:pPr>
      <w:r>
        <w:t xml:space="preserve">Within 30 days, </w:t>
      </w:r>
      <w:proofErr w:type="spellStart"/>
      <w:r>
        <w:t>Electronidex</w:t>
      </w:r>
      <w:proofErr w:type="spellEnd"/>
      <w:r>
        <w:t xml:space="preserve"> incurred 9835 total </w:t>
      </w:r>
      <w:r w:rsidR="00DF482E">
        <w:t xml:space="preserve">online </w:t>
      </w:r>
      <w:r>
        <w:t>transactions</w:t>
      </w:r>
      <w:r w:rsidR="00DB2B7B">
        <w:t xml:space="preserve"> with</w:t>
      </w:r>
      <w:r w:rsidR="009C5C9C">
        <w:t xml:space="preserve"> </w:t>
      </w:r>
      <w:r w:rsidR="005448D6">
        <w:t>43,151 total items</w:t>
      </w:r>
      <w:r w:rsidR="00DB2B7B">
        <w:t xml:space="preserve"> sold</w:t>
      </w:r>
      <w:r w:rsidR="005448D6">
        <w:t xml:space="preserve">. </w:t>
      </w:r>
      <w:r w:rsidR="00DC7AF2">
        <w:t xml:space="preserve">The </w:t>
      </w:r>
      <w:r w:rsidR="00DF482E">
        <w:t>purchasing</w:t>
      </w:r>
      <w:r w:rsidR="00DC7AF2">
        <w:t xml:space="preserve"> of </w:t>
      </w:r>
      <w:proofErr w:type="spellStart"/>
      <w:r w:rsidR="00DC7AF2">
        <w:t>Electronidex</w:t>
      </w:r>
      <w:proofErr w:type="spellEnd"/>
      <w:r w:rsidR="00DC7AF2">
        <w:t xml:space="preserve"> would </w:t>
      </w:r>
      <w:r w:rsidR="00EA58C8">
        <w:t xml:space="preserve">expand </w:t>
      </w:r>
      <w:r w:rsidR="00E85187">
        <w:t xml:space="preserve">Blackwell’s </w:t>
      </w:r>
      <w:r w:rsidR="00EA58C8">
        <w:t>online</w:t>
      </w:r>
      <w:r w:rsidR="0077751A">
        <w:t xml:space="preserve"> </w:t>
      </w:r>
      <w:r w:rsidR="00DF482E">
        <w:t>platform</w:t>
      </w:r>
      <w:r w:rsidR="002E2608">
        <w:t xml:space="preserve">, </w:t>
      </w:r>
      <w:r w:rsidR="00EA58C8">
        <w:t>customer base</w:t>
      </w:r>
      <w:r w:rsidR="002E2608">
        <w:t>, and overall growth</w:t>
      </w:r>
      <w:r w:rsidR="00E85187">
        <w:t xml:space="preserve"> and sales. I believe Blackwell should acquire </w:t>
      </w:r>
      <w:proofErr w:type="spellStart"/>
      <w:r w:rsidR="00E85187">
        <w:t>Electronidex</w:t>
      </w:r>
      <w:proofErr w:type="spellEnd"/>
      <w:r w:rsidR="00E85187">
        <w:t xml:space="preserve"> </w:t>
      </w:r>
      <w:proofErr w:type="gramStart"/>
      <w:r w:rsidR="00E85187">
        <w:t>as long as</w:t>
      </w:r>
      <w:proofErr w:type="gramEnd"/>
      <w:r w:rsidR="00E85187">
        <w:t xml:space="preserve"> </w:t>
      </w:r>
      <w:r w:rsidR="005612CC">
        <w:t xml:space="preserve">projected </w:t>
      </w:r>
      <w:r w:rsidR="00D52A36">
        <w:t>growth in</w:t>
      </w:r>
      <w:r w:rsidR="005612CC">
        <w:t xml:space="preserve"> </w:t>
      </w:r>
      <w:r w:rsidR="00D52A36">
        <w:t xml:space="preserve">sales and profits surpass </w:t>
      </w:r>
      <w:r w:rsidR="00A51760">
        <w:t xml:space="preserve">cost of buying out </w:t>
      </w:r>
      <w:proofErr w:type="spellStart"/>
      <w:r w:rsidR="00A51760">
        <w:t>Electronidex</w:t>
      </w:r>
      <w:proofErr w:type="spellEnd"/>
      <w:r w:rsidR="00A51760">
        <w:t>.</w:t>
      </w:r>
    </w:p>
    <w:p w14:paraId="2987C329" w14:textId="5856C074" w:rsidR="004A3DFF" w:rsidRDefault="004A3DFF" w:rsidP="006A5DF0">
      <w:pPr>
        <w:spacing w:after="0"/>
      </w:pPr>
    </w:p>
    <w:p w14:paraId="3853C0A8" w14:textId="77777777" w:rsidR="00A93100" w:rsidRDefault="00A93100" w:rsidP="006A5DF0">
      <w:pPr>
        <w:spacing w:after="0"/>
      </w:pPr>
    </w:p>
    <w:p w14:paraId="132203B3" w14:textId="614B17F5" w:rsidR="004A3DFF" w:rsidRDefault="004A3DFF" w:rsidP="006A5DF0">
      <w:pPr>
        <w:spacing w:after="0"/>
      </w:pPr>
      <w:r>
        <w:rPr>
          <w:b/>
          <w:bCs/>
        </w:rPr>
        <w:lastRenderedPageBreak/>
        <w:t xml:space="preserve">If Blackwell acquires </w:t>
      </w:r>
      <w:proofErr w:type="spellStart"/>
      <w:r>
        <w:rPr>
          <w:b/>
          <w:bCs/>
        </w:rPr>
        <w:t>Electronidex</w:t>
      </w:r>
      <w:proofErr w:type="spellEnd"/>
      <w:r>
        <w:rPr>
          <w:b/>
          <w:bCs/>
        </w:rPr>
        <w:t>, what recommendations do you have?</w:t>
      </w:r>
    </w:p>
    <w:p w14:paraId="62DD225A" w14:textId="11FFEF23" w:rsidR="004A3DFF" w:rsidRDefault="007327E6" w:rsidP="00330F30">
      <w:pPr>
        <w:pStyle w:val="ListParagraph"/>
        <w:numPr>
          <w:ilvl w:val="0"/>
          <w:numId w:val="49"/>
        </w:numPr>
        <w:spacing w:after="0"/>
      </w:pPr>
      <w:r>
        <w:t>Initiate recommend</w:t>
      </w:r>
      <w:r w:rsidR="00077B49">
        <w:t>er systems for</w:t>
      </w:r>
      <w:r w:rsidR="005F7AE2">
        <w:t xml:space="preserve"> </w:t>
      </w:r>
      <w:r w:rsidR="00B47553">
        <w:t xml:space="preserve">the following </w:t>
      </w:r>
      <w:r w:rsidR="006A7A7A">
        <w:t xml:space="preserve">products listed within </w:t>
      </w:r>
      <w:r w:rsidR="007225AE">
        <w:t xml:space="preserve">these </w:t>
      </w:r>
      <w:r w:rsidR="00CF2922">
        <w:t>item sets</w:t>
      </w:r>
      <w:r w:rsidR="005F7AE2">
        <w:t xml:space="preserve"> frequently bought together:</w:t>
      </w:r>
    </w:p>
    <w:p w14:paraId="29F1E666" w14:textId="589D79E8" w:rsidR="005F7AE2" w:rsidRDefault="00BE039A" w:rsidP="005F7AE2">
      <w:pPr>
        <w:pStyle w:val="ListParagraph"/>
        <w:numPr>
          <w:ilvl w:val="1"/>
          <w:numId w:val="49"/>
        </w:numPr>
        <w:spacing w:after="0"/>
      </w:pPr>
      <w:r>
        <w:t>Acer Aspire, ViewSonic Monitor</w:t>
      </w:r>
      <w:r w:rsidR="00DC09CD">
        <w:t>, HP Laptop</w:t>
      </w:r>
    </w:p>
    <w:p w14:paraId="2C5AA27B" w14:textId="4F683843" w:rsidR="00DC09CD" w:rsidRDefault="00DC09CD" w:rsidP="005F7AE2">
      <w:pPr>
        <w:pStyle w:val="ListParagraph"/>
        <w:numPr>
          <w:ilvl w:val="1"/>
          <w:numId w:val="49"/>
        </w:numPr>
        <w:spacing w:after="0"/>
      </w:pPr>
      <w:r>
        <w:t>Dell Desktop, ViewSonic Monitor, HP Laptop</w:t>
      </w:r>
    </w:p>
    <w:p w14:paraId="6C434C5C" w14:textId="794E4B50" w:rsidR="00DC09CD" w:rsidRDefault="00DC09CD" w:rsidP="005F7AE2">
      <w:pPr>
        <w:pStyle w:val="ListParagraph"/>
        <w:numPr>
          <w:ilvl w:val="1"/>
          <w:numId w:val="49"/>
        </w:numPr>
        <w:spacing w:after="0"/>
      </w:pPr>
      <w:r>
        <w:t>CYBERPOWER Gamer Desktop, ViewSonic Monitor, HP Laptop</w:t>
      </w:r>
    </w:p>
    <w:p w14:paraId="4BAC35D2" w14:textId="4AB00AC6" w:rsidR="00077B49" w:rsidRDefault="003450E5" w:rsidP="005F7AE2">
      <w:pPr>
        <w:pStyle w:val="ListParagraph"/>
        <w:numPr>
          <w:ilvl w:val="1"/>
          <w:numId w:val="49"/>
        </w:numPr>
        <w:spacing w:after="0"/>
      </w:pPr>
      <w:r>
        <w:t>ASUS Monitor, HP Laptop, iMac</w:t>
      </w:r>
    </w:p>
    <w:p w14:paraId="5E9A2C90" w14:textId="1E2D857B" w:rsidR="003450E5" w:rsidRDefault="00B45D84" w:rsidP="005F7AE2">
      <w:pPr>
        <w:pStyle w:val="ListParagraph"/>
        <w:numPr>
          <w:ilvl w:val="1"/>
          <w:numId w:val="49"/>
        </w:numPr>
        <w:spacing w:after="0"/>
      </w:pPr>
      <w:r>
        <w:t>ASUS 2 Monitor, HP Laptop, iMac</w:t>
      </w:r>
    </w:p>
    <w:p w14:paraId="53668883" w14:textId="7805ABC7" w:rsidR="00B45D84" w:rsidRDefault="00E521FD" w:rsidP="005F7AE2">
      <w:pPr>
        <w:pStyle w:val="ListParagraph"/>
        <w:numPr>
          <w:ilvl w:val="1"/>
          <w:numId w:val="49"/>
        </w:numPr>
        <w:spacing w:after="0"/>
      </w:pPr>
      <w:r>
        <w:t>HP Laptop, Microsoft Office Home and Student 2016, iMac</w:t>
      </w:r>
    </w:p>
    <w:p w14:paraId="0C9BFAB7" w14:textId="53C4D0F1" w:rsidR="00E521FD" w:rsidRDefault="00C7370E" w:rsidP="005F7AE2">
      <w:pPr>
        <w:pStyle w:val="ListParagraph"/>
        <w:numPr>
          <w:ilvl w:val="1"/>
          <w:numId w:val="49"/>
        </w:numPr>
        <w:spacing w:after="0"/>
      </w:pPr>
      <w:r>
        <w:t>CYBERPOWER Gamer Desktop, ViewSonic Monitor, iMac</w:t>
      </w:r>
    </w:p>
    <w:p w14:paraId="40908272" w14:textId="7C31AABA" w:rsidR="00FA30F0" w:rsidRDefault="00FA30F0" w:rsidP="005F7AE2">
      <w:pPr>
        <w:pStyle w:val="ListParagraph"/>
        <w:numPr>
          <w:ilvl w:val="1"/>
          <w:numId w:val="49"/>
        </w:numPr>
        <w:spacing w:after="0"/>
      </w:pPr>
      <w:r>
        <w:t>HP Laptop, HP Monitor, iMac</w:t>
      </w:r>
    </w:p>
    <w:p w14:paraId="0DFF5317" w14:textId="19BB1E14" w:rsidR="00C7370E" w:rsidRDefault="008813A9" w:rsidP="00B613B0">
      <w:pPr>
        <w:pStyle w:val="ListParagraph"/>
        <w:numPr>
          <w:ilvl w:val="0"/>
          <w:numId w:val="49"/>
        </w:numPr>
        <w:spacing w:after="0"/>
      </w:pPr>
      <w:r>
        <w:t xml:space="preserve">Send promotional emails to </w:t>
      </w:r>
      <w:r w:rsidR="00765C48">
        <w:t xml:space="preserve">customers who buy specific products within </w:t>
      </w:r>
      <w:r w:rsidR="00996CAB">
        <w:t xml:space="preserve">any of the </w:t>
      </w:r>
      <w:r w:rsidR="00765C48">
        <w:t>above item sets</w:t>
      </w:r>
      <w:r w:rsidR="00EC5582">
        <w:t xml:space="preserve"> a-h</w:t>
      </w:r>
      <w:r w:rsidR="00530230">
        <w:t>, informing</w:t>
      </w:r>
      <w:r w:rsidR="005A73C5">
        <w:t xml:space="preserve"> them </w:t>
      </w:r>
      <w:r w:rsidR="00530230">
        <w:t>of</w:t>
      </w:r>
      <w:r w:rsidR="005A73C5">
        <w:t xml:space="preserve"> products</w:t>
      </w:r>
      <w:r w:rsidR="00D05D92">
        <w:t xml:space="preserve"> likely to be interesting to them</w:t>
      </w:r>
      <w:r w:rsidR="003E09A0">
        <w:t>.</w:t>
      </w:r>
    </w:p>
    <w:p w14:paraId="360D919A" w14:textId="459E31ED" w:rsidR="003E09A0" w:rsidRDefault="004258A0" w:rsidP="00B613B0">
      <w:pPr>
        <w:pStyle w:val="ListParagraph"/>
        <w:numPr>
          <w:ilvl w:val="0"/>
          <w:numId w:val="49"/>
        </w:numPr>
        <w:spacing w:after="0"/>
      </w:pPr>
      <w:r>
        <w:t>Recommend ViewSonic and ASUS 2 Monitors</w:t>
      </w:r>
      <w:r w:rsidR="00D514C6">
        <w:t xml:space="preserve"> as </w:t>
      </w:r>
      <w:r w:rsidR="00326233">
        <w:t>item</w:t>
      </w:r>
      <w:r w:rsidR="00991057">
        <w:t>s</w:t>
      </w:r>
      <w:r w:rsidR="00326233">
        <w:t xml:space="preserve"> customers </w:t>
      </w:r>
      <w:r w:rsidR="00E6153C">
        <w:t>also view</w:t>
      </w:r>
      <w:r w:rsidR="00326233">
        <w:t xml:space="preserve"> </w:t>
      </w:r>
      <w:r w:rsidR="00991057">
        <w:t>each time</w:t>
      </w:r>
      <w:r w:rsidR="00326233">
        <w:t xml:space="preserve"> a desktop computer is </w:t>
      </w:r>
      <w:r w:rsidR="00991057">
        <w:t>viewed or added to cart.</w:t>
      </w:r>
    </w:p>
    <w:p w14:paraId="1CE82C27" w14:textId="389D5F36" w:rsidR="004A5074" w:rsidRDefault="004A5074" w:rsidP="004A5074">
      <w:pPr>
        <w:pStyle w:val="ListParagraph"/>
        <w:numPr>
          <w:ilvl w:val="0"/>
          <w:numId w:val="49"/>
        </w:numPr>
      </w:pPr>
      <w:r>
        <w:t>I</w:t>
      </w:r>
      <w:r w:rsidRPr="004A5074">
        <w:t xml:space="preserve">nvestigate returns of desktops purchased </w:t>
      </w:r>
      <w:r w:rsidR="00D4137C">
        <w:t>within the</w:t>
      </w:r>
      <w:r w:rsidR="00BE6983">
        <w:t xml:space="preserve"> following</w:t>
      </w:r>
      <w:r w:rsidR="00D4137C">
        <w:t xml:space="preserve"> Desktop computer item sets</w:t>
      </w:r>
      <w:r w:rsidRPr="004A5074">
        <w:t xml:space="preserve">. If customers are more often keeping all desktops, </w:t>
      </w:r>
      <w:r w:rsidR="000F2905">
        <w:t>then initiate recommender systems</w:t>
      </w:r>
      <w:r w:rsidR="00073A0A">
        <w:t xml:space="preserve"> and email promotions as items </w:t>
      </w:r>
      <w:r w:rsidR="002F59A2">
        <w:t xml:space="preserve">customers </w:t>
      </w:r>
      <w:r w:rsidR="00073A0A">
        <w:t>fre</w:t>
      </w:r>
      <w:r w:rsidRPr="004A5074">
        <w:t xml:space="preserve">quently </w:t>
      </w:r>
      <w:r w:rsidR="002F59A2">
        <w:t>purchase</w:t>
      </w:r>
      <w:r w:rsidRPr="004A5074">
        <w:t xml:space="preserve"> together.</w:t>
      </w:r>
    </w:p>
    <w:p w14:paraId="455151F8" w14:textId="6A6EA7B4" w:rsidR="00D4137C" w:rsidRDefault="00FE1A28" w:rsidP="00EC5582">
      <w:pPr>
        <w:pStyle w:val="ListParagraph"/>
        <w:numPr>
          <w:ilvl w:val="1"/>
          <w:numId w:val="50"/>
        </w:numPr>
      </w:pPr>
      <w:r>
        <w:t xml:space="preserve">ASUS 2 Monitor + </w:t>
      </w:r>
      <w:r w:rsidR="00004F59">
        <w:t xml:space="preserve">Lenovo Desktop Computer + </w:t>
      </w:r>
      <w:r w:rsidR="001F2064">
        <w:t>iMac</w:t>
      </w:r>
    </w:p>
    <w:p w14:paraId="68EED0DF" w14:textId="01A5857B" w:rsidR="001F2064" w:rsidRDefault="00FE1A28" w:rsidP="00EC5582">
      <w:pPr>
        <w:pStyle w:val="ListParagraph"/>
        <w:numPr>
          <w:ilvl w:val="1"/>
          <w:numId w:val="50"/>
        </w:numPr>
      </w:pPr>
      <w:r>
        <w:t xml:space="preserve">Apple Magic Keyboard + </w:t>
      </w:r>
      <w:r w:rsidR="001F2064">
        <w:t>Dell Desktop + iMac</w:t>
      </w:r>
    </w:p>
    <w:p w14:paraId="7C072BE1" w14:textId="01DFA0A0" w:rsidR="00577C52" w:rsidRDefault="00577C52" w:rsidP="00EC5582">
      <w:pPr>
        <w:pStyle w:val="ListParagraph"/>
        <w:numPr>
          <w:ilvl w:val="1"/>
          <w:numId w:val="50"/>
        </w:numPr>
      </w:pPr>
      <w:r>
        <w:t>Dell Desktop + ViewSonic Monitor + iMac</w:t>
      </w:r>
    </w:p>
    <w:p w14:paraId="7B21CDD2" w14:textId="56A93806" w:rsidR="00577C52" w:rsidRDefault="00577C52" w:rsidP="00EC5582">
      <w:pPr>
        <w:pStyle w:val="ListParagraph"/>
        <w:numPr>
          <w:ilvl w:val="1"/>
          <w:numId w:val="50"/>
        </w:numPr>
      </w:pPr>
      <w:r>
        <w:t>Lenovo Desktop + ViewSonic Monitor + iMac</w:t>
      </w:r>
    </w:p>
    <w:p w14:paraId="2BC37497" w14:textId="794C28F0" w:rsidR="001F2064" w:rsidRDefault="00274049" w:rsidP="00EC5582">
      <w:pPr>
        <w:pStyle w:val="ListParagraph"/>
        <w:numPr>
          <w:ilvl w:val="1"/>
          <w:numId w:val="50"/>
        </w:numPr>
      </w:pPr>
      <w:r>
        <w:t xml:space="preserve">Acer Desktop + </w:t>
      </w:r>
      <w:r w:rsidR="00073A0A">
        <w:t xml:space="preserve">ViewSonic Monitor + </w:t>
      </w:r>
      <w:r>
        <w:t>iMac</w:t>
      </w:r>
    </w:p>
    <w:p w14:paraId="6738E287" w14:textId="0A7C8C08" w:rsidR="00274049" w:rsidRDefault="00ED02A1" w:rsidP="00EC5582">
      <w:pPr>
        <w:pStyle w:val="ListParagraph"/>
        <w:numPr>
          <w:ilvl w:val="1"/>
          <w:numId w:val="50"/>
        </w:numPr>
      </w:pPr>
      <w:r>
        <w:t>Acer Desktop + Lenovo Desktop + iMac</w:t>
      </w:r>
    </w:p>
    <w:p w14:paraId="6714BE7C" w14:textId="00E2DD34" w:rsidR="00ED02A1" w:rsidRDefault="00ED02A1" w:rsidP="00EC5582">
      <w:pPr>
        <w:pStyle w:val="ListParagraph"/>
        <w:numPr>
          <w:ilvl w:val="1"/>
          <w:numId w:val="50"/>
        </w:numPr>
      </w:pPr>
      <w:r>
        <w:t>Apple Magic Keyboard + Lenovo Desktop Computer + iMac</w:t>
      </w:r>
    </w:p>
    <w:p w14:paraId="1A4CD54E" w14:textId="48EE87EA" w:rsidR="00ED02A1" w:rsidRDefault="0013580E" w:rsidP="00EC5582">
      <w:pPr>
        <w:pStyle w:val="ListParagraph"/>
        <w:numPr>
          <w:ilvl w:val="1"/>
          <w:numId w:val="50"/>
        </w:numPr>
      </w:pPr>
      <w:r>
        <w:t>Acer Desktop + HP Laptop + iMac</w:t>
      </w:r>
    </w:p>
    <w:p w14:paraId="01E0ED02" w14:textId="6133118E" w:rsidR="0013580E" w:rsidRDefault="005020D6" w:rsidP="00EC5582">
      <w:pPr>
        <w:pStyle w:val="ListParagraph"/>
        <w:numPr>
          <w:ilvl w:val="1"/>
          <w:numId w:val="50"/>
        </w:numPr>
      </w:pPr>
      <w:r>
        <w:t>Dell Desktop + Lenovo Desktop Computer + iMac</w:t>
      </w:r>
    </w:p>
    <w:p w14:paraId="7F354F65" w14:textId="40937754" w:rsidR="005020D6" w:rsidRPr="004A5074" w:rsidRDefault="005020D6" w:rsidP="00EC5582">
      <w:pPr>
        <w:pStyle w:val="ListParagraph"/>
        <w:numPr>
          <w:ilvl w:val="1"/>
          <w:numId w:val="50"/>
        </w:numPr>
      </w:pPr>
      <w:r>
        <w:t>HP Laptop + Lenovo Desktop Computer + iMac</w:t>
      </w:r>
    </w:p>
    <w:p w14:paraId="29A3B79D" w14:textId="66235517" w:rsidR="00E6153C" w:rsidRDefault="003274B3" w:rsidP="00B613B0">
      <w:pPr>
        <w:pStyle w:val="ListParagraph"/>
        <w:numPr>
          <w:ilvl w:val="0"/>
          <w:numId w:val="49"/>
        </w:numPr>
        <w:spacing w:after="0"/>
      </w:pPr>
      <w:r>
        <w:t>Discount or bundle the 20</w:t>
      </w:r>
      <w:r w:rsidR="00D572D4">
        <w:t xml:space="preserve"> lowest </w:t>
      </w:r>
      <w:r w:rsidR="00E348AE">
        <w:t xml:space="preserve">selling </w:t>
      </w:r>
      <w:proofErr w:type="spellStart"/>
      <w:r w:rsidR="00A67941">
        <w:t>Electronidex</w:t>
      </w:r>
      <w:proofErr w:type="spellEnd"/>
      <w:r w:rsidR="00A67941">
        <w:t xml:space="preserve"> </w:t>
      </w:r>
      <w:r w:rsidR="00E348AE">
        <w:t xml:space="preserve">products </w:t>
      </w:r>
      <w:r w:rsidR="00AF78AF">
        <w:t xml:space="preserve">alongside other items recommended to customers </w:t>
      </w:r>
      <w:proofErr w:type="gramStart"/>
      <w:r w:rsidR="00A67941">
        <w:t>in an effort to</w:t>
      </w:r>
      <w:proofErr w:type="gramEnd"/>
      <w:r w:rsidR="00A67941">
        <w:t xml:space="preserve"> liquidate products not selling.</w:t>
      </w:r>
    </w:p>
    <w:p w14:paraId="74845042" w14:textId="53A1E906" w:rsidR="009C4A86" w:rsidRDefault="009C4A86" w:rsidP="009C4A86">
      <w:pPr>
        <w:spacing w:after="0"/>
      </w:pPr>
    </w:p>
    <w:p w14:paraId="0575603A" w14:textId="31866708" w:rsidR="009C4A86" w:rsidRDefault="009C4A86" w:rsidP="009C4A86">
      <w:pPr>
        <w:spacing w:after="0"/>
      </w:pPr>
      <w:r>
        <w:rPr>
          <w:b/>
          <w:bCs/>
        </w:rPr>
        <w:t>Conclusion</w:t>
      </w:r>
    </w:p>
    <w:p w14:paraId="0C2B7ABF" w14:textId="559E0ECE" w:rsidR="009C4A86" w:rsidRPr="009C4A86" w:rsidRDefault="00C368C0" w:rsidP="009C4A86">
      <w:pPr>
        <w:spacing w:after="0"/>
      </w:pPr>
      <w:r>
        <w:t xml:space="preserve">This market basket analysis </w:t>
      </w:r>
      <w:r w:rsidR="009F486B">
        <w:t xml:space="preserve">revealed relationships and insightful discoveries amongst </w:t>
      </w:r>
      <w:proofErr w:type="spellStart"/>
      <w:r w:rsidR="009F486B">
        <w:t>Electronidex’s</w:t>
      </w:r>
      <w:proofErr w:type="spellEnd"/>
      <w:r w:rsidR="009F486B">
        <w:t xml:space="preserve"> product</w:t>
      </w:r>
      <w:r w:rsidR="00AF5B3A">
        <w:t xml:space="preserve"> transactions. </w:t>
      </w:r>
      <w:r w:rsidR="00F62310">
        <w:t xml:space="preserve">If Blackwell acquires </w:t>
      </w:r>
      <w:proofErr w:type="spellStart"/>
      <w:r w:rsidR="00F62310">
        <w:t>Electronidex</w:t>
      </w:r>
      <w:proofErr w:type="spellEnd"/>
      <w:r w:rsidR="00F62310">
        <w:t>, t</w:t>
      </w:r>
      <w:r w:rsidR="00AF5B3A">
        <w:t>h</w:t>
      </w:r>
      <w:r w:rsidR="00B61E03">
        <w:t>e</w:t>
      </w:r>
      <w:r w:rsidR="003350E6">
        <w:t xml:space="preserve"> insights and</w:t>
      </w:r>
      <w:r w:rsidR="00B61E03">
        <w:t xml:space="preserve"> recommendations produced in this report c</w:t>
      </w:r>
      <w:r w:rsidR="00AD17E2">
        <w:t>an</w:t>
      </w:r>
      <w:r w:rsidR="00B61E03">
        <w:t xml:space="preserve"> be utilized to cross-sell </w:t>
      </w:r>
      <w:r w:rsidR="00E90C3D">
        <w:t>products</w:t>
      </w:r>
      <w:r w:rsidR="00AB0419">
        <w:t xml:space="preserve">, boost sales of items with </w:t>
      </w:r>
      <w:r w:rsidR="003350E6">
        <w:t>relationships to other items,</w:t>
      </w:r>
      <w:r w:rsidR="00AB0419">
        <w:t xml:space="preserve"> and liquidate low-selling products</w:t>
      </w:r>
      <w:r w:rsidR="00122CBF">
        <w:t xml:space="preserve"> to help maximize growth and sales revenue.</w:t>
      </w:r>
    </w:p>
    <w:sectPr w:rsidR="009C4A86" w:rsidRPr="009C4A86" w:rsidSect="00E82DE6">
      <w:pgSz w:w="12240" w:h="15840"/>
      <w:pgMar w:top="1170" w:right="135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00659"/>
    <w:multiLevelType w:val="hybridMultilevel"/>
    <w:tmpl w:val="B3648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83B11"/>
    <w:multiLevelType w:val="hybridMultilevel"/>
    <w:tmpl w:val="8434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3B61238"/>
    <w:multiLevelType w:val="hybridMultilevel"/>
    <w:tmpl w:val="3BD0F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63491"/>
    <w:multiLevelType w:val="hybridMultilevel"/>
    <w:tmpl w:val="A7E80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B2F48"/>
    <w:multiLevelType w:val="multilevel"/>
    <w:tmpl w:val="3728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F23CD8"/>
    <w:multiLevelType w:val="hybridMultilevel"/>
    <w:tmpl w:val="E0A60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1F760D"/>
    <w:multiLevelType w:val="multilevel"/>
    <w:tmpl w:val="1B82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F42ED9"/>
    <w:multiLevelType w:val="hybridMultilevel"/>
    <w:tmpl w:val="F4F4F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8CF72C7"/>
    <w:multiLevelType w:val="hybridMultilevel"/>
    <w:tmpl w:val="B732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60CED"/>
    <w:multiLevelType w:val="hybridMultilevel"/>
    <w:tmpl w:val="1CDCA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D4967"/>
    <w:multiLevelType w:val="hybridMultilevel"/>
    <w:tmpl w:val="75F00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D218C"/>
    <w:multiLevelType w:val="hybridMultilevel"/>
    <w:tmpl w:val="67E2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65B2B"/>
    <w:multiLevelType w:val="hybridMultilevel"/>
    <w:tmpl w:val="702EF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70CB2"/>
    <w:multiLevelType w:val="hybridMultilevel"/>
    <w:tmpl w:val="FF06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87947"/>
    <w:multiLevelType w:val="hybridMultilevel"/>
    <w:tmpl w:val="D722B886"/>
    <w:lvl w:ilvl="0" w:tplc="61B021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34951"/>
    <w:multiLevelType w:val="hybridMultilevel"/>
    <w:tmpl w:val="D6A0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DA25567"/>
    <w:multiLevelType w:val="hybridMultilevel"/>
    <w:tmpl w:val="14321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C5621"/>
    <w:multiLevelType w:val="hybridMultilevel"/>
    <w:tmpl w:val="F60E3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386080"/>
    <w:multiLevelType w:val="hybridMultilevel"/>
    <w:tmpl w:val="A182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37F6A"/>
    <w:multiLevelType w:val="hybridMultilevel"/>
    <w:tmpl w:val="B22E3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C90C3A"/>
    <w:multiLevelType w:val="hybridMultilevel"/>
    <w:tmpl w:val="83B06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E23909"/>
    <w:multiLevelType w:val="hybridMultilevel"/>
    <w:tmpl w:val="C064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B7177B"/>
    <w:multiLevelType w:val="multilevel"/>
    <w:tmpl w:val="1B82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63F7E"/>
    <w:multiLevelType w:val="hybridMultilevel"/>
    <w:tmpl w:val="2EE8E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F032FA"/>
    <w:multiLevelType w:val="hybridMultilevel"/>
    <w:tmpl w:val="D644A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85101E"/>
    <w:multiLevelType w:val="hybridMultilevel"/>
    <w:tmpl w:val="59441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F46B98"/>
    <w:multiLevelType w:val="hybridMultilevel"/>
    <w:tmpl w:val="08483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086B3A"/>
    <w:multiLevelType w:val="hybridMultilevel"/>
    <w:tmpl w:val="BB6C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F170FF"/>
    <w:multiLevelType w:val="hybridMultilevel"/>
    <w:tmpl w:val="C950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920582"/>
    <w:multiLevelType w:val="hybridMultilevel"/>
    <w:tmpl w:val="EED28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9130A7"/>
    <w:multiLevelType w:val="hybridMultilevel"/>
    <w:tmpl w:val="6B481F6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 w15:restartNumberingAfterBreak="0">
    <w:nsid w:val="41B9258B"/>
    <w:multiLevelType w:val="hybridMultilevel"/>
    <w:tmpl w:val="181435F0"/>
    <w:lvl w:ilvl="0" w:tplc="B10C99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7234C93"/>
    <w:multiLevelType w:val="hybridMultilevel"/>
    <w:tmpl w:val="F2100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9E30ED"/>
    <w:multiLevelType w:val="hybridMultilevel"/>
    <w:tmpl w:val="6B609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4E554C4D"/>
    <w:multiLevelType w:val="hybridMultilevel"/>
    <w:tmpl w:val="F800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BA33B5"/>
    <w:multiLevelType w:val="hybridMultilevel"/>
    <w:tmpl w:val="E71C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FA3802"/>
    <w:multiLevelType w:val="hybridMultilevel"/>
    <w:tmpl w:val="A7028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356665"/>
    <w:multiLevelType w:val="hybridMultilevel"/>
    <w:tmpl w:val="9EDCE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4F6626"/>
    <w:multiLevelType w:val="hybridMultilevel"/>
    <w:tmpl w:val="116CC23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9" w15:restartNumberingAfterBreak="0">
    <w:nsid w:val="5CE456AC"/>
    <w:multiLevelType w:val="hybridMultilevel"/>
    <w:tmpl w:val="44F01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4610D2"/>
    <w:multiLevelType w:val="hybridMultilevel"/>
    <w:tmpl w:val="AEFCA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964014"/>
    <w:multiLevelType w:val="hybridMultilevel"/>
    <w:tmpl w:val="F13E5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891B88"/>
    <w:multiLevelType w:val="hybridMultilevel"/>
    <w:tmpl w:val="B0600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321619"/>
    <w:multiLevelType w:val="hybridMultilevel"/>
    <w:tmpl w:val="475CF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DF39BD"/>
    <w:multiLevelType w:val="hybridMultilevel"/>
    <w:tmpl w:val="844A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B23C79"/>
    <w:multiLevelType w:val="hybridMultilevel"/>
    <w:tmpl w:val="68CA9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777F18"/>
    <w:multiLevelType w:val="hybridMultilevel"/>
    <w:tmpl w:val="035E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76817275"/>
    <w:multiLevelType w:val="hybridMultilevel"/>
    <w:tmpl w:val="93EE9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77802899"/>
    <w:multiLevelType w:val="hybridMultilevel"/>
    <w:tmpl w:val="95AC8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FF00B7"/>
    <w:multiLevelType w:val="hybridMultilevel"/>
    <w:tmpl w:val="D060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6"/>
  </w:num>
  <w:num w:numId="4">
    <w:abstractNumId w:val="34"/>
  </w:num>
  <w:num w:numId="5">
    <w:abstractNumId w:val="18"/>
  </w:num>
  <w:num w:numId="6">
    <w:abstractNumId w:val="44"/>
  </w:num>
  <w:num w:numId="7">
    <w:abstractNumId w:val="41"/>
  </w:num>
  <w:num w:numId="8">
    <w:abstractNumId w:val="37"/>
  </w:num>
  <w:num w:numId="9">
    <w:abstractNumId w:val="3"/>
  </w:num>
  <w:num w:numId="10">
    <w:abstractNumId w:val="39"/>
  </w:num>
  <w:num w:numId="11">
    <w:abstractNumId w:val="10"/>
  </w:num>
  <w:num w:numId="12">
    <w:abstractNumId w:val="49"/>
  </w:num>
  <w:num w:numId="13">
    <w:abstractNumId w:val="27"/>
  </w:num>
  <w:num w:numId="14">
    <w:abstractNumId w:val="0"/>
  </w:num>
  <w:num w:numId="15">
    <w:abstractNumId w:val="42"/>
  </w:num>
  <w:num w:numId="16">
    <w:abstractNumId w:val="22"/>
  </w:num>
  <w:num w:numId="17">
    <w:abstractNumId w:val="6"/>
  </w:num>
  <w:num w:numId="18">
    <w:abstractNumId w:val="30"/>
  </w:num>
  <w:num w:numId="19">
    <w:abstractNumId w:val="7"/>
  </w:num>
  <w:num w:numId="20">
    <w:abstractNumId w:val="15"/>
  </w:num>
  <w:num w:numId="21">
    <w:abstractNumId w:val="47"/>
  </w:num>
  <w:num w:numId="22">
    <w:abstractNumId w:val="33"/>
  </w:num>
  <w:num w:numId="23">
    <w:abstractNumId w:val="1"/>
  </w:num>
  <w:num w:numId="24">
    <w:abstractNumId w:val="46"/>
  </w:num>
  <w:num w:numId="25">
    <w:abstractNumId w:val="38"/>
  </w:num>
  <w:num w:numId="26">
    <w:abstractNumId w:val="23"/>
  </w:num>
  <w:num w:numId="27">
    <w:abstractNumId w:val="25"/>
  </w:num>
  <w:num w:numId="28">
    <w:abstractNumId w:val="24"/>
  </w:num>
  <w:num w:numId="29">
    <w:abstractNumId w:val="8"/>
  </w:num>
  <w:num w:numId="30">
    <w:abstractNumId w:val="29"/>
  </w:num>
  <w:num w:numId="31">
    <w:abstractNumId w:val="20"/>
  </w:num>
  <w:num w:numId="32">
    <w:abstractNumId w:val="14"/>
  </w:num>
  <w:num w:numId="33">
    <w:abstractNumId w:val="31"/>
  </w:num>
  <w:num w:numId="34">
    <w:abstractNumId w:val="35"/>
  </w:num>
  <w:num w:numId="35">
    <w:abstractNumId w:val="21"/>
  </w:num>
  <w:num w:numId="36">
    <w:abstractNumId w:val="48"/>
  </w:num>
  <w:num w:numId="37">
    <w:abstractNumId w:val="9"/>
  </w:num>
  <w:num w:numId="38">
    <w:abstractNumId w:val="13"/>
  </w:num>
  <w:num w:numId="39">
    <w:abstractNumId w:val="16"/>
  </w:num>
  <w:num w:numId="40">
    <w:abstractNumId w:val="4"/>
  </w:num>
  <w:num w:numId="41">
    <w:abstractNumId w:val="36"/>
  </w:num>
  <w:num w:numId="42">
    <w:abstractNumId w:val="19"/>
  </w:num>
  <w:num w:numId="43">
    <w:abstractNumId w:val="32"/>
  </w:num>
  <w:num w:numId="44">
    <w:abstractNumId w:val="43"/>
  </w:num>
  <w:num w:numId="45">
    <w:abstractNumId w:val="28"/>
  </w:num>
  <w:num w:numId="46">
    <w:abstractNumId w:val="12"/>
  </w:num>
  <w:num w:numId="47">
    <w:abstractNumId w:val="11"/>
  </w:num>
  <w:num w:numId="48">
    <w:abstractNumId w:val="40"/>
  </w:num>
  <w:num w:numId="49">
    <w:abstractNumId w:val="45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29"/>
    <w:rsid w:val="000010CF"/>
    <w:rsid w:val="00003FEB"/>
    <w:rsid w:val="00004951"/>
    <w:rsid w:val="00004F59"/>
    <w:rsid w:val="00004FB4"/>
    <w:rsid w:val="00005A5C"/>
    <w:rsid w:val="0000723C"/>
    <w:rsid w:val="0001200A"/>
    <w:rsid w:val="00013636"/>
    <w:rsid w:val="00015DF6"/>
    <w:rsid w:val="000173E2"/>
    <w:rsid w:val="000174DE"/>
    <w:rsid w:val="0002084B"/>
    <w:rsid w:val="00020EF3"/>
    <w:rsid w:val="0002222A"/>
    <w:rsid w:val="00022629"/>
    <w:rsid w:val="0002516A"/>
    <w:rsid w:val="0002589E"/>
    <w:rsid w:val="00030177"/>
    <w:rsid w:val="0003021B"/>
    <w:rsid w:val="0003098A"/>
    <w:rsid w:val="0003217E"/>
    <w:rsid w:val="00032710"/>
    <w:rsid w:val="00032DF7"/>
    <w:rsid w:val="00036E47"/>
    <w:rsid w:val="00041408"/>
    <w:rsid w:val="00042D27"/>
    <w:rsid w:val="0004322D"/>
    <w:rsid w:val="000432C5"/>
    <w:rsid w:val="000449CE"/>
    <w:rsid w:val="00047230"/>
    <w:rsid w:val="00047E61"/>
    <w:rsid w:val="00050256"/>
    <w:rsid w:val="00051A1D"/>
    <w:rsid w:val="00051CCD"/>
    <w:rsid w:val="00052977"/>
    <w:rsid w:val="00052993"/>
    <w:rsid w:val="00052C19"/>
    <w:rsid w:val="00054662"/>
    <w:rsid w:val="00056144"/>
    <w:rsid w:val="00057DFE"/>
    <w:rsid w:val="000601D8"/>
    <w:rsid w:val="00060A21"/>
    <w:rsid w:val="00060DE9"/>
    <w:rsid w:val="00060F69"/>
    <w:rsid w:val="00061027"/>
    <w:rsid w:val="000614E5"/>
    <w:rsid w:val="00061A3B"/>
    <w:rsid w:val="00062D70"/>
    <w:rsid w:val="000638E5"/>
    <w:rsid w:val="00063C9C"/>
    <w:rsid w:val="0006472C"/>
    <w:rsid w:val="00064E13"/>
    <w:rsid w:val="00067E17"/>
    <w:rsid w:val="0007175E"/>
    <w:rsid w:val="00071F93"/>
    <w:rsid w:val="00072566"/>
    <w:rsid w:val="0007260E"/>
    <w:rsid w:val="00072BBE"/>
    <w:rsid w:val="00072CFA"/>
    <w:rsid w:val="00073796"/>
    <w:rsid w:val="00073A0A"/>
    <w:rsid w:val="00074596"/>
    <w:rsid w:val="00074DF5"/>
    <w:rsid w:val="000775AC"/>
    <w:rsid w:val="00077B49"/>
    <w:rsid w:val="00080A71"/>
    <w:rsid w:val="00080F78"/>
    <w:rsid w:val="00081C79"/>
    <w:rsid w:val="00081EC7"/>
    <w:rsid w:val="0008247D"/>
    <w:rsid w:val="00082E77"/>
    <w:rsid w:val="0008374A"/>
    <w:rsid w:val="000842F2"/>
    <w:rsid w:val="00087542"/>
    <w:rsid w:val="0008761E"/>
    <w:rsid w:val="000913BA"/>
    <w:rsid w:val="0009184F"/>
    <w:rsid w:val="000922A6"/>
    <w:rsid w:val="0009291A"/>
    <w:rsid w:val="00092FC5"/>
    <w:rsid w:val="00093622"/>
    <w:rsid w:val="00093935"/>
    <w:rsid w:val="000953CD"/>
    <w:rsid w:val="000959FB"/>
    <w:rsid w:val="00097F5A"/>
    <w:rsid w:val="00097FDA"/>
    <w:rsid w:val="000A05D5"/>
    <w:rsid w:val="000A0B9C"/>
    <w:rsid w:val="000A1850"/>
    <w:rsid w:val="000A33BC"/>
    <w:rsid w:val="000A4840"/>
    <w:rsid w:val="000A61F2"/>
    <w:rsid w:val="000A78A8"/>
    <w:rsid w:val="000B0F61"/>
    <w:rsid w:val="000B154C"/>
    <w:rsid w:val="000B2567"/>
    <w:rsid w:val="000B3062"/>
    <w:rsid w:val="000B30E8"/>
    <w:rsid w:val="000B3445"/>
    <w:rsid w:val="000B3582"/>
    <w:rsid w:val="000B49B5"/>
    <w:rsid w:val="000B5923"/>
    <w:rsid w:val="000C11EE"/>
    <w:rsid w:val="000C291D"/>
    <w:rsid w:val="000C4A79"/>
    <w:rsid w:val="000C5052"/>
    <w:rsid w:val="000C5BE9"/>
    <w:rsid w:val="000C5DCF"/>
    <w:rsid w:val="000C7107"/>
    <w:rsid w:val="000D0F9A"/>
    <w:rsid w:val="000D25AF"/>
    <w:rsid w:val="000D7DD1"/>
    <w:rsid w:val="000D7FBE"/>
    <w:rsid w:val="000E02D0"/>
    <w:rsid w:val="000E1399"/>
    <w:rsid w:val="000E321A"/>
    <w:rsid w:val="000E3377"/>
    <w:rsid w:val="000E53EF"/>
    <w:rsid w:val="000E5BBE"/>
    <w:rsid w:val="000E7123"/>
    <w:rsid w:val="000F1A96"/>
    <w:rsid w:val="000F1AA7"/>
    <w:rsid w:val="000F22AA"/>
    <w:rsid w:val="000F260A"/>
    <w:rsid w:val="000F2905"/>
    <w:rsid w:val="000F297A"/>
    <w:rsid w:val="000F29F5"/>
    <w:rsid w:val="000F3691"/>
    <w:rsid w:val="000F44E7"/>
    <w:rsid w:val="000F5B71"/>
    <w:rsid w:val="000F5DC3"/>
    <w:rsid w:val="000F75C4"/>
    <w:rsid w:val="001003EA"/>
    <w:rsid w:val="00100CAD"/>
    <w:rsid w:val="00101F7B"/>
    <w:rsid w:val="00103AE1"/>
    <w:rsid w:val="00104478"/>
    <w:rsid w:val="001044F9"/>
    <w:rsid w:val="001049CE"/>
    <w:rsid w:val="00105178"/>
    <w:rsid w:val="0010549A"/>
    <w:rsid w:val="00105B39"/>
    <w:rsid w:val="0010766E"/>
    <w:rsid w:val="00107F59"/>
    <w:rsid w:val="00107F9F"/>
    <w:rsid w:val="00110B24"/>
    <w:rsid w:val="00113834"/>
    <w:rsid w:val="00113E1C"/>
    <w:rsid w:val="00114811"/>
    <w:rsid w:val="00115858"/>
    <w:rsid w:val="0011617D"/>
    <w:rsid w:val="001163A6"/>
    <w:rsid w:val="00116A73"/>
    <w:rsid w:val="00117664"/>
    <w:rsid w:val="00120024"/>
    <w:rsid w:val="0012012C"/>
    <w:rsid w:val="00120273"/>
    <w:rsid w:val="001207AD"/>
    <w:rsid w:val="00121565"/>
    <w:rsid w:val="00121A54"/>
    <w:rsid w:val="001221A9"/>
    <w:rsid w:val="001223E0"/>
    <w:rsid w:val="0012243B"/>
    <w:rsid w:val="00122CB9"/>
    <w:rsid w:val="00122CBF"/>
    <w:rsid w:val="00123D18"/>
    <w:rsid w:val="00125154"/>
    <w:rsid w:val="001322D1"/>
    <w:rsid w:val="00133043"/>
    <w:rsid w:val="001335CE"/>
    <w:rsid w:val="001336CD"/>
    <w:rsid w:val="001337C7"/>
    <w:rsid w:val="001342B7"/>
    <w:rsid w:val="0013580E"/>
    <w:rsid w:val="00135C79"/>
    <w:rsid w:val="00140AFF"/>
    <w:rsid w:val="00142253"/>
    <w:rsid w:val="00142682"/>
    <w:rsid w:val="00143492"/>
    <w:rsid w:val="001434C9"/>
    <w:rsid w:val="00143EC7"/>
    <w:rsid w:val="00144685"/>
    <w:rsid w:val="00147277"/>
    <w:rsid w:val="001505E8"/>
    <w:rsid w:val="00151C67"/>
    <w:rsid w:val="00151E65"/>
    <w:rsid w:val="0015223C"/>
    <w:rsid w:val="00152962"/>
    <w:rsid w:val="00153F28"/>
    <w:rsid w:val="001545FC"/>
    <w:rsid w:val="00155296"/>
    <w:rsid w:val="00155674"/>
    <w:rsid w:val="00155FC0"/>
    <w:rsid w:val="00157BBA"/>
    <w:rsid w:val="001601D6"/>
    <w:rsid w:val="00160C8B"/>
    <w:rsid w:val="00160E60"/>
    <w:rsid w:val="00164D94"/>
    <w:rsid w:val="00165015"/>
    <w:rsid w:val="00167ABE"/>
    <w:rsid w:val="00167C3E"/>
    <w:rsid w:val="00167F5D"/>
    <w:rsid w:val="0017081E"/>
    <w:rsid w:val="0017256E"/>
    <w:rsid w:val="00174B79"/>
    <w:rsid w:val="00174FF3"/>
    <w:rsid w:val="0017508C"/>
    <w:rsid w:val="001804F4"/>
    <w:rsid w:val="00180E80"/>
    <w:rsid w:val="0018188F"/>
    <w:rsid w:val="0018222D"/>
    <w:rsid w:val="00182DFB"/>
    <w:rsid w:val="001839D0"/>
    <w:rsid w:val="00184CC4"/>
    <w:rsid w:val="0018576A"/>
    <w:rsid w:val="00185F7B"/>
    <w:rsid w:val="0018625D"/>
    <w:rsid w:val="0018719A"/>
    <w:rsid w:val="0018754E"/>
    <w:rsid w:val="00190462"/>
    <w:rsid w:val="001904C1"/>
    <w:rsid w:val="001905EE"/>
    <w:rsid w:val="001931DE"/>
    <w:rsid w:val="00193672"/>
    <w:rsid w:val="001946E0"/>
    <w:rsid w:val="0019473C"/>
    <w:rsid w:val="00194D49"/>
    <w:rsid w:val="00197699"/>
    <w:rsid w:val="001A1094"/>
    <w:rsid w:val="001A1437"/>
    <w:rsid w:val="001A34FC"/>
    <w:rsid w:val="001A4B87"/>
    <w:rsid w:val="001A57D8"/>
    <w:rsid w:val="001A5A12"/>
    <w:rsid w:val="001A689E"/>
    <w:rsid w:val="001A752C"/>
    <w:rsid w:val="001B0A7F"/>
    <w:rsid w:val="001B2A5C"/>
    <w:rsid w:val="001B3D59"/>
    <w:rsid w:val="001B52AD"/>
    <w:rsid w:val="001B56A2"/>
    <w:rsid w:val="001B5F81"/>
    <w:rsid w:val="001B7038"/>
    <w:rsid w:val="001B7739"/>
    <w:rsid w:val="001C07DE"/>
    <w:rsid w:val="001C6784"/>
    <w:rsid w:val="001C72DF"/>
    <w:rsid w:val="001D2C3C"/>
    <w:rsid w:val="001D4DDF"/>
    <w:rsid w:val="001D5832"/>
    <w:rsid w:val="001D7120"/>
    <w:rsid w:val="001D7932"/>
    <w:rsid w:val="001D7D55"/>
    <w:rsid w:val="001E05D2"/>
    <w:rsid w:val="001E06D1"/>
    <w:rsid w:val="001E3010"/>
    <w:rsid w:val="001E395E"/>
    <w:rsid w:val="001E3E08"/>
    <w:rsid w:val="001E5B76"/>
    <w:rsid w:val="001E5EE3"/>
    <w:rsid w:val="001E64EA"/>
    <w:rsid w:val="001E768F"/>
    <w:rsid w:val="001E7E45"/>
    <w:rsid w:val="001F0E3F"/>
    <w:rsid w:val="001F0EED"/>
    <w:rsid w:val="001F2064"/>
    <w:rsid w:val="001F3063"/>
    <w:rsid w:val="001F5794"/>
    <w:rsid w:val="001F58EE"/>
    <w:rsid w:val="0020030A"/>
    <w:rsid w:val="00200646"/>
    <w:rsid w:val="00201C9C"/>
    <w:rsid w:val="00205017"/>
    <w:rsid w:val="0020579B"/>
    <w:rsid w:val="00207073"/>
    <w:rsid w:val="00207B4A"/>
    <w:rsid w:val="00207F74"/>
    <w:rsid w:val="00210B1D"/>
    <w:rsid w:val="00210E43"/>
    <w:rsid w:val="0021197D"/>
    <w:rsid w:val="00211CE0"/>
    <w:rsid w:val="0021395F"/>
    <w:rsid w:val="00213CD6"/>
    <w:rsid w:val="0021591F"/>
    <w:rsid w:val="002164D7"/>
    <w:rsid w:val="002166EB"/>
    <w:rsid w:val="00217082"/>
    <w:rsid w:val="0021751E"/>
    <w:rsid w:val="002214BC"/>
    <w:rsid w:val="00222C21"/>
    <w:rsid w:val="002240EA"/>
    <w:rsid w:val="0022453F"/>
    <w:rsid w:val="0022459E"/>
    <w:rsid w:val="0022493E"/>
    <w:rsid w:val="00224F50"/>
    <w:rsid w:val="002254F3"/>
    <w:rsid w:val="00225B9F"/>
    <w:rsid w:val="00227254"/>
    <w:rsid w:val="00227356"/>
    <w:rsid w:val="00227484"/>
    <w:rsid w:val="00230C99"/>
    <w:rsid w:val="0023100B"/>
    <w:rsid w:val="00231041"/>
    <w:rsid w:val="00231357"/>
    <w:rsid w:val="002316B7"/>
    <w:rsid w:val="00233937"/>
    <w:rsid w:val="00234696"/>
    <w:rsid w:val="0023504B"/>
    <w:rsid w:val="00235BAD"/>
    <w:rsid w:val="00235DBC"/>
    <w:rsid w:val="002369FE"/>
    <w:rsid w:val="00237C89"/>
    <w:rsid w:val="002421C4"/>
    <w:rsid w:val="002428B7"/>
    <w:rsid w:val="00242C9B"/>
    <w:rsid w:val="00243518"/>
    <w:rsid w:val="00243BFB"/>
    <w:rsid w:val="0024764E"/>
    <w:rsid w:val="0024791F"/>
    <w:rsid w:val="00251D83"/>
    <w:rsid w:val="00252335"/>
    <w:rsid w:val="00257FEF"/>
    <w:rsid w:val="00260BFA"/>
    <w:rsid w:val="00262EF5"/>
    <w:rsid w:val="002640E3"/>
    <w:rsid w:val="00264179"/>
    <w:rsid w:val="0026508F"/>
    <w:rsid w:val="00267B88"/>
    <w:rsid w:val="00271AB2"/>
    <w:rsid w:val="00272B3D"/>
    <w:rsid w:val="00272FCD"/>
    <w:rsid w:val="00273C7E"/>
    <w:rsid w:val="00274049"/>
    <w:rsid w:val="0027455B"/>
    <w:rsid w:val="002753AB"/>
    <w:rsid w:val="00276F6A"/>
    <w:rsid w:val="00277C84"/>
    <w:rsid w:val="00280976"/>
    <w:rsid w:val="00282865"/>
    <w:rsid w:val="002833A8"/>
    <w:rsid w:val="00283B8F"/>
    <w:rsid w:val="00284605"/>
    <w:rsid w:val="002846F6"/>
    <w:rsid w:val="0028551A"/>
    <w:rsid w:val="002861DA"/>
    <w:rsid w:val="00286EF6"/>
    <w:rsid w:val="0028763C"/>
    <w:rsid w:val="002879AB"/>
    <w:rsid w:val="00287BFA"/>
    <w:rsid w:val="002922E1"/>
    <w:rsid w:val="002952FA"/>
    <w:rsid w:val="00295B9B"/>
    <w:rsid w:val="00295E05"/>
    <w:rsid w:val="00296473"/>
    <w:rsid w:val="002A20FA"/>
    <w:rsid w:val="002A26F1"/>
    <w:rsid w:val="002A2D08"/>
    <w:rsid w:val="002A3101"/>
    <w:rsid w:val="002A3A14"/>
    <w:rsid w:val="002A7ADB"/>
    <w:rsid w:val="002B02FD"/>
    <w:rsid w:val="002B078E"/>
    <w:rsid w:val="002B1271"/>
    <w:rsid w:val="002B2FE8"/>
    <w:rsid w:val="002B3E58"/>
    <w:rsid w:val="002B4B97"/>
    <w:rsid w:val="002C0ACC"/>
    <w:rsid w:val="002C1B5E"/>
    <w:rsid w:val="002C1E58"/>
    <w:rsid w:val="002C29D9"/>
    <w:rsid w:val="002C378E"/>
    <w:rsid w:val="002C400D"/>
    <w:rsid w:val="002C43A0"/>
    <w:rsid w:val="002C7504"/>
    <w:rsid w:val="002C7F95"/>
    <w:rsid w:val="002D0265"/>
    <w:rsid w:val="002D1358"/>
    <w:rsid w:val="002D3467"/>
    <w:rsid w:val="002D3C33"/>
    <w:rsid w:val="002D4211"/>
    <w:rsid w:val="002D530E"/>
    <w:rsid w:val="002D5608"/>
    <w:rsid w:val="002D5A12"/>
    <w:rsid w:val="002E2608"/>
    <w:rsid w:val="002E270C"/>
    <w:rsid w:val="002E2940"/>
    <w:rsid w:val="002E32BE"/>
    <w:rsid w:val="002E464D"/>
    <w:rsid w:val="002E5500"/>
    <w:rsid w:val="002E74B9"/>
    <w:rsid w:val="002E75FA"/>
    <w:rsid w:val="002E7657"/>
    <w:rsid w:val="002F0FE1"/>
    <w:rsid w:val="002F1B67"/>
    <w:rsid w:val="002F25D0"/>
    <w:rsid w:val="002F2A1A"/>
    <w:rsid w:val="002F30BB"/>
    <w:rsid w:val="002F3A87"/>
    <w:rsid w:val="002F59A2"/>
    <w:rsid w:val="002F7CAD"/>
    <w:rsid w:val="00301B37"/>
    <w:rsid w:val="00302254"/>
    <w:rsid w:val="00304825"/>
    <w:rsid w:val="003048C8"/>
    <w:rsid w:val="003053DF"/>
    <w:rsid w:val="0030632B"/>
    <w:rsid w:val="0030725D"/>
    <w:rsid w:val="003072AE"/>
    <w:rsid w:val="00307B28"/>
    <w:rsid w:val="00307E7E"/>
    <w:rsid w:val="00310595"/>
    <w:rsid w:val="003121C4"/>
    <w:rsid w:val="00313D9F"/>
    <w:rsid w:val="00314510"/>
    <w:rsid w:val="00316418"/>
    <w:rsid w:val="00316BE6"/>
    <w:rsid w:val="00316C77"/>
    <w:rsid w:val="00316E7F"/>
    <w:rsid w:val="003238DD"/>
    <w:rsid w:val="00323BC0"/>
    <w:rsid w:val="00324F43"/>
    <w:rsid w:val="00325FFD"/>
    <w:rsid w:val="00326233"/>
    <w:rsid w:val="00326D1D"/>
    <w:rsid w:val="003273D7"/>
    <w:rsid w:val="003274B3"/>
    <w:rsid w:val="003276AD"/>
    <w:rsid w:val="0033032D"/>
    <w:rsid w:val="00330984"/>
    <w:rsid w:val="00330F30"/>
    <w:rsid w:val="00331456"/>
    <w:rsid w:val="00331C07"/>
    <w:rsid w:val="00332700"/>
    <w:rsid w:val="00332BEB"/>
    <w:rsid w:val="003336C5"/>
    <w:rsid w:val="0033385E"/>
    <w:rsid w:val="00333AFA"/>
    <w:rsid w:val="00334DE8"/>
    <w:rsid w:val="00334F35"/>
    <w:rsid w:val="003350E6"/>
    <w:rsid w:val="003352B2"/>
    <w:rsid w:val="00336FBC"/>
    <w:rsid w:val="00340D15"/>
    <w:rsid w:val="00341B7C"/>
    <w:rsid w:val="00341FEA"/>
    <w:rsid w:val="00342255"/>
    <w:rsid w:val="00344B72"/>
    <w:rsid w:val="003450E5"/>
    <w:rsid w:val="0034515D"/>
    <w:rsid w:val="00345E9D"/>
    <w:rsid w:val="00346597"/>
    <w:rsid w:val="00346B5B"/>
    <w:rsid w:val="00346F3E"/>
    <w:rsid w:val="00347FFB"/>
    <w:rsid w:val="00350696"/>
    <w:rsid w:val="0035156C"/>
    <w:rsid w:val="0035195F"/>
    <w:rsid w:val="00351CD1"/>
    <w:rsid w:val="003532ED"/>
    <w:rsid w:val="00353DD2"/>
    <w:rsid w:val="0035415D"/>
    <w:rsid w:val="00354913"/>
    <w:rsid w:val="0035568D"/>
    <w:rsid w:val="00357799"/>
    <w:rsid w:val="00360C7B"/>
    <w:rsid w:val="00362DE7"/>
    <w:rsid w:val="00363CB6"/>
    <w:rsid w:val="003642FF"/>
    <w:rsid w:val="00364435"/>
    <w:rsid w:val="00366512"/>
    <w:rsid w:val="00371AA5"/>
    <w:rsid w:val="0037351A"/>
    <w:rsid w:val="00373641"/>
    <w:rsid w:val="003754BB"/>
    <w:rsid w:val="00377AF7"/>
    <w:rsid w:val="003807F5"/>
    <w:rsid w:val="00384A7D"/>
    <w:rsid w:val="00386D52"/>
    <w:rsid w:val="00387CF3"/>
    <w:rsid w:val="00391AF7"/>
    <w:rsid w:val="00391BB3"/>
    <w:rsid w:val="00391CBC"/>
    <w:rsid w:val="00392C41"/>
    <w:rsid w:val="0039321A"/>
    <w:rsid w:val="00393E7F"/>
    <w:rsid w:val="003952A2"/>
    <w:rsid w:val="003961CC"/>
    <w:rsid w:val="003A2B52"/>
    <w:rsid w:val="003A2E4C"/>
    <w:rsid w:val="003A3A6C"/>
    <w:rsid w:val="003A5B35"/>
    <w:rsid w:val="003A6725"/>
    <w:rsid w:val="003A6BF0"/>
    <w:rsid w:val="003A77EC"/>
    <w:rsid w:val="003A7B41"/>
    <w:rsid w:val="003B078D"/>
    <w:rsid w:val="003B0818"/>
    <w:rsid w:val="003B0F1D"/>
    <w:rsid w:val="003B11F6"/>
    <w:rsid w:val="003B1310"/>
    <w:rsid w:val="003B13C6"/>
    <w:rsid w:val="003B143B"/>
    <w:rsid w:val="003B1503"/>
    <w:rsid w:val="003B637B"/>
    <w:rsid w:val="003B7B67"/>
    <w:rsid w:val="003C050C"/>
    <w:rsid w:val="003C07AF"/>
    <w:rsid w:val="003C1F88"/>
    <w:rsid w:val="003C223A"/>
    <w:rsid w:val="003C2AC4"/>
    <w:rsid w:val="003C37E7"/>
    <w:rsid w:val="003C4A7D"/>
    <w:rsid w:val="003C62E5"/>
    <w:rsid w:val="003C6839"/>
    <w:rsid w:val="003C6DBB"/>
    <w:rsid w:val="003D0029"/>
    <w:rsid w:val="003D0277"/>
    <w:rsid w:val="003D0677"/>
    <w:rsid w:val="003D0C18"/>
    <w:rsid w:val="003D10C7"/>
    <w:rsid w:val="003D1FEF"/>
    <w:rsid w:val="003D2B52"/>
    <w:rsid w:val="003D512F"/>
    <w:rsid w:val="003D653D"/>
    <w:rsid w:val="003D66B7"/>
    <w:rsid w:val="003D715F"/>
    <w:rsid w:val="003D7645"/>
    <w:rsid w:val="003D76BB"/>
    <w:rsid w:val="003D7C76"/>
    <w:rsid w:val="003E09A0"/>
    <w:rsid w:val="003E0B77"/>
    <w:rsid w:val="003E4621"/>
    <w:rsid w:val="003E5AC5"/>
    <w:rsid w:val="003E6929"/>
    <w:rsid w:val="003E7496"/>
    <w:rsid w:val="003E75F5"/>
    <w:rsid w:val="003E7BB0"/>
    <w:rsid w:val="003F1EF0"/>
    <w:rsid w:val="003F21BF"/>
    <w:rsid w:val="003F3303"/>
    <w:rsid w:val="003F39D4"/>
    <w:rsid w:val="003F69A0"/>
    <w:rsid w:val="003F6DB8"/>
    <w:rsid w:val="003F718F"/>
    <w:rsid w:val="003F76D4"/>
    <w:rsid w:val="004048D8"/>
    <w:rsid w:val="004056E8"/>
    <w:rsid w:val="004069B4"/>
    <w:rsid w:val="0040735D"/>
    <w:rsid w:val="00407E5B"/>
    <w:rsid w:val="00410C84"/>
    <w:rsid w:val="0041226F"/>
    <w:rsid w:val="00412BD8"/>
    <w:rsid w:val="00413476"/>
    <w:rsid w:val="004152CD"/>
    <w:rsid w:val="00416010"/>
    <w:rsid w:val="00423018"/>
    <w:rsid w:val="004258A0"/>
    <w:rsid w:val="00432098"/>
    <w:rsid w:val="00433B10"/>
    <w:rsid w:val="00435127"/>
    <w:rsid w:val="0043535C"/>
    <w:rsid w:val="00436542"/>
    <w:rsid w:val="00436D5B"/>
    <w:rsid w:val="00441636"/>
    <w:rsid w:val="00441BAC"/>
    <w:rsid w:val="00442016"/>
    <w:rsid w:val="00442C45"/>
    <w:rsid w:val="00442F28"/>
    <w:rsid w:val="004435B8"/>
    <w:rsid w:val="004438C5"/>
    <w:rsid w:val="00445200"/>
    <w:rsid w:val="00445EAF"/>
    <w:rsid w:val="00447B3A"/>
    <w:rsid w:val="00447B8F"/>
    <w:rsid w:val="004511C2"/>
    <w:rsid w:val="004517D0"/>
    <w:rsid w:val="00451F24"/>
    <w:rsid w:val="004528F3"/>
    <w:rsid w:val="00452EE9"/>
    <w:rsid w:val="004536C3"/>
    <w:rsid w:val="0045443E"/>
    <w:rsid w:val="00455340"/>
    <w:rsid w:val="00457FAB"/>
    <w:rsid w:val="00460373"/>
    <w:rsid w:val="004603B0"/>
    <w:rsid w:val="0046117D"/>
    <w:rsid w:val="004611DB"/>
    <w:rsid w:val="00462F7A"/>
    <w:rsid w:val="004643A1"/>
    <w:rsid w:val="00464C2A"/>
    <w:rsid w:val="00464D01"/>
    <w:rsid w:val="004650C5"/>
    <w:rsid w:val="00465127"/>
    <w:rsid w:val="004655C2"/>
    <w:rsid w:val="00465DBC"/>
    <w:rsid w:val="00466C3D"/>
    <w:rsid w:val="0047078B"/>
    <w:rsid w:val="00470A93"/>
    <w:rsid w:val="004725B9"/>
    <w:rsid w:val="00472D67"/>
    <w:rsid w:val="00475BCB"/>
    <w:rsid w:val="00475FCF"/>
    <w:rsid w:val="0048068C"/>
    <w:rsid w:val="00480A7A"/>
    <w:rsid w:val="00480C17"/>
    <w:rsid w:val="00482FAC"/>
    <w:rsid w:val="004830C7"/>
    <w:rsid w:val="004838E9"/>
    <w:rsid w:val="00484116"/>
    <w:rsid w:val="00485AD4"/>
    <w:rsid w:val="00486D1D"/>
    <w:rsid w:val="004870E8"/>
    <w:rsid w:val="004914FD"/>
    <w:rsid w:val="004919DC"/>
    <w:rsid w:val="004937B3"/>
    <w:rsid w:val="00493933"/>
    <w:rsid w:val="00493E74"/>
    <w:rsid w:val="00494156"/>
    <w:rsid w:val="00496034"/>
    <w:rsid w:val="00496899"/>
    <w:rsid w:val="00496F14"/>
    <w:rsid w:val="00497741"/>
    <w:rsid w:val="004A0731"/>
    <w:rsid w:val="004A2223"/>
    <w:rsid w:val="004A3DFF"/>
    <w:rsid w:val="004A47AA"/>
    <w:rsid w:val="004A4A4E"/>
    <w:rsid w:val="004A5074"/>
    <w:rsid w:val="004A50AD"/>
    <w:rsid w:val="004A5134"/>
    <w:rsid w:val="004A6D33"/>
    <w:rsid w:val="004A707E"/>
    <w:rsid w:val="004A7D9E"/>
    <w:rsid w:val="004B08CB"/>
    <w:rsid w:val="004B0DE2"/>
    <w:rsid w:val="004B1565"/>
    <w:rsid w:val="004B2EF7"/>
    <w:rsid w:val="004B3072"/>
    <w:rsid w:val="004B335A"/>
    <w:rsid w:val="004B3AEA"/>
    <w:rsid w:val="004B44B0"/>
    <w:rsid w:val="004B5154"/>
    <w:rsid w:val="004B574B"/>
    <w:rsid w:val="004B5809"/>
    <w:rsid w:val="004C0368"/>
    <w:rsid w:val="004C10AE"/>
    <w:rsid w:val="004C3694"/>
    <w:rsid w:val="004C3EBD"/>
    <w:rsid w:val="004C437C"/>
    <w:rsid w:val="004C5A06"/>
    <w:rsid w:val="004C6097"/>
    <w:rsid w:val="004C70F7"/>
    <w:rsid w:val="004D063E"/>
    <w:rsid w:val="004D2EDF"/>
    <w:rsid w:val="004D372D"/>
    <w:rsid w:val="004D3E67"/>
    <w:rsid w:val="004D3F08"/>
    <w:rsid w:val="004D549D"/>
    <w:rsid w:val="004D579F"/>
    <w:rsid w:val="004D5F00"/>
    <w:rsid w:val="004D6E4A"/>
    <w:rsid w:val="004E1EE7"/>
    <w:rsid w:val="004E1F43"/>
    <w:rsid w:val="004E2175"/>
    <w:rsid w:val="004E2F95"/>
    <w:rsid w:val="004E4EC0"/>
    <w:rsid w:val="004E66CD"/>
    <w:rsid w:val="004E6D87"/>
    <w:rsid w:val="004E6E1B"/>
    <w:rsid w:val="004E6F00"/>
    <w:rsid w:val="004E7420"/>
    <w:rsid w:val="004F04AD"/>
    <w:rsid w:val="004F0C04"/>
    <w:rsid w:val="004F101F"/>
    <w:rsid w:val="004F358E"/>
    <w:rsid w:val="00500F37"/>
    <w:rsid w:val="005014A0"/>
    <w:rsid w:val="0050179F"/>
    <w:rsid w:val="005020D6"/>
    <w:rsid w:val="00502EFA"/>
    <w:rsid w:val="005030C8"/>
    <w:rsid w:val="0050316C"/>
    <w:rsid w:val="00503BC8"/>
    <w:rsid w:val="005066EC"/>
    <w:rsid w:val="00511F6A"/>
    <w:rsid w:val="00513602"/>
    <w:rsid w:val="00514EE7"/>
    <w:rsid w:val="0051509C"/>
    <w:rsid w:val="00517EFC"/>
    <w:rsid w:val="00521054"/>
    <w:rsid w:val="0052213E"/>
    <w:rsid w:val="005227AE"/>
    <w:rsid w:val="005228D0"/>
    <w:rsid w:val="00524A49"/>
    <w:rsid w:val="00525E8A"/>
    <w:rsid w:val="005261F9"/>
    <w:rsid w:val="0052632D"/>
    <w:rsid w:val="005264CC"/>
    <w:rsid w:val="00527866"/>
    <w:rsid w:val="00527FEC"/>
    <w:rsid w:val="00530230"/>
    <w:rsid w:val="005307DD"/>
    <w:rsid w:val="005310FF"/>
    <w:rsid w:val="005317E8"/>
    <w:rsid w:val="005335E1"/>
    <w:rsid w:val="00533E41"/>
    <w:rsid w:val="0053477D"/>
    <w:rsid w:val="005362A9"/>
    <w:rsid w:val="00542E15"/>
    <w:rsid w:val="00544017"/>
    <w:rsid w:val="005448D6"/>
    <w:rsid w:val="00545DFC"/>
    <w:rsid w:val="00546C5D"/>
    <w:rsid w:val="00547EDE"/>
    <w:rsid w:val="00553719"/>
    <w:rsid w:val="005546F4"/>
    <w:rsid w:val="00556EAF"/>
    <w:rsid w:val="00557ED9"/>
    <w:rsid w:val="005607BB"/>
    <w:rsid w:val="005612CC"/>
    <w:rsid w:val="00561D2C"/>
    <w:rsid w:val="00563003"/>
    <w:rsid w:val="00563800"/>
    <w:rsid w:val="00565E4C"/>
    <w:rsid w:val="00566655"/>
    <w:rsid w:val="00567E24"/>
    <w:rsid w:val="00571318"/>
    <w:rsid w:val="005733FD"/>
    <w:rsid w:val="00573C67"/>
    <w:rsid w:val="00574107"/>
    <w:rsid w:val="00575137"/>
    <w:rsid w:val="00575793"/>
    <w:rsid w:val="005760EF"/>
    <w:rsid w:val="005762B2"/>
    <w:rsid w:val="005764C5"/>
    <w:rsid w:val="00576E70"/>
    <w:rsid w:val="00577C52"/>
    <w:rsid w:val="0058094F"/>
    <w:rsid w:val="005809EA"/>
    <w:rsid w:val="00580A07"/>
    <w:rsid w:val="00580ACD"/>
    <w:rsid w:val="00580C3F"/>
    <w:rsid w:val="00582B0E"/>
    <w:rsid w:val="00582B76"/>
    <w:rsid w:val="00583CA3"/>
    <w:rsid w:val="00590448"/>
    <w:rsid w:val="00592062"/>
    <w:rsid w:val="00592C54"/>
    <w:rsid w:val="00593C53"/>
    <w:rsid w:val="00594AE2"/>
    <w:rsid w:val="00595E55"/>
    <w:rsid w:val="005964C9"/>
    <w:rsid w:val="005969EC"/>
    <w:rsid w:val="00596D8E"/>
    <w:rsid w:val="005A1357"/>
    <w:rsid w:val="005A144E"/>
    <w:rsid w:val="005A16A0"/>
    <w:rsid w:val="005A2704"/>
    <w:rsid w:val="005A3205"/>
    <w:rsid w:val="005A4C21"/>
    <w:rsid w:val="005A5A0C"/>
    <w:rsid w:val="005A70DA"/>
    <w:rsid w:val="005A73C5"/>
    <w:rsid w:val="005A7E4F"/>
    <w:rsid w:val="005B0B64"/>
    <w:rsid w:val="005B3305"/>
    <w:rsid w:val="005B3365"/>
    <w:rsid w:val="005B531E"/>
    <w:rsid w:val="005B6285"/>
    <w:rsid w:val="005B7F88"/>
    <w:rsid w:val="005C014B"/>
    <w:rsid w:val="005C0645"/>
    <w:rsid w:val="005C12D2"/>
    <w:rsid w:val="005C1566"/>
    <w:rsid w:val="005C2219"/>
    <w:rsid w:val="005C234B"/>
    <w:rsid w:val="005C3456"/>
    <w:rsid w:val="005C38CD"/>
    <w:rsid w:val="005C4A22"/>
    <w:rsid w:val="005C5C58"/>
    <w:rsid w:val="005C6859"/>
    <w:rsid w:val="005D0161"/>
    <w:rsid w:val="005D05BC"/>
    <w:rsid w:val="005D149B"/>
    <w:rsid w:val="005D19B4"/>
    <w:rsid w:val="005D2735"/>
    <w:rsid w:val="005D2BA2"/>
    <w:rsid w:val="005D363E"/>
    <w:rsid w:val="005D4CC6"/>
    <w:rsid w:val="005D58F2"/>
    <w:rsid w:val="005D622D"/>
    <w:rsid w:val="005D6CD3"/>
    <w:rsid w:val="005D7186"/>
    <w:rsid w:val="005E00C8"/>
    <w:rsid w:val="005E09B1"/>
    <w:rsid w:val="005E0C98"/>
    <w:rsid w:val="005E0E23"/>
    <w:rsid w:val="005E3AEB"/>
    <w:rsid w:val="005E5228"/>
    <w:rsid w:val="005E56AA"/>
    <w:rsid w:val="005E627B"/>
    <w:rsid w:val="005E76CC"/>
    <w:rsid w:val="005E7BC1"/>
    <w:rsid w:val="005E7C7A"/>
    <w:rsid w:val="005F06EE"/>
    <w:rsid w:val="005F0986"/>
    <w:rsid w:val="005F17C4"/>
    <w:rsid w:val="005F1B48"/>
    <w:rsid w:val="005F2E98"/>
    <w:rsid w:val="005F5048"/>
    <w:rsid w:val="005F5138"/>
    <w:rsid w:val="005F57F0"/>
    <w:rsid w:val="005F580B"/>
    <w:rsid w:val="005F6AE0"/>
    <w:rsid w:val="005F6F9F"/>
    <w:rsid w:val="005F741A"/>
    <w:rsid w:val="005F7864"/>
    <w:rsid w:val="005F7AE2"/>
    <w:rsid w:val="006003BE"/>
    <w:rsid w:val="00602C74"/>
    <w:rsid w:val="00602E7D"/>
    <w:rsid w:val="006031BA"/>
    <w:rsid w:val="00607884"/>
    <w:rsid w:val="00610094"/>
    <w:rsid w:val="00610852"/>
    <w:rsid w:val="00613060"/>
    <w:rsid w:val="0061357C"/>
    <w:rsid w:val="00613A45"/>
    <w:rsid w:val="00615DFB"/>
    <w:rsid w:val="00616DDD"/>
    <w:rsid w:val="00620B57"/>
    <w:rsid w:val="0062193C"/>
    <w:rsid w:val="006229DE"/>
    <w:rsid w:val="00623BB3"/>
    <w:rsid w:val="00624B81"/>
    <w:rsid w:val="0062611E"/>
    <w:rsid w:val="006352F2"/>
    <w:rsid w:val="0064045E"/>
    <w:rsid w:val="006412CF"/>
    <w:rsid w:val="00642265"/>
    <w:rsid w:val="006437C0"/>
    <w:rsid w:val="00645884"/>
    <w:rsid w:val="00645F96"/>
    <w:rsid w:val="00646B28"/>
    <w:rsid w:val="00647A1F"/>
    <w:rsid w:val="00650957"/>
    <w:rsid w:val="00650E90"/>
    <w:rsid w:val="0065190B"/>
    <w:rsid w:val="00652A1E"/>
    <w:rsid w:val="00652BA3"/>
    <w:rsid w:val="00653F63"/>
    <w:rsid w:val="006557D1"/>
    <w:rsid w:val="0065615A"/>
    <w:rsid w:val="00656C30"/>
    <w:rsid w:val="00656F61"/>
    <w:rsid w:val="00656FD8"/>
    <w:rsid w:val="00656FE9"/>
    <w:rsid w:val="00657A6B"/>
    <w:rsid w:val="00657FFD"/>
    <w:rsid w:val="006600F1"/>
    <w:rsid w:val="00660C07"/>
    <w:rsid w:val="006615B1"/>
    <w:rsid w:val="006622CB"/>
    <w:rsid w:val="00662560"/>
    <w:rsid w:val="00662C22"/>
    <w:rsid w:val="00663021"/>
    <w:rsid w:val="006643E0"/>
    <w:rsid w:val="0066450B"/>
    <w:rsid w:val="0066474D"/>
    <w:rsid w:val="006659B6"/>
    <w:rsid w:val="00666477"/>
    <w:rsid w:val="00667BA8"/>
    <w:rsid w:val="00674178"/>
    <w:rsid w:val="006762C1"/>
    <w:rsid w:val="0067648F"/>
    <w:rsid w:val="00676876"/>
    <w:rsid w:val="00676AD6"/>
    <w:rsid w:val="00681629"/>
    <w:rsid w:val="006822E0"/>
    <w:rsid w:val="00682E78"/>
    <w:rsid w:val="0068372C"/>
    <w:rsid w:val="00684104"/>
    <w:rsid w:val="00684EB8"/>
    <w:rsid w:val="0068513E"/>
    <w:rsid w:val="00685C79"/>
    <w:rsid w:val="00685FC2"/>
    <w:rsid w:val="00686436"/>
    <w:rsid w:val="006901F9"/>
    <w:rsid w:val="006903F5"/>
    <w:rsid w:val="006909DC"/>
    <w:rsid w:val="006935F6"/>
    <w:rsid w:val="006966AA"/>
    <w:rsid w:val="0069784F"/>
    <w:rsid w:val="00697F6D"/>
    <w:rsid w:val="006A06CF"/>
    <w:rsid w:val="006A1050"/>
    <w:rsid w:val="006A18B7"/>
    <w:rsid w:val="006A1B4D"/>
    <w:rsid w:val="006A288D"/>
    <w:rsid w:val="006A2B11"/>
    <w:rsid w:val="006A2C89"/>
    <w:rsid w:val="006A3E98"/>
    <w:rsid w:val="006A4988"/>
    <w:rsid w:val="006A5DF0"/>
    <w:rsid w:val="006A6747"/>
    <w:rsid w:val="006A74F0"/>
    <w:rsid w:val="006A7A7A"/>
    <w:rsid w:val="006B0031"/>
    <w:rsid w:val="006B0909"/>
    <w:rsid w:val="006B0945"/>
    <w:rsid w:val="006B4C63"/>
    <w:rsid w:val="006B4D71"/>
    <w:rsid w:val="006B6188"/>
    <w:rsid w:val="006B7598"/>
    <w:rsid w:val="006B7B67"/>
    <w:rsid w:val="006C25C9"/>
    <w:rsid w:val="006C38DF"/>
    <w:rsid w:val="006C391A"/>
    <w:rsid w:val="006C61DD"/>
    <w:rsid w:val="006C75CA"/>
    <w:rsid w:val="006C773D"/>
    <w:rsid w:val="006D00C3"/>
    <w:rsid w:val="006D1BAF"/>
    <w:rsid w:val="006D358C"/>
    <w:rsid w:val="006D4470"/>
    <w:rsid w:val="006D73DD"/>
    <w:rsid w:val="006E1244"/>
    <w:rsid w:val="006E175C"/>
    <w:rsid w:val="006E29CD"/>
    <w:rsid w:val="006E2A6D"/>
    <w:rsid w:val="006E3F62"/>
    <w:rsid w:val="006E5C14"/>
    <w:rsid w:val="006E5F6A"/>
    <w:rsid w:val="006E60E2"/>
    <w:rsid w:val="006F007B"/>
    <w:rsid w:val="006F0C53"/>
    <w:rsid w:val="006F32D8"/>
    <w:rsid w:val="006F36F4"/>
    <w:rsid w:val="006F6592"/>
    <w:rsid w:val="006F6DC5"/>
    <w:rsid w:val="007002EF"/>
    <w:rsid w:val="00700438"/>
    <w:rsid w:val="00700561"/>
    <w:rsid w:val="00700B9A"/>
    <w:rsid w:val="00700BEF"/>
    <w:rsid w:val="00701259"/>
    <w:rsid w:val="0070294E"/>
    <w:rsid w:val="00702EA7"/>
    <w:rsid w:val="00704419"/>
    <w:rsid w:val="00705078"/>
    <w:rsid w:val="00705D7F"/>
    <w:rsid w:val="00706EF6"/>
    <w:rsid w:val="00707063"/>
    <w:rsid w:val="007119E2"/>
    <w:rsid w:val="00711EB7"/>
    <w:rsid w:val="00714671"/>
    <w:rsid w:val="00715DB1"/>
    <w:rsid w:val="007209E0"/>
    <w:rsid w:val="00720F23"/>
    <w:rsid w:val="007225AE"/>
    <w:rsid w:val="00723652"/>
    <w:rsid w:val="0072495C"/>
    <w:rsid w:val="00724A7A"/>
    <w:rsid w:val="00726C37"/>
    <w:rsid w:val="007272DE"/>
    <w:rsid w:val="007275F2"/>
    <w:rsid w:val="00730641"/>
    <w:rsid w:val="007327E6"/>
    <w:rsid w:val="00732B87"/>
    <w:rsid w:val="00732D29"/>
    <w:rsid w:val="00733396"/>
    <w:rsid w:val="007354E8"/>
    <w:rsid w:val="0073690A"/>
    <w:rsid w:val="00736B90"/>
    <w:rsid w:val="00737936"/>
    <w:rsid w:val="00740C94"/>
    <w:rsid w:val="00743098"/>
    <w:rsid w:val="00744CA5"/>
    <w:rsid w:val="00746ADB"/>
    <w:rsid w:val="00746E63"/>
    <w:rsid w:val="00747836"/>
    <w:rsid w:val="00750697"/>
    <w:rsid w:val="00751467"/>
    <w:rsid w:val="00754E52"/>
    <w:rsid w:val="00754FDE"/>
    <w:rsid w:val="007575CE"/>
    <w:rsid w:val="00757C50"/>
    <w:rsid w:val="00761217"/>
    <w:rsid w:val="0076296E"/>
    <w:rsid w:val="007631CE"/>
    <w:rsid w:val="00763F7F"/>
    <w:rsid w:val="007647E1"/>
    <w:rsid w:val="00765584"/>
    <w:rsid w:val="00765722"/>
    <w:rsid w:val="00765C48"/>
    <w:rsid w:val="00767A7C"/>
    <w:rsid w:val="007715E8"/>
    <w:rsid w:val="00771AD1"/>
    <w:rsid w:val="00772665"/>
    <w:rsid w:val="00772F1F"/>
    <w:rsid w:val="00774D2F"/>
    <w:rsid w:val="0077572E"/>
    <w:rsid w:val="00776C3D"/>
    <w:rsid w:val="0077751A"/>
    <w:rsid w:val="007801A7"/>
    <w:rsid w:val="0078145B"/>
    <w:rsid w:val="007821B1"/>
    <w:rsid w:val="00783341"/>
    <w:rsid w:val="00783DF9"/>
    <w:rsid w:val="00783E4A"/>
    <w:rsid w:val="00785549"/>
    <w:rsid w:val="007862DC"/>
    <w:rsid w:val="00787178"/>
    <w:rsid w:val="00787D3C"/>
    <w:rsid w:val="007907DF"/>
    <w:rsid w:val="00791C00"/>
    <w:rsid w:val="00791C6C"/>
    <w:rsid w:val="00792BF5"/>
    <w:rsid w:val="007932C7"/>
    <w:rsid w:val="00793574"/>
    <w:rsid w:val="00793A2A"/>
    <w:rsid w:val="00793DCB"/>
    <w:rsid w:val="00796F72"/>
    <w:rsid w:val="007974B9"/>
    <w:rsid w:val="00797BAE"/>
    <w:rsid w:val="007A04B1"/>
    <w:rsid w:val="007A0A75"/>
    <w:rsid w:val="007A14A0"/>
    <w:rsid w:val="007A375A"/>
    <w:rsid w:val="007A3DDC"/>
    <w:rsid w:val="007A482D"/>
    <w:rsid w:val="007A5969"/>
    <w:rsid w:val="007A64B6"/>
    <w:rsid w:val="007A6A43"/>
    <w:rsid w:val="007A6E92"/>
    <w:rsid w:val="007A7153"/>
    <w:rsid w:val="007A76D7"/>
    <w:rsid w:val="007B0285"/>
    <w:rsid w:val="007B1292"/>
    <w:rsid w:val="007B2220"/>
    <w:rsid w:val="007B2D45"/>
    <w:rsid w:val="007B3269"/>
    <w:rsid w:val="007B55FE"/>
    <w:rsid w:val="007B59BF"/>
    <w:rsid w:val="007B69C5"/>
    <w:rsid w:val="007B6F91"/>
    <w:rsid w:val="007B726F"/>
    <w:rsid w:val="007B7C03"/>
    <w:rsid w:val="007C119D"/>
    <w:rsid w:val="007C26CC"/>
    <w:rsid w:val="007C26EA"/>
    <w:rsid w:val="007C3CF0"/>
    <w:rsid w:val="007C4249"/>
    <w:rsid w:val="007C60A5"/>
    <w:rsid w:val="007C6719"/>
    <w:rsid w:val="007D1016"/>
    <w:rsid w:val="007D15F0"/>
    <w:rsid w:val="007D24DB"/>
    <w:rsid w:val="007D2F32"/>
    <w:rsid w:val="007D368D"/>
    <w:rsid w:val="007D3DCF"/>
    <w:rsid w:val="007D43E6"/>
    <w:rsid w:val="007D55ED"/>
    <w:rsid w:val="007D5692"/>
    <w:rsid w:val="007D5FB1"/>
    <w:rsid w:val="007D6D81"/>
    <w:rsid w:val="007D6D96"/>
    <w:rsid w:val="007D7A77"/>
    <w:rsid w:val="007D7CEB"/>
    <w:rsid w:val="007E014B"/>
    <w:rsid w:val="007E021A"/>
    <w:rsid w:val="007E2DD0"/>
    <w:rsid w:val="007E4A3A"/>
    <w:rsid w:val="007E5E05"/>
    <w:rsid w:val="007F284D"/>
    <w:rsid w:val="007F2FF6"/>
    <w:rsid w:val="007F3A4E"/>
    <w:rsid w:val="007F43C1"/>
    <w:rsid w:val="007F4D50"/>
    <w:rsid w:val="007F6E56"/>
    <w:rsid w:val="007F6F80"/>
    <w:rsid w:val="00800A9D"/>
    <w:rsid w:val="008015CB"/>
    <w:rsid w:val="00802569"/>
    <w:rsid w:val="00803320"/>
    <w:rsid w:val="00803953"/>
    <w:rsid w:val="0080492E"/>
    <w:rsid w:val="00805887"/>
    <w:rsid w:val="0080699B"/>
    <w:rsid w:val="00807001"/>
    <w:rsid w:val="0081029A"/>
    <w:rsid w:val="008103D6"/>
    <w:rsid w:val="00811576"/>
    <w:rsid w:val="0081217E"/>
    <w:rsid w:val="008128C0"/>
    <w:rsid w:val="00812E99"/>
    <w:rsid w:val="00813980"/>
    <w:rsid w:val="0081491F"/>
    <w:rsid w:val="008152FF"/>
    <w:rsid w:val="00815482"/>
    <w:rsid w:val="00816191"/>
    <w:rsid w:val="00817CEC"/>
    <w:rsid w:val="00817DF9"/>
    <w:rsid w:val="00820FBD"/>
    <w:rsid w:val="0082478F"/>
    <w:rsid w:val="00824EAA"/>
    <w:rsid w:val="00826249"/>
    <w:rsid w:val="00826334"/>
    <w:rsid w:val="00826C7F"/>
    <w:rsid w:val="00826E5E"/>
    <w:rsid w:val="00827FFB"/>
    <w:rsid w:val="00830E4D"/>
    <w:rsid w:val="00831070"/>
    <w:rsid w:val="00831951"/>
    <w:rsid w:val="008354EF"/>
    <w:rsid w:val="00835AFD"/>
    <w:rsid w:val="008373DE"/>
    <w:rsid w:val="008374F9"/>
    <w:rsid w:val="00837DE4"/>
    <w:rsid w:val="008404D8"/>
    <w:rsid w:val="008408AE"/>
    <w:rsid w:val="00840AFE"/>
    <w:rsid w:val="00841A24"/>
    <w:rsid w:val="00841A43"/>
    <w:rsid w:val="00842032"/>
    <w:rsid w:val="008420EB"/>
    <w:rsid w:val="00843B59"/>
    <w:rsid w:val="008445AC"/>
    <w:rsid w:val="00844962"/>
    <w:rsid w:val="00850443"/>
    <w:rsid w:val="00850FEE"/>
    <w:rsid w:val="008522BA"/>
    <w:rsid w:val="008543A0"/>
    <w:rsid w:val="00854443"/>
    <w:rsid w:val="00856FC6"/>
    <w:rsid w:val="008577BC"/>
    <w:rsid w:val="00857B57"/>
    <w:rsid w:val="0086037E"/>
    <w:rsid w:val="008615C7"/>
    <w:rsid w:val="00861D53"/>
    <w:rsid w:val="00862A28"/>
    <w:rsid w:val="00864EA8"/>
    <w:rsid w:val="00864FBF"/>
    <w:rsid w:val="008659E4"/>
    <w:rsid w:val="00865ECC"/>
    <w:rsid w:val="00866638"/>
    <w:rsid w:val="0086781F"/>
    <w:rsid w:val="008714E0"/>
    <w:rsid w:val="00872C56"/>
    <w:rsid w:val="00873B7B"/>
    <w:rsid w:val="00874AB0"/>
    <w:rsid w:val="00875C6F"/>
    <w:rsid w:val="008772FE"/>
    <w:rsid w:val="008779A1"/>
    <w:rsid w:val="008813A9"/>
    <w:rsid w:val="00881D47"/>
    <w:rsid w:val="00881DDF"/>
    <w:rsid w:val="008851E6"/>
    <w:rsid w:val="00885242"/>
    <w:rsid w:val="00886236"/>
    <w:rsid w:val="00887CE2"/>
    <w:rsid w:val="00891EDA"/>
    <w:rsid w:val="008921A4"/>
    <w:rsid w:val="00892B3C"/>
    <w:rsid w:val="00892E70"/>
    <w:rsid w:val="00892FE3"/>
    <w:rsid w:val="00895A5C"/>
    <w:rsid w:val="00895D51"/>
    <w:rsid w:val="00895E03"/>
    <w:rsid w:val="008961B3"/>
    <w:rsid w:val="00896DF8"/>
    <w:rsid w:val="008977D2"/>
    <w:rsid w:val="008A0019"/>
    <w:rsid w:val="008A0982"/>
    <w:rsid w:val="008A0F4F"/>
    <w:rsid w:val="008A2AB1"/>
    <w:rsid w:val="008A3D94"/>
    <w:rsid w:val="008A4493"/>
    <w:rsid w:val="008A488E"/>
    <w:rsid w:val="008A5374"/>
    <w:rsid w:val="008A62C7"/>
    <w:rsid w:val="008A7B3D"/>
    <w:rsid w:val="008B0047"/>
    <w:rsid w:val="008B1443"/>
    <w:rsid w:val="008B14C3"/>
    <w:rsid w:val="008B185C"/>
    <w:rsid w:val="008B321C"/>
    <w:rsid w:val="008B52C3"/>
    <w:rsid w:val="008B5474"/>
    <w:rsid w:val="008B73D1"/>
    <w:rsid w:val="008B79A7"/>
    <w:rsid w:val="008C1BE4"/>
    <w:rsid w:val="008C1D0D"/>
    <w:rsid w:val="008C2530"/>
    <w:rsid w:val="008C320E"/>
    <w:rsid w:val="008C5F6A"/>
    <w:rsid w:val="008C62D3"/>
    <w:rsid w:val="008C68B5"/>
    <w:rsid w:val="008C73E7"/>
    <w:rsid w:val="008D1DAE"/>
    <w:rsid w:val="008D340A"/>
    <w:rsid w:val="008D5066"/>
    <w:rsid w:val="008D54F4"/>
    <w:rsid w:val="008D57B8"/>
    <w:rsid w:val="008D5E83"/>
    <w:rsid w:val="008D7DAB"/>
    <w:rsid w:val="008E042E"/>
    <w:rsid w:val="008E06A7"/>
    <w:rsid w:val="008E09C4"/>
    <w:rsid w:val="008E2405"/>
    <w:rsid w:val="008E249E"/>
    <w:rsid w:val="008E2C40"/>
    <w:rsid w:val="008E3A7A"/>
    <w:rsid w:val="008E4DAA"/>
    <w:rsid w:val="008E4E8C"/>
    <w:rsid w:val="008E507D"/>
    <w:rsid w:val="008E5BF7"/>
    <w:rsid w:val="008E6093"/>
    <w:rsid w:val="008E697A"/>
    <w:rsid w:val="008E7C19"/>
    <w:rsid w:val="008F0237"/>
    <w:rsid w:val="008F0604"/>
    <w:rsid w:val="008F2768"/>
    <w:rsid w:val="008F29D1"/>
    <w:rsid w:val="008F361A"/>
    <w:rsid w:val="008F3C9B"/>
    <w:rsid w:val="008F74B9"/>
    <w:rsid w:val="0090022F"/>
    <w:rsid w:val="00900A2C"/>
    <w:rsid w:val="0090130A"/>
    <w:rsid w:val="00901EB8"/>
    <w:rsid w:val="00901FAF"/>
    <w:rsid w:val="009029AF"/>
    <w:rsid w:val="009030FB"/>
    <w:rsid w:val="00903A84"/>
    <w:rsid w:val="00903B3B"/>
    <w:rsid w:val="00903C82"/>
    <w:rsid w:val="00904F3A"/>
    <w:rsid w:val="009074E7"/>
    <w:rsid w:val="0091116A"/>
    <w:rsid w:val="009119B9"/>
    <w:rsid w:val="009120BF"/>
    <w:rsid w:val="00912633"/>
    <w:rsid w:val="009126F5"/>
    <w:rsid w:val="009149D0"/>
    <w:rsid w:val="00922E35"/>
    <w:rsid w:val="00922E7D"/>
    <w:rsid w:val="00923136"/>
    <w:rsid w:val="00923148"/>
    <w:rsid w:val="00923D2E"/>
    <w:rsid w:val="00924BEB"/>
    <w:rsid w:val="00927136"/>
    <w:rsid w:val="00927273"/>
    <w:rsid w:val="00932269"/>
    <w:rsid w:val="00932380"/>
    <w:rsid w:val="00932C27"/>
    <w:rsid w:val="00933B30"/>
    <w:rsid w:val="00935280"/>
    <w:rsid w:val="00936F88"/>
    <w:rsid w:val="009375AD"/>
    <w:rsid w:val="009413D2"/>
    <w:rsid w:val="00944192"/>
    <w:rsid w:val="0094495D"/>
    <w:rsid w:val="00945A7F"/>
    <w:rsid w:val="00945E0D"/>
    <w:rsid w:val="00945E14"/>
    <w:rsid w:val="00946035"/>
    <w:rsid w:val="00946346"/>
    <w:rsid w:val="009463AE"/>
    <w:rsid w:val="00946B3B"/>
    <w:rsid w:val="00947453"/>
    <w:rsid w:val="00947625"/>
    <w:rsid w:val="009509E7"/>
    <w:rsid w:val="0095128B"/>
    <w:rsid w:val="00951407"/>
    <w:rsid w:val="0095195E"/>
    <w:rsid w:val="009533F0"/>
    <w:rsid w:val="00953ADB"/>
    <w:rsid w:val="00953C81"/>
    <w:rsid w:val="00954BF8"/>
    <w:rsid w:val="00956391"/>
    <w:rsid w:val="009572E0"/>
    <w:rsid w:val="00960091"/>
    <w:rsid w:val="00961385"/>
    <w:rsid w:val="00962494"/>
    <w:rsid w:val="009638EE"/>
    <w:rsid w:val="009651F7"/>
    <w:rsid w:val="00966056"/>
    <w:rsid w:val="009664AE"/>
    <w:rsid w:val="009678E5"/>
    <w:rsid w:val="00970314"/>
    <w:rsid w:val="009715C1"/>
    <w:rsid w:val="0097202C"/>
    <w:rsid w:val="00973DC2"/>
    <w:rsid w:val="00974011"/>
    <w:rsid w:val="00975BF4"/>
    <w:rsid w:val="00975EF9"/>
    <w:rsid w:val="0097616D"/>
    <w:rsid w:val="00976C6A"/>
    <w:rsid w:val="00977395"/>
    <w:rsid w:val="00977F80"/>
    <w:rsid w:val="0098099B"/>
    <w:rsid w:val="00981267"/>
    <w:rsid w:val="009818DE"/>
    <w:rsid w:val="009821B5"/>
    <w:rsid w:val="009828FF"/>
    <w:rsid w:val="00982E4D"/>
    <w:rsid w:val="00983476"/>
    <w:rsid w:val="009836F7"/>
    <w:rsid w:val="009837B1"/>
    <w:rsid w:val="00984777"/>
    <w:rsid w:val="009864C5"/>
    <w:rsid w:val="0098695F"/>
    <w:rsid w:val="00986E58"/>
    <w:rsid w:val="00991057"/>
    <w:rsid w:val="00992897"/>
    <w:rsid w:val="00993AA5"/>
    <w:rsid w:val="00993E23"/>
    <w:rsid w:val="0099686B"/>
    <w:rsid w:val="00996B99"/>
    <w:rsid w:val="00996CAB"/>
    <w:rsid w:val="009A0052"/>
    <w:rsid w:val="009A0F58"/>
    <w:rsid w:val="009A1422"/>
    <w:rsid w:val="009A1FAD"/>
    <w:rsid w:val="009A39E6"/>
    <w:rsid w:val="009A5A95"/>
    <w:rsid w:val="009A653B"/>
    <w:rsid w:val="009B242D"/>
    <w:rsid w:val="009B2B60"/>
    <w:rsid w:val="009B2ED8"/>
    <w:rsid w:val="009B3AAF"/>
    <w:rsid w:val="009B3F2E"/>
    <w:rsid w:val="009B6264"/>
    <w:rsid w:val="009B69E5"/>
    <w:rsid w:val="009B7F4F"/>
    <w:rsid w:val="009C0DB1"/>
    <w:rsid w:val="009C2356"/>
    <w:rsid w:val="009C2848"/>
    <w:rsid w:val="009C2B23"/>
    <w:rsid w:val="009C3665"/>
    <w:rsid w:val="009C3750"/>
    <w:rsid w:val="009C4A86"/>
    <w:rsid w:val="009C5C9C"/>
    <w:rsid w:val="009C5EEF"/>
    <w:rsid w:val="009C6393"/>
    <w:rsid w:val="009C78DB"/>
    <w:rsid w:val="009C7C2F"/>
    <w:rsid w:val="009D0264"/>
    <w:rsid w:val="009D09D7"/>
    <w:rsid w:val="009D21FC"/>
    <w:rsid w:val="009D41AB"/>
    <w:rsid w:val="009E0739"/>
    <w:rsid w:val="009E3DD9"/>
    <w:rsid w:val="009E41D8"/>
    <w:rsid w:val="009E44FD"/>
    <w:rsid w:val="009E5044"/>
    <w:rsid w:val="009E6EB1"/>
    <w:rsid w:val="009F06B1"/>
    <w:rsid w:val="009F06E8"/>
    <w:rsid w:val="009F0D08"/>
    <w:rsid w:val="009F0EC3"/>
    <w:rsid w:val="009F10CA"/>
    <w:rsid w:val="009F24A1"/>
    <w:rsid w:val="009F3440"/>
    <w:rsid w:val="009F3C17"/>
    <w:rsid w:val="009F486B"/>
    <w:rsid w:val="009F6C31"/>
    <w:rsid w:val="009F6D83"/>
    <w:rsid w:val="009F7EC8"/>
    <w:rsid w:val="00A00E2E"/>
    <w:rsid w:val="00A015E0"/>
    <w:rsid w:val="00A0190C"/>
    <w:rsid w:val="00A02BBE"/>
    <w:rsid w:val="00A03786"/>
    <w:rsid w:val="00A059AC"/>
    <w:rsid w:val="00A07B52"/>
    <w:rsid w:val="00A1037E"/>
    <w:rsid w:val="00A107A1"/>
    <w:rsid w:val="00A10AAF"/>
    <w:rsid w:val="00A1152E"/>
    <w:rsid w:val="00A11C42"/>
    <w:rsid w:val="00A141B0"/>
    <w:rsid w:val="00A153AD"/>
    <w:rsid w:val="00A15D34"/>
    <w:rsid w:val="00A16479"/>
    <w:rsid w:val="00A22755"/>
    <w:rsid w:val="00A237E3"/>
    <w:rsid w:val="00A242DB"/>
    <w:rsid w:val="00A2497E"/>
    <w:rsid w:val="00A24E49"/>
    <w:rsid w:val="00A24E6D"/>
    <w:rsid w:val="00A2542E"/>
    <w:rsid w:val="00A26A9F"/>
    <w:rsid w:val="00A30829"/>
    <w:rsid w:val="00A30A71"/>
    <w:rsid w:val="00A30D30"/>
    <w:rsid w:val="00A33376"/>
    <w:rsid w:val="00A3367F"/>
    <w:rsid w:val="00A3428F"/>
    <w:rsid w:val="00A3463B"/>
    <w:rsid w:val="00A35FE1"/>
    <w:rsid w:val="00A37848"/>
    <w:rsid w:val="00A37910"/>
    <w:rsid w:val="00A37C38"/>
    <w:rsid w:val="00A4025D"/>
    <w:rsid w:val="00A4029C"/>
    <w:rsid w:val="00A40574"/>
    <w:rsid w:val="00A414D6"/>
    <w:rsid w:val="00A42722"/>
    <w:rsid w:val="00A44F97"/>
    <w:rsid w:val="00A45181"/>
    <w:rsid w:val="00A45406"/>
    <w:rsid w:val="00A46EC1"/>
    <w:rsid w:val="00A47911"/>
    <w:rsid w:val="00A47B1A"/>
    <w:rsid w:val="00A47FBD"/>
    <w:rsid w:val="00A514B1"/>
    <w:rsid w:val="00A51760"/>
    <w:rsid w:val="00A54B6C"/>
    <w:rsid w:val="00A577AE"/>
    <w:rsid w:val="00A61789"/>
    <w:rsid w:val="00A6227C"/>
    <w:rsid w:val="00A62C47"/>
    <w:rsid w:val="00A6379B"/>
    <w:rsid w:val="00A6456E"/>
    <w:rsid w:val="00A64587"/>
    <w:rsid w:val="00A64C97"/>
    <w:rsid w:val="00A65878"/>
    <w:rsid w:val="00A67487"/>
    <w:rsid w:val="00A67941"/>
    <w:rsid w:val="00A711D6"/>
    <w:rsid w:val="00A71CA4"/>
    <w:rsid w:val="00A76BBA"/>
    <w:rsid w:val="00A779F7"/>
    <w:rsid w:val="00A816F3"/>
    <w:rsid w:val="00A82A4F"/>
    <w:rsid w:val="00A83602"/>
    <w:rsid w:val="00A83D14"/>
    <w:rsid w:val="00A8416C"/>
    <w:rsid w:val="00A84236"/>
    <w:rsid w:val="00A842DA"/>
    <w:rsid w:val="00A8454F"/>
    <w:rsid w:val="00A84996"/>
    <w:rsid w:val="00A85FD9"/>
    <w:rsid w:val="00A87E6A"/>
    <w:rsid w:val="00A87F94"/>
    <w:rsid w:val="00A93100"/>
    <w:rsid w:val="00A9313C"/>
    <w:rsid w:val="00A943C9"/>
    <w:rsid w:val="00A95392"/>
    <w:rsid w:val="00A95F00"/>
    <w:rsid w:val="00A96555"/>
    <w:rsid w:val="00A97206"/>
    <w:rsid w:val="00A976D0"/>
    <w:rsid w:val="00AA08F2"/>
    <w:rsid w:val="00AA0B0D"/>
    <w:rsid w:val="00AA218E"/>
    <w:rsid w:val="00AA2328"/>
    <w:rsid w:val="00AA26D4"/>
    <w:rsid w:val="00AA2B91"/>
    <w:rsid w:val="00AA339B"/>
    <w:rsid w:val="00AA5762"/>
    <w:rsid w:val="00AA5CC8"/>
    <w:rsid w:val="00AA7840"/>
    <w:rsid w:val="00AA7B59"/>
    <w:rsid w:val="00AB0419"/>
    <w:rsid w:val="00AB0AE0"/>
    <w:rsid w:val="00AB3A23"/>
    <w:rsid w:val="00AB445D"/>
    <w:rsid w:val="00AB6D01"/>
    <w:rsid w:val="00AB7E20"/>
    <w:rsid w:val="00AC0CCB"/>
    <w:rsid w:val="00AC26C1"/>
    <w:rsid w:val="00AC36A5"/>
    <w:rsid w:val="00AC3D41"/>
    <w:rsid w:val="00AC565A"/>
    <w:rsid w:val="00AC6977"/>
    <w:rsid w:val="00AC71D1"/>
    <w:rsid w:val="00AD0F60"/>
    <w:rsid w:val="00AD17E2"/>
    <w:rsid w:val="00AD2491"/>
    <w:rsid w:val="00AD31AB"/>
    <w:rsid w:val="00AD462E"/>
    <w:rsid w:val="00AD4B04"/>
    <w:rsid w:val="00AD5AEF"/>
    <w:rsid w:val="00AD7BDC"/>
    <w:rsid w:val="00AE06DD"/>
    <w:rsid w:val="00AE25A2"/>
    <w:rsid w:val="00AE44C7"/>
    <w:rsid w:val="00AE6665"/>
    <w:rsid w:val="00AF2240"/>
    <w:rsid w:val="00AF4FE7"/>
    <w:rsid w:val="00AF5B3A"/>
    <w:rsid w:val="00AF78AF"/>
    <w:rsid w:val="00B0371C"/>
    <w:rsid w:val="00B04CD5"/>
    <w:rsid w:val="00B05ECC"/>
    <w:rsid w:val="00B0707E"/>
    <w:rsid w:val="00B07189"/>
    <w:rsid w:val="00B1014C"/>
    <w:rsid w:val="00B10894"/>
    <w:rsid w:val="00B13115"/>
    <w:rsid w:val="00B13FDD"/>
    <w:rsid w:val="00B1732C"/>
    <w:rsid w:val="00B179C5"/>
    <w:rsid w:val="00B204C6"/>
    <w:rsid w:val="00B204FE"/>
    <w:rsid w:val="00B208D7"/>
    <w:rsid w:val="00B20E33"/>
    <w:rsid w:val="00B21641"/>
    <w:rsid w:val="00B223EB"/>
    <w:rsid w:val="00B238C9"/>
    <w:rsid w:val="00B24113"/>
    <w:rsid w:val="00B2545F"/>
    <w:rsid w:val="00B25C4D"/>
    <w:rsid w:val="00B305C2"/>
    <w:rsid w:val="00B34D95"/>
    <w:rsid w:val="00B35F07"/>
    <w:rsid w:val="00B40427"/>
    <w:rsid w:val="00B414D8"/>
    <w:rsid w:val="00B439E4"/>
    <w:rsid w:val="00B44D6C"/>
    <w:rsid w:val="00B45645"/>
    <w:rsid w:val="00B45D84"/>
    <w:rsid w:val="00B45F47"/>
    <w:rsid w:val="00B473D7"/>
    <w:rsid w:val="00B47553"/>
    <w:rsid w:val="00B50A61"/>
    <w:rsid w:val="00B50EC2"/>
    <w:rsid w:val="00B5146D"/>
    <w:rsid w:val="00B5307D"/>
    <w:rsid w:val="00B53293"/>
    <w:rsid w:val="00B53D27"/>
    <w:rsid w:val="00B5410B"/>
    <w:rsid w:val="00B541FC"/>
    <w:rsid w:val="00B55582"/>
    <w:rsid w:val="00B56FF1"/>
    <w:rsid w:val="00B60906"/>
    <w:rsid w:val="00B61015"/>
    <w:rsid w:val="00B61213"/>
    <w:rsid w:val="00B613B0"/>
    <w:rsid w:val="00B61E03"/>
    <w:rsid w:val="00B62693"/>
    <w:rsid w:val="00B62E47"/>
    <w:rsid w:val="00B649A3"/>
    <w:rsid w:val="00B64D74"/>
    <w:rsid w:val="00B6559C"/>
    <w:rsid w:val="00B65B64"/>
    <w:rsid w:val="00B6657A"/>
    <w:rsid w:val="00B66C23"/>
    <w:rsid w:val="00B67169"/>
    <w:rsid w:val="00B67966"/>
    <w:rsid w:val="00B67E86"/>
    <w:rsid w:val="00B70770"/>
    <w:rsid w:val="00B75185"/>
    <w:rsid w:val="00B816BB"/>
    <w:rsid w:val="00B81C5D"/>
    <w:rsid w:val="00B81D95"/>
    <w:rsid w:val="00B83438"/>
    <w:rsid w:val="00B838F2"/>
    <w:rsid w:val="00B86D21"/>
    <w:rsid w:val="00B87134"/>
    <w:rsid w:val="00B906D9"/>
    <w:rsid w:val="00B90FF3"/>
    <w:rsid w:val="00B914BF"/>
    <w:rsid w:val="00B91B30"/>
    <w:rsid w:val="00B94633"/>
    <w:rsid w:val="00B94E3E"/>
    <w:rsid w:val="00B95568"/>
    <w:rsid w:val="00B9566E"/>
    <w:rsid w:val="00B9599F"/>
    <w:rsid w:val="00B96B94"/>
    <w:rsid w:val="00B9734D"/>
    <w:rsid w:val="00BA0E16"/>
    <w:rsid w:val="00BA50DC"/>
    <w:rsid w:val="00BB151A"/>
    <w:rsid w:val="00BB1B23"/>
    <w:rsid w:val="00BB23C1"/>
    <w:rsid w:val="00BB2C73"/>
    <w:rsid w:val="00BB39DC"/>
    <w:rsid w:val="00BB3CA4"/>
    <w:rsid w:val="00BB3ED6"/>
    <w:rsid w:val="00BB5561"/>
    <w:rsid w:val="00BB5FC5"/>
    <w:rsid w:val="00BB6FB7"/>
    <w:rsid w:val="00BC02E9"/>
    <w:rsid w:val="00BC0B6E"/>
    <w:rsid w:val="00BC145B"/>
    <w:rsid w:val="00BC1923"/>
    <w:rsid w:val="00BC36A7"/>
    <w:rsid w:val="00BC36D1"/>
    <w:rsid w:val="00BC37B8"/>
    <w:rsid w:val="00BC40BA"/>
    <w:rsid w:val="00BC4A40"/>
    <w:rsid w:val="00BC6EA0"/>
    <w:rsid w:val="00BC70AF"/>
    <w:rsid w:val="00BD019F"/>
    <w:rsid w:val="00BD0361"/>
    <w:rsid w:val="00BD1E2D"/>
    <w:rsid w:val="00BD4DEB"/>
    <w:rsid w:val="00BD566F"/>
    <w:rsid w:val="00BD5F95"/>
    <w:rsid w:val="00BD6923"/>
    <w:rsid w:val="00BD6A7E"/>
    <w:rsid w:val="00BD6C67"/>
    <w:rsid w:val="00BE039A"/>
    <w:rsid w:val="00BE03DC"/>
    <w:rsid w:val="00BE09E2"/>
    <w:rsid w:val="00BE1762"/>
    <w:rsid w:val="00BE22D5"/>
    <w:rsid w:val="00BE4016"/>
    <w:rsid w:val="00BE45E8"/>
    <w:rsid w:val="00BE4DBB"/>
    <w:rsid w:val="00BE52D3"/>
    <w:rsid w:val="00BE5CAD"/>
    <w:rsid w:val="00BE5F4A"/>
    <w:rsid w:val="00BE673B"/>
    <w:rsid w:val="00BE6983"/>
    <w:rsid w:val="00BE7FF0"/>
    <w:rsid w:val="00BF22AE"/>
    <w:rsid w:val="00BF22FE"/>
    <w:rsid w:val="00BF34C9"/>
    <w:rsid w:val="00BF3F99"/>
    <w:rsid w:val="00BF526A"/>
    <w:rsid w:val="00BF6A92"/>
    <w:rsid w:val="00C0172A"/>
    <w:rsid w:val="00C02879"/>
    <w:rsid w:val="00C032BE"/>
    <w:rsid w:val="00C03908"/>
    <w:rsid w:val="00C0623E"/>
    <w:rsid w:val="00C06261"/>
    <w:rsid w:val="00C062A1"/>
    <w:rsid w:val="00C064B2"/>
    <w:rsid w:val="00C06C66"/>
    <w:rsid w:val="00C070E1"/>
    <w:rsid w:val="00C073C2"/>
    <w:rsid w:val="00C07B09"/>
    <w:rsid w:val="00C11506"/>
    <w:rsid w:val="00C1197F"/>
    <w:rsid w:val="00C1383A"/>
    <w:rsid w:val="00C13EA1"/>
    <w:rsid w:val="00C15FBF"/>
    <w:rsid w:val="00C17B8A"/>
    <w:rsid w:val="00C17D2C"/>
    <w:rsid w:val="00C21790"/>
    <w:rsid w:val="00C237AB"/>
    <w:rsid w:val="00C2452B"/>
    <w:rsid w:val="00C24A8E"/>
    <w:rsid w:val="00C25C76"/>
    <w:rsid w:val="00C25F2E"/>
    <w:rsid w:val="00C27549"/>
    <w:rsid w:val="00C27773"/>
    <w:rsid w:val="00C308E4"/>
    <w:rsid w:val="00C312C5"/>
    <w:rsid w:val="00C313D0"/>
    <w:rsid w:val="00C31430"/>
    <w:rsid w:val="00C31C50"/>
    <w:rsid w:val="00C31D14"/>
    <w:rsid w:val="00C324EC"/>
    <w:rsid w:val="00C353BF"/>
    <w:rsid w:val="00C368C0"/>
    <w:rsid w:val="00C40025"/>
    <w:rsid w:val="00C40436"/>
    <w:rsid w:val="00C41DE3"/>
    <w:rsid w:val="00C42326"/>
    <w:rsid w:val="00C435F6"/>
    <w:rsid w:val="00C43791"/>
    <w:rsid w:val="00C46972"/>
    <w:rsid w:val="00C46A64"/>
    <w:rsid w:val="00C514CE"/>
    <w:rsid w:val="00C52CA1"/>
    <w:rsid w:val="00C53950"/>
    <w:rsid w:val="00C5405D"/>
    <w:rsid w:val="00C545A4"/>
    <w:rsid w:val="00C555A5"/>
    <w:rsid w:val="00C55A55"/>
    <w:rsid w:val="00C55BB1"/>
    <w:rsid w:val="00C569E1"/>
    <w:rsid w:val="00C577A8"/>
    <w:rsid w:val="00C654DD"/>
    <w:rsid w:val="00C71137"/>
    <w:rsid w:val="00C71539"/>
    <w:rsid w:val="00C73013"/>
    <w:rsid w:val="00C7370E"/>
    <w:rsid w:val="00C776E0"/>
    <w:rsid w:val="00C77DF2"/>
    <w:rsid w:val="00C80042"/>
    <w:rsid w:val="00C813F4"/>
    <w:rsid w:val="00C82C94"/>
    <w:rsid w:val="00C82CF8"/>
    <w:rsid w:val="00C82DE4"/>
    <w:rsid w:val="00C82E3B"/>
    <w:rsid w:val="00C82F41"/>
    <w:rsid w:val="00C838BA"/>
    <w:rsid w:val="00C869D6"/>
    <w:rsid w:val="00C87F05"/>
    <w:rsid w:val="00C90D92"/>
    <w:rsid w:val="00C90E56"/>
    <w:rsid w:val="00C92066"/>
    <w:rsid w:val="00C9241A"/>
    <w:rsid w:val="00C9317D"/>
    <w:rsid w:val="00C93A8F"/>
    <w:rsid w:val="00C93B4D"/>
    <w:rsid w:val="00C94C77"/>
    <w:rsid w:val="00C954D4"/>
    <w:rsid w:val="00C95E4A"/>
    <w:rsid w:val="00CA0CDC"/>
    <w:rsid w:val="00CA1308"/>
    <w:rsid w:val="00CA1783"/>
    <w:rsid w:val="00CA224B"/>
    <w:rsid w:val="00CA387C"/>
    <w:rsid w:val="00CA3B9F"/>
    <w:rsid w:val="00CA3E6B"/>
    <w:rsid w:val="00CA4EC8"/>
    <w:rsid w:val="00CA69A0"/>
    <w:rsid w:val="00CA6D33"/>
    <w:rsid w:val="00CA7148"/>
    <w:rsid w:val="00CA714F"/>
    <w:rsid w:val="00CB074B"/>
    <w:rsid w:val="00CB1827"/>
    <w:rsid w:val="00CB2699"/>
    <w:rsid w:val="00CB2CCB"/>
    <w:rsid w:val="00CB3411"/>
    <w:rsid w:val="00CB44D9"/>
    <w:rsid w:val="00CB4750"/>
    <w:rsid w:val="00CB583F"/>
    <w:rsid w:val="00CB71E6"/>
    <w:rsid w:val="00CC0710"/>
    <w:rsid w:val="00CC1698"/>
    <w:rsid w:val="00CC2D29"/>
    <w:rsid w:val="00CC458B"/>
    <w:rsid w:val="00CC4FEE"/>
    <w:rsid w:val="00CC556D"/>
    <w:rsid w:val="00CC5BC7"/>
    <w:rsid w:val="00CC5F43"/>
    <w:rsid w:val="00CC6672"/>
    <w:rsid w:val="00CC699C"/>
    <w:rsid w:val="00CC6C3F"/>
    <w:rsid w:val="00CC6C94"/>
    <w:rsid w:val="00CC7376"/>
    <w:rsid w:val="00CC795F"/>
    <w:rsid w:val="00CD027C"/>
    <w:rsid w:val="00CD043F"/>
    <w:rsid w:val="00CD14E3"/>
    <w:rsid w:val="00CD15ED"/>
    <w:rsid w:val="00CD15F2"/>
    <w:rsid w:val="00CD182F"/>
    <w:rsid w:val="00CD1924"/>
    <w:rsid w:val="00CD194D"/>
    <w:rsid w:val="00CD1B9B"/>
    <w:rsid w:val="00CD234F"/>
    <w:rsid w:val="00CD2A22"/>
    <w:rsid w:val="00CD2B20"/>
    <w:rsid w:val="00CD3111"/>
    <w:rsid w:val="00CD3B21"/>
    <w:rsid w:val="00CD4D14"/>
    <w:rsid w:val="00CD5883"/>
    <w:rsid w:val="00CD666D"/>
    <w:rsid w:val="00CD7444"/>
    <w:rsid w:val="00CE02C1"/>
    <w:rsid w:val="00CE07CE"/>
    <w:rsid w:val="00CE09D1"/>
    <w:rsid w:val="00CE13F3"/>
    <w:rsid w:val="00CE145A"/>
    <w:rsid w:val="00CE14C3"/>
    <w:rsid w:val="00CE214A"/>
    <w:rsid w:val="00CE6971"/>
    <w:rsid w:val="00CE6F9A"/>
    <w:rsid w:val="00CE761C"/>
    <w:rsid w:val="00CE7822"/>
    <w:rsid w:val="00CF2922"/>
    <w:rsid w:val="00CF37A3"/>
    <w:rsid w:val="00CF52FD"/>
    <w:rsid w:val="00CF57D4"/>
    <w:rsid w:val="00CF61E6"/>
    <w:rsid w:val="00CF733E"/>
    <w:rsid w:val="00D016BF"/>
    <w:rsid w:val="00D05D92"/>
    <w:rsid w:val="00D10ED6"/>
    <w:rsid w:val="00D114D1"/>
    <w:rsid w:val="00D135D3"/>
    <w:rsid w:val="00D136B7"/>
    <w:rsid w:val="00D13CF0"/>
    <w:rsid w:val="00D13E3C"/>
    <w:rsid w:val="00D2278F"/>
    <w:rsid w:val="00D235D9"/>
    <w:rsid w:val="00D23D85"/>
    <w:rsid w:val="00D243C1"/>
    <w:rsid w:val="00D2505A"/>
    <w:rsid w:val="00D25061"/>
    <w:rsid w:val="00D3099D"/>
    <w:rsid w:val="00D30EF9"/>
    <w:rsid w:val="00D31DA0"/>
    <w:rsid w:val="00D327B9"/>
    <w:rsid w:val="00D33827"/>
    <w:rsid w:val="00D347E2"/>
    <w:rsid w:val="00D34E4B"/>
    <w:rsid w:val="00D354B1"/>
    <w:rsid w:val="00D35839"/>
    <w:rsid w:val="00D35C9B"/>
    <w:rsid w:val="00D36015"/>
    <w:rsid w:val="00D369EC"/>
    <w:rsid w:val="00D37161"/>
    <w:rsid w:val="00D4137C"/>
    <w:rsid w:val="00D41BBE"/>
    <w:rsid w:val="00D437C7"/>
    <w:rsid w:val="00D43C2E"/>
    <w:rsid w:val="00D44843"/>
    <w:rsid w:val="00D461E9"/>
    <w:rsid w:val="00D463A4"/>
    <w:rsid w:val="00D511AD"/>
    <w:rsid w:val="00D514AE"/>
    <w:rsid w:val="00D514C6"/>
    <w:rsid w:val="00D51555"/>
    <w:rsid w:val="00D5241D"/>
    <w:rsid w:val="00D52A36"/>
    <w:rsid w:val="00D5350A"/>
    <w:rsid w:val="00D55229"/>
    <w:rsid w:val="00D55751"/>
    <w:rsid w:val="00D558A2"/>
    <w:rsid w:val="00D55F07"/>
    <w:rsid w:val="00D56F9B"/>
    <w:rsid w:val="00D572D4"/>
    <w:rsid w:val="00D60193"/>
    <w:rsid w:val="00D60771"/>
    <w:rsid w:val="00D60D8D"/>
    <w:rsid w:val="00D61DE9"/>
    <w:rsid w:val="00D629CF"/>
    <w:rsid w:val="00D63B52"/>
    <w:rsid w:val="00D64AE3"/>
    <w:rsid w:val="00D6733C"/>
    <w:rsid w:val="00D67536"/>
    <w:rsid w:val="00D67E5A"/>
    <w:rsid w:val="00D729FA"/>
    <w:rsid w:val="00D73208"/>
    <w:rsid w:val="00D735D3"/>
    <w:rsid w:val="00D74BE2"/>
    <w:rsid w:val="00D75B25"/>
    <w:rsid w:val="00D75B5F"/>
    <w:rsid w:val="00D76B31"/>
    <w:rsid w:val="00D773E3"/>
    <w:rsid w:val="00D77A6A"/>
    <w:rsid w:val="00D80A42"/>
    <w:rsid w:val="00D8114E"/>
    <w:rsid w:val="00D81BB2"/>
    <w:rsid w:val="00D82ACD"/>
    <w:rsid w:val="00D83663"/>
    <w:rsid w:val="00D83867"/>
    <w:rsid w:val="00D84425"/>
    <w:rsid w:val="00D847A2"/>
    <w:rsid w:val="00D84CB8"/>
    <w:rsid w:val="00D850C9"/>
    <w:rsid w:val="00D858D4"/>
    <w:rsid w:val="00D85E87"/>
    <w:rsid w:val="00D86FB8"/>
    <w:rsid w:val="00D8793D"/>
    <w:rsid w:val="00D90174"/>
    <w:rsid w:val="00D904D3"/>
    <w:rsid w:val="00D91C89"/>
    <w:rsid w:val="00D91EC5"/>
    <w:rsid w:val="00D932BC"/>
    <w:rsid w:val="00D9570C"/>
    <w:rsid w:val="00D96653"/>
    <w:rsid w:val="00D96A22"/>
    <w:rsid w:val="00D96E25"/>
    <w:rsid w:val="00D97C87"/>
    <w:rsid w:val="00D97C89"/>
    <w:rsid w:val="00D97E50"/>
    <w:rsid w:val="00DA1FF9"/>
    <w:rsid w:val="00DA2A49"/>
    <w:rsid w:val="00DA310F"/>
    <w:rsid w:val="00DA3B67"/>
    <w:rsid w:val="00DA3D1D"/>
    <w:rsid w:val="00DA440C"/>
    <w:rsid w:val="00DA6498"/>
    <w:rsid w:val="00DA73DA"/>
    <w:rsid w:val="00DA7CA2"/>
    <w:rsid w:val="00DB0CF6"/>
    <w:rsid w:val="00DB108A"/>
    <w:rsid w:val="00DB1F5B"/>
    <w:rsid w:val="00DB2B7B"/>
    <w:rsid w:val="00DB2F33"/>
    <w:rsid w:val="00DB360C"/>
    <w:rsid w:val="00DB3E15"/>
    <w:rsid w:val="00DB4805"/>
    <w:rsid w:val="00DB53E5"/>
    <w:rsid w:val="00DB5BD0"/>
    <w:rsid w:val="00DB6FEC"/>
    <w:rsid w:val="00DB7773"/>
    <w:rsid w:val="00DB796F"/>
    <w:rsid w:val="00DC0127"/>
    <w:rsid w:val="00DC09CD"/>
    <w:rsid w:val="00DC0FB0"/>
    <w:rsid w:val="00DC184D"/>
    <w:rsid w:val="00DC24C9"/>
    <w:rsid w:val="00DC2924"/>
    <w:rsid w:val="00DC2C35"/>
    <w:rsid w:val="00DC3555"/>
    <w:rsid w:val="00DC410D"/>
    <w:rsid w:val="00DC6410"/>
    <w:rsid w:val="00DC6A54"/>
    <w:rsid w:val="00DC74F8"/>
    <w:rsid w:val="00DC7AF2"/>
    <w:rsid w:val="00DC7E86"/>
    <w:rsid w:val="00DC7FF5"/>
    <w:rsid w:val="00DD10C3"/>
    <w:rsid w:val="00DD1C82"/>
    <w:rsid w:val="00DD2AEB"/>
    <w:rsid w:val="00DD3150"/>
    <w:rsid w:val="00DD3539"/>
    <w:rsid w:val="00DD4482"/>
    <w:rsid w:val="00DD62AE"/>
    <w:rsid w:val="00DD74F7"/>
    <w:rsid w:val="00DD75EE"/>
    <w:rsid w:val="00DD7B82"/>
    <w:rsid w:val="00DE0C28"/>
    <w:rsid w:val="00DE28D3"/>
    <w:rsid w:val="00DE451B"/>
    <w:rsid w:val="00DE47A0"/>
    <w:rsid w:val="00DE4825"/>
    <w:rsid w:val="00DE4BFE"/>
    <w:rsid w:val="00DE589D"/>
    <w:rsid w:val="00DE7767"/>
    <w:rsid w:val="00DF006B"/>
    <w:rsid w:val="00DF0926"/>
    <w:rsid w:val="00DF0AB6"/>
    <w:rsid w:val="00DF22F2"/>
    <w:rsid w:val="00DF431F"/>
    <w:rsid w:val="00DF482E"/>
    <w:rsid w:val="00DF5F27"/>
    <w:rsid w:val="00E00D07"/>
    <w:rsid w:val="00E0294B"/>
    <w:rsid w:val="00E03BF5"/>
    <w:rsid w:val="00E0621C"/>
    <w:rsid w:val="00E06286"/>
    <w:rsid w:val="00E078B4"/>
    <w:rsid w:val="00E10B1E"/>
    <w:rsid w:val="00E1170E"/>
    <w:rsid w:val="00E1752F"/>
    <w:rsid w:val="00E17F36"/>
    <w:rsid w:val="00E20C13"/>
    <w:rsid w:val="00E2208E"/>
    <w:rsid w:val="00E23227"/>
    <w:rsid w:val="00E238A5"/>
    <w:rsid w:val="00E24F4E"/>
    <w:rsid w:val="00E258C4"/>
    <w:rsid w:val="00E25ED0"/>
    <w:rsid w:val="00E263AA"/>
    <w:rsid w:val="00E27B11"/>
    <w:rsid w:val="00E3040A"/>
    <w:rsid w:val="00E3227D"/>
    <w:rsid w:val="00E32398"/>
    <w:rsid w:val="00E323AF"/>
    <w:rsid w:val="00E334D5"/>
    <w:rsid w:val="00E33C41"/>
    <w:rsid w:val="00E348AE"/>
    <w:rsid w:val="00E34A49"/>
    <w:rsid w:val="00E35748"/>
    <w:rsid w:val="00E363CD"/>
    <w:rsid w:val="00E367DA"/>
    <w:rsid w:val="00E413B4"/>
    <w:rsid w:val="00E4232B"/>
    <w:rsid w:val="00E427C7"/>
    <w:rsid w:val="00E45849"/>
    <w:rsid w:val="00E45EC9"/>
    <w:rsid w:val="00E46098"/>
    <w:rsid w:val="00E461FB"/>
    <w:rsid w:val="00E46207"/>
    <w:rsid w:val="00E46C32"/>
    <w:rsid w:val="00E47B93"/>
    <w:rsid w:val="00E508ED"/>
    <w:rsid w:val="00E510E8"/>
    <w:rsid w:val="00E51F09"/>
    <w:rsid w:val="00E521FD"/>
    <w:rsid w:val="00E5232B"/>
    <w:rsid w:val="00E531B2"/>
    <w:rsid w:val="00E53C41"/>
    <w:rsid w:val="00E54379"/>
    <w:rsid w:val="00E5441C"/>
    <w:rsid w:val="00E5467A"/>
    <w:rsid w:val="00E57B41"/>
    <w:rsid w:val="00E57B5F"/>
    <w:rsid w:val="00E60121"/>
    <w:rsid w:val="00E6153C"/>
    <w:rsid w:val="00E6236F"/>
    <w:rsid w:val="00E629AA"/>
    <w:rsid w:val="00E641FC"/>
    <w:rsid w:val="00E6429D"/>
    <w:rsid w:val="00E645A2"/>
    <w:rsid w:val="00E64EB0"/>
    <w:rsid w:val="00E65DB0"/>
    <w:rsid w:val="00E65DD9"/>
    <w:rsid w:val="00E664E6"/>
    <w:rsid w:val="00E67809"/>
    <w:rsid w:val="00E72ED2"/>
    <w:rsid w:val="00E74C1A"/>
    <w:rsid w:val="00E8055A"/>
    <w:rsid w:val="00E811E8"/>
    <w:rsid w:val="00E82D5E"/>
    <w:rsid w:val="00E82DE6"/>
    <w:rsid w:val="00E83672"/>
    <w:rsid w:val="00E840B0"/>
    <w:rsid w:val="00E842B5"/>
    <w:rsid w:val="00E84DFC"/>
    <w:rsid w:val="00E85187"/>
    <w:rsid w:val="00E86C02"/>
    <w:rsid w:val="00E90775"/>
    <w:rsid w:val="00E90C3D"/>
    <w:rsid w:val="00E94799"/>
    <w:rsid w:val="00E94985"/>
    <w:rsid w:val="00E94C61"/>
    <w:rsid w:val="00E963A1"/>
    <w:rsid w:val="00EA020C"/>
    <w:rsid w:val="00EA1D59"/>
    <w:rsid w:val="00EA2F56"/>
    <w:rsid w:val="00EA2F63"/>
    <w:rsid w:val="00EA5376"/>
    <w:rsid w:val="00EA53BD"/>
    <w:rsid w:val="00EA58C8"/>
    <w:rsid w:val="00EA6998"/>
    <w:rsid w:val="00EA6CD0"/>
    <w:rsid w:val="00EA7DF1"/>
    <w:rsid w:val="00EB01B6"/>
    <w:rsid w:val="00EB0FCB"/>
    <w:rsid w:val="00EB23B2"/>
    <w:rsid w:val="00EB3106"/>
    <w:rsid w:val="00EB6238"/>
    <w:rsid w:val="00EC1414"/>
    <w:rsid w:val="00EC185F"/>
    <w:rsid w:val="00EC1CF4"/>
    <w:rsid w:val="00EC23C8"/>
    <w:rsid w:val="00EC2F34"/>
    <w:rsid w:val="00EC4C7C"/>
    <w:rsid w:val="00EC4CE1"/>
    <w:rsid w:val="00EC542D"/>
    <w:rsid w:val="00EC5582"/>
    <w:rsid w:val="00EC6B56"/>
    <w:rsid w:val="00EC6C6E"/>
    <w:rsid w:val="00EC7955"/>
    <w:rsid w:val="00EC7F45"/>
    <w:rsid w:val="00EC7F90"/>
    <w:rsid w:val="00ED02A1"/>
    <w:rsid w:val="00ED1DC5"/>
    <w:rsid w:val="00ED2F58"/>
    <w:rsid w:val="00ED302D"/>
    <w:rsid w:val="00ED36CB"/>
    <w:rsid w:val="00ED5B39"/>
    <w:rsid w:val="00ED6C4D"/>
    <w:rsid w:val="00ED6F90"/>
    <w:rsid w:val="00ED7C82"/>
    <w:rsid w:val="00EE03B4"/>
    <w:rsid w:val="00EE061B"/>
    <w:rsid w:val="00EE1783"/>
    <w:rsid w:val="00EE323F"/>
    <w:rsid w:val="00EE3EA5"/>
    <w:rsid w:val="00EE40F3"/>
    <w:rsid w:val="00EE43C0"/>
    <w:rsid w:val="00EE5DBF"/>
    <w:rsid w:val="00EE5EC9"/>
    <w:rsid w:val="00EF0534"/>
    <w:rsid w:val="00EF2D60"/>
    <w:rsid w:val="00EF5B78"/>
    <w:rsid w:val="00EF7A59"/>
    <w:rsid w:val="00F00EB5"/>
    <w:rsid w:val="00F01EE4"/>
    <w:rsid w:val="00F0272B"/>
    <w:rsid w:val="00F027CD"/>
    <w:rsid w:val="00F03C29"/>
    <w:rsid w:val="00F04482"/>
    <w:rsid w:val="00F044F7"/>
    <w:rsid w:val="00F05241"/>
    <w:rsid w:val="00F05979"/>
    <w:rsid w:val="00F11199"/>
    <w:rsid w:val="00F124C0"/>
    <w:rsid w:val="00F171C5"/>
    <w:rsid w:val="00F17A16"/>
    <w:rsid w:val="00F20526"/>
    <w:rsid w:val="00F20798"/>
    <w:rsid w:val="00F20C3E"/>
    <w:rsid w:val="00F2171D"/>
    <w:rsid w:val="00F21FB5"/>
    <w:rsid w:val="00F22315"/>
    <w:rsid w:val="00F23C3D"/>
    <w:rsid w:val="00F246CE"/>
    <w:rsid w:val="00F24B8E"/>
    <w:rsid w:val="00F26EB3"/>
    <w:rsid w:val="00F27648"/>
    <w:rsid w:val="00F27BA2"/>
    <w:rsid w:val="00F31ACB"/>
    <w:rsid w:val="00F32760"/>
    <w:rsid w:val="00F332C1"/>
    <w:rsid w:val="00F33ECB"/>
    <w:rsid w:val="00F36344"/>
    <w:rsid w:val="00F36593"/>
    <w:rsid w:val="00F3763D"/>
    <w:rsid w:val="00F42223"/>
    <w:rsid w:val="00F4225E"/>
    <w:rsid w:val="00F434EE"/>
    <w:rsid w:val="00F4601A"/>
    <w:rsid w:val="00F46037"/>
    <w:rsid w:val="00F46EB1"/>
    <w:rsid w:val="00F47444"/>
    <w:rsid w:val="00F47576"/>
    <w:rsid w:val="00F5079A"/>
    <w:rsid w:val="00F507A7"/>
    <w:rsid w:val="00F5098D"/>
    <w:rsid w:val="00F5123F"/>
    <w:rsid w:val="00F51593"/>
    <w:rsid w:val="00F5377A"/>
    <w:rsid w:val="00F540DA"/>
    <w:rsid w:val="00F5442D"/>
    <w:rsid w:val="00F5477A"/>
    <w:rsid w:val="00F5503F"/>
    <w:rsid w:val="00F55D9B"/>
    <w:rsid w:val="00F56EF2"/>
    <w:rsid w:val="00F57FCC"/>
    <w:rsid w:val="00F6038B"/>
    <w:rsid w:val="00F6045C"/>
    <w:rsid w:val="00F612AF"/>
    <w:rsid w:val="00F61301"/>
    <w:rsid w:val="00F62310"/>
    <w:rsid w:val="00F628A1"/>
    <w:rsid w:val="00F63028"/>
    <w:rsid w:val="00F6580C"/>
    <w:rsid w:val="00F66651"/>
    <w:rsid w:val="00F671A5"/>
    <w:rsid w:val="00F672E7"/>
    <w:rsid w:val="00F6742F"/>
    <w:rsid w:val="00F71AD6"/>
    <w:rsid w:val="00F7388B"/>
    <w:rsid w:val="00F74624"/>
    <w:rsid w:val="00F74AC1"/>
    <w:rsid w:val="00F77EE4"/>
    <w:rsid w:val="00F77F27"/>
    <w:rsid w:val="00F80140"/>
    <w:rsid w:val="00F80719"/>
    <w:rsid w:val="00F8087D"/>
    <w:rsid w:val="00F83B7A"/>
    <w:rsid w:val="00F83C83"/>
    <w:rsid w:val="00F84141"/>
    <w:rsid w:val="00F84217"/>
    <w:rsid w:val="00F84722"/>
    <w:rsid w:val="00F86529"/>
    <w:rsid w:val="00F87513"/>
    <w:rsid w:val="00F901D7"/>
    <w:rsid w:val="00F9186E"/>
    <w:rsid w:val="00F95090"/>
    <w:rsid w:val="00F96586"/>
    <w:rsid w:val="00F97AC5"/>
    <w:rsid w:val="00F97D8A"/>
    <w:rsid w:val="00F97F09"/>
    <w:rsid w:val="00FA2CAD"/>
    <w:rsid w:val="00FA30F0"/>
    <w:rsid w:val="00FA39CE"/>
    <w:rsid w:val="00FA54C4"/>
    <w:rsid w:val="00FA5507"/>
    <w:rsid w:val="00FA65C9"/>
    <w:rsid w:val="00FA6784"/>
    <w:rsid w:val="00FA67B9"/>
    <w:rsid w:val="00FA7327"/>
    <w:rsid w:val="00FA782B"/>
    <w:rsid w:val="00FB10A0"/>
    <w:rsid w:val="00FB2428"/>
    <w:rsid w:val="00FB3D40"/>
    <w:rsid w:val="00FB4114"/>
    <w:rsid w:val="00FB597E"/>
    <w:rsid w:val="00FC05EF"/>
    <w:rsid w:val="00FC0F0E"/>
    <w:rsid w:val="00FC4542"/>
    <w:rsid w:val="00FC4751"/>
    <w:rsid w:val="00FC6B16"/>
    <w:rsid w:val="00FC6D5D"/>
    <w:rsid w:val="00FC725B"/>
    <w:rsid w:val="00FC747D"/>
    <w:rsid w:val="00FD06E0"/>
    <w:rsid w:val="00FD097D"/>
    <w:rsid w:val="00FD1691"/>
    <w:rsid w:val="00FD4F30"/>
    <w:rsid w:val="00FE1671"/>
    <w:rsid w:val="00FE191C"/>
    <w:rsid w:val="00FE1A28"/>
    <w:rsid w:val="00FE322C"/>
    <w:rsid w:val="00FE32CD"/>
    <w:rsid w:val="00FE3DA9"/>
    <w:rsid w:val="00FE5E02"/>
    <w:rsid w:val="00FE704D"/>
    <w:rsid w:val="00FE7667"/>
    <w:rsid w:val="00FE7CAE"/>
    <w:rsid w:val="00FF0380"/>
    <w:rsid w:val="00FF1B46"/>
    <w:rsid w:val="00FF2312"/>
    <w:rsid w:val="00FF2DB0"/>
    <w:rsid w:val="00FF4B2B"/>
    <w:rsid w:val="00FF4C8B"/>
    <w:rsid w:val="00FF5834"/>
    <w:rsid w:val="00FF60C6"/>
    <w:rsid w:val="00FF634A"/>
    <w:rsid w:val="00FF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A0A0"/>
  <w15:chartTrackingRefBased/>
  <w15:docId w15:val="{F41A4E68-52DF-479F-9378-1F1487BE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629"/>
  </w:style>
  <w:style w:type="paragraph" w:styleId="Heading1">
    <w:name w:val="heading 1"/>
    <w:basedOn w:val="Normal"/>
    <w:next w:val="Normal"/>
    <w:link w:val="Heading1Char"/>
    <w:uiPriority w:val="9"/>
    <w:qFormat/>
    <w:rsid w:val="00022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6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6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6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6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6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6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6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6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6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6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62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62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6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6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6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26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26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6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2629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22629"/>
    <w:rPr>
      <w:b/>
      <w:bCs/>
    </w:rPr>
  </w:style>
  <w:style w:type="character" w:styleId="Emphasis">
    <w:name w:val="Emphasis"/>
    <w:basedOn w:val="DefaultParagraphFont"/>
    <w:uiPriority w:val="20"/>
    <w:qFormat/>
    <w:rsid w:val="00022629"/>
    <w:rPr>
      <w:i/>
      <w:iCs/>
    </w:rPr>
  </w:style>
  <w:style w:type="paragraph" w:styleId="NoSpacing">
    <w:name w:val="No Spacing"/>
    <w:uiPriority w:val="1"/>
    <w:qFormat/>
    <w:rsid w:val="000226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262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6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62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629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226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2262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2262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2262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2262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2629"/>
    <w:pPr>
      <w:outlineLvl w:val="9"/>
    </w:pPr>
  </w:style>
  <w:style w:type="paragraph" w:styleId="ListParagraph">
    <w:name w:val="List Paragraph"/>
    <w:basedOn w:val="Normal"/>
    <w:uiPriority w:val="34"/>
    <w:qFormat/>
    <w:rsid w:val="005F1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C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C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30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64D9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164D9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3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388</cp:revision>
  <dcterms:created xsi:type="dcterms:W3CDTF">2020-07-19T04:01:00Z</dcterms:created>
  <dcterms:modified xsi:type="dcterms:W3CDTF">2020-07-21T00:32:00Z</dcterms:modified>
</cp:coreProperties>
</file>