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4406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881BB93" w:rsidR="00531FBF" w:rsidRPr="001650C9" w:rsidRDefault="00561C7B" w:rsidP="00944D65">
            <w:pPr>
              <w:suppressAutoHyphens/>
              <w:spacing w:after="0" w:line="240" w:lineRule="auto"/>
              <w:contextualSpacing/>
              <w:jc w:val="center"/>
              <w:rPr>
                <w:rFonts w:eastAsia="Times New Roman" w:cstheme="minorHAnsi"/>
                <w:b/>
                <w:bCs/>
              </w:rPr>
            </w:pPr>
            <w:r>
              <w:rPr>
                <w:rFonts w:eastAsia="Times New Roman" w:cstheme="minorHAnsi"/>
                <w:b/>
                <w:bCs/>
              </w:rPr>
              <w:t>01-18-2022</w:t>
            </w:r>
          </w:p>
        </w:tc>
        <w:tc>
          <w:tcPr>
            <w:tcW w:w="2338" w:type="dxa"/>
            <w:tcMar>
              <w:left w:w="115" w:type="dxa"/>
              <w:right w:w="115" w:type="dxa"/>
            </w:tcMar>
          </w:tcPr>
          <w:p w14:paraId="07699096" w14:textId="3DB2571F" w:rsidR="00531FBF" w:rsidRPr="001650C9" w:rsidRDefault="00561C7B" w:rsidP="00944D65">
            <w:pPr>
              <w:suppressAutoHyphens/>
              <w:spacing w:after="0" w:line="240" w:lineRule="auto"/>
              <w:contextualSpacing/>
              <w:jc w:val="center"/>
              <w:rPr>
                <w:rFonts w:eastAsia="Times New Roman" w:cstheme="minorHAnsi"/>
                <w:b/>
                <w:bCs/>
              </w:rPr>
            </w:pPr>
            <w:r>
              <w:rPr>
                <w:rFonts w:eastAsia="Times New Roman" w:cstheme="minorHAnsi"/>
                <w:b/>
                <w:bCs/>
              </w:rPr>
              <w:t>Jamiya Ennis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1F19152" w:rsidR="0058064D" w:rsidRPr="001650C9" w:rsidRDefault="002E4DE3" w:rsidP="00944D65">
      <w:pPr>
        <w:suppressAutoHyphens/>
        <w:spacing w:after="0" w:line="240" w:lineRule="auto"/>
        <w:contextualSpacing/>
        <w:rPr>
          <w:rFonts w:cstheme="minorHAnsi"/>
        </w:rPr>
      </w:pPr>
      <w:r>
        <w:rPr>
          <w:rFonts w:cstheme="minorHAnsi"/>
        </w:rPr>
        <w:t>Jamiya Ennis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1370424" w:rsidR="003726AD" w:rsidRPr="001650C9" w:rsidRDefault="00104C1B" w:rsidP="00944D65">
      <w:pPr>
        <w:suppressAutoHyphens/>
        <w:spacing w:after="0" w:line="240" w:lineRule="auto"/>
        <w:contextualSpacing/>
        <w:rPr>
          <w:rFonts w:eastAsia="Times New Roman" w:cstheme="minorHAnsi"/>
        </w:rPr>
      </w:pPr>
      <w:r w:rsidRPr="00104C1B">
        <w:rPr>
          <w:rFonts w:eastAsia="Times New Roman" w:cstheme="minorHAnsi"/>
        </w:rPr>
        <w:t>Because the organization provides financial services to its customers, the information they manage might include sensitive information about them. Customer confidence increases the value of secure communication to a corporation. Secure communications have an impact on more than just emails; they also have an impact on patron privacy. The organization appears to have the ability to conduct international transactions and offer communications, thus this should be considered when considering the possible dangers and safeguards that should be taken. The company will very certainly be required to obey existing government laws in the country where it is situated, as well as make adaptations for customers in order to comply with any local ordinances that may be in place.</w:t>
      </w:r>
      <w:r w:rsidR="0018625E">
        <w:rPr>
          <w:rFonts w:eastAsia="Times New Roman" w:cstheme="minorHAnsi"/>
        </w:rPr>
        <w:t xml:space="preserve"> External threats include hackers using phishing tactics amongst other things in order to obtain patrons sensitive information.</w:t>
      </w:r>
      <w:r w:rsidR="005060CE">
        <w:rPr>
          <w:rFonts w:eastAsia="Times New Roman" w:cstheme="minorHAnsi"/>
        </w:rPr>
        <w:t xml:space="preserve"> </w:t>
      </w:r>
      <w:r w:rsidR="005060CE" w:rsidRPr="005060CE">
        <w:rPr>
          <w:rFonts w:eastAsia="Times New Roman" w:cstheme="minorHAnsi"/>
        </w:rPr>
        <w:t xml:space="preserve">Making the organization totally web-based and providing more security are among the </w:t>
      </w:r>
      <w:r w:rsidR="005060CE" w:rsidRPr="005060CE">
        <w:rPr>
          <w:rFonts w:eastAsia="Times New Roman" w:cstheme="minorHAnsi"/>
        </w:rPr>
        <w:t>modernization</w:t>
      </w:r>
      <w:r w:rsidR="005060CE" w:rsidRPr="005060CE">
        <w:rPr>
          <w:rFonts w:eastAsia="Times New Roman" w:cstheme="minorHAnsi"/>
        </w:rPr>
        <w:t xml:space="preserve"> criteria. To add further levels of security and functionality to their application, the corporation can use an </w:t>
      </w:r>
      <w:r w:rsidR="005060CE" w:rsidRPr="005060CE">
        <w:rPr>
          <w:rFonts w:eastAsia="Times New Roman" w:cstheme="minorHAnsi"/>
        </w:rPr>
        <w:t>open-source</w:t>
      </w:r>
      <w:r w:rsidR="005060CE" w:rsidRPr="005060CE">
        <w:rPr>
          <w:rFonts w:eastAsia="Times New Roman" w:cstheme="minorHAnsi"/>
        </w:rPr>
        <w:t xml:space="preserve"> library. Unauthorized access to the web application or servers in general become possible as a result of modernization needs.</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53E443BB" w:rsidR="00113667" w:rsidRDefault="0008269A" w:rsidP="00113667">
      <w:pPr>
        <w:suppressAutoHyphens/>
        <w:spacing w:after="0" w:line="240" w:lineRule="auto"/>
        <w:contextualSpacing/>
        <w:rPr>
          <w:rFonts w:eastAsia="Times New Roman" w:cstheme="minorHAnsi"/>
        </w:rPr>
      </w:pPr>
      <w:r w:rsidRPr="0008269A">
        <w:rPr>
          <w:rFonts w:eastAsia="Times New Roman" w:cstheme="minorHAnsi"/>
        </w:rPr>
        <w:t xml:space="preserve">When it comes to security systems, Artemis Financial has a lot of room for improvement. APIs, cryptography, client/server, and secure coding are the key elements of security. The API must be secure so that when users use the system, the commands they submit over the API are not stopped or changed, potentially resulting in a security breach. When there is a lack of sufficient encryption during a transmission, the integrity and confidentiality of sensitive information might be jeopardized. Artemis </w:t>
      </w:r>
      <w:proofErr w:type="spellStart"/>
      <w:r w:rsidRPr="0008269A">
        <w:rPr>
          <w:rFonts w:eastAsia="Times New Roman" w:cstheme="minorHAnsi"/>
        </w:rPr>
        <w:t>Financial's</w:t>
      </w:r>
      <w:proofErr w:type="spellEnd"/>
      <w:r w:rsidRPr="0008269A">
        <w:rPr>
          <w:rFonts w:eastAsia="Times New Roman" w:cstheme="minorHAnsi"/>
        </w:rPr>
        <w:t xml:space="preserve"> secure code has to be improved because it provides the cornerstone for the company's commercial goals. When it comes to security issues, having everything controlled and guarded is a key responsibility.</w:t>
      </w:r>
    </w:p>
    <w:p w14:paraId="77075172" w14:textId="77777777" w:rsidR="0008269A" w:rsidRPr="001650C9" w:rsidRDefault="0008269A"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0B481609" w:rsidR="001240EF" w:rsidRDefault="000736AC" w:rsidP="00944D65">
      <w:pPr>
        <w:suppressAutoHyphens/>
        <w:spacing w:after="0" w:line="240" w:lineRule="auto"/>
        <w:contextualSpacing/>
        <w:rPr>
          <w:rFonts w:eastAsia="Times New Roman" w:cstheme="minorHAnsi"/>
        </w:rPr>
      </w:pPr>
      <w:r w:rsidRPr="000736AC">
        <w:rPr>
          <w:rFonts w:eastAsia="Times New Roman" w:cstheme="minorHAnsi"/>
        </w:rPr>
        <w:lastRenderedPageBreak/>
        <w:t>I don't see a validation technique used, this could lead to security risks infiltrating the system. The requests are not verified when they are sent out through the system's software. It is also lacking the use of HTTPS as a secure communication protocol.</w:t>
      </w:r>
    </w:p>
    <w:p w14:paraId="678220D9" w14:textId="77777777" w:rsidR="000736AC" w:rsidRPr="001650C9" w:rsidRDefault="000736AC"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446AEB1B" w:rsidR="00113667" w:rsidRDefault="000736AC" w:rsidP="00113667">
      <w:pPr>
        <w:suppressAutoHyphens/>
        <w:spacing w:after="0" w:line="240" w:lineRule="auto"/>
        <w:contextualSpacing/>
      </w:pPr>
      <w:r>
        <w:t>Update the version to the latest on available. CVE-2013-1624 CVE-2016-6644 CVE-2015-7940 CVE-2016-100338 CVE-2016-100339 CVE-2016-100341 CVE-2016-100342 CVE-2016-100343 CVE-2016-100344 CVE-2016-100345 CVE-2016-100346 CVE-2016-100352 CVE-2017-13098 CVE-2018-1000613</w:t>
      </w:r>
    </w:p>
    <w:p w14:paraId="54CA50EF" w14:textId="77777777" w:rsidR="000736AC" w:rsidRPr="001650C9" w:rsidRDefault="000736AC"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FBE8A66" w:rsidR="00974AE3" w:rsidRPr="001650C9" w:rsidRDefault="006445EC" w:rsidP="006445EC">
      <w:pPr>
        <w:pStyle w:val="NormalWeb"/>
        <w:suppressAutoHyphens/>
        <w:spacing w:before="0" w:beforeAutospacing="0" w:after="0" w:afterAutospacing="0" w:line="240" w:lineRule="auto"/>
        <w:contextualSpacing/>
        <w:rPr>
          <w:rFonts w:asciiTheme="minorHAnsi" w:hAnsiTheme="minorHAnsi" w:cstheme="minorHAnsi"/>
        </w:rPr>
      </w:pPr>
      <w:r w:rsidRPr="006445EC">
        <w:rPr>
          <w:rFonts w:asciiTheme="minorHAnsi" w:hAnsiTheme="minorHAnsi" w:cstheme="minorHAnsi"/>
        </w:rPr>
        <w:t xml:space="preserve">Ensuring that clients and customers have a strong mix </w:t>
      </w:r>
      <w:r>
        <w:rPr>
          <w:rFonts w:asciiTheme="minorHAnsi" w:hAnsiTheme="minorHAnsi" w:cstheme="minorHAnsi"/>
        </w:rPr>
        <w:t xml:space="preserve">of </w:t>
      </w:r>
      <w:r w:rsidRPr="006445EC">
        <w:rPr>
          <w:rFonts w:asciiTheme="minorHAnsi" w:hAnsiTheme="minorHAnsi" w:cstheme="minorHAnsi"/>
        </w:rPr>
        <w:t>characters including numbers, letters, symbols while also including lowercase and uppercase letters to guarantee that their credentials aren't guessed and accessed by hackers. To include secure programming practices, the code must be reviewed and updated. The code's quality should be upgraded in order to provide appropriate authentication and error detection.</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2EB8" w14:textId="77777777" w:rsidR="0054406B" w:rsidRDefault="0054406B" w:rsidP="002F3F84">
      <w:r>
        <w:separator/>
      </w:r>
    </w:p>
  </w:endnote>
  <w:endnote w:type="continuationSeparator" w:id="0">
    <w:p w14:paraId="4BDC21E2" w14:textId="77777777" w:rsidR="0054406B" w:rsidRDefault="0054406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6411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6411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53EB" w14:textId="77777777" w:rsidR="0054406B" w:rsidRDefault="0054406B" w:rsidP="002F3F84">
      <w:r>
        <w:separator/>
      </w:r>
    </w:p>
  </w:footnote>
  <w:footnote w:type="continuationSeparator" w:id="0">
    <w:p w14:paraId="426EA3B1" w14:textId="77777777" w:rsidR="0054406B" w:rsidRDefault="0054406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478"/>
    <w:rsid w:val="00010B8A"/>
    <w:rsid w:val="00020066"/>
    <w:rsid w:val="000253F4"/>
    <w:rsid w:val="00025C05"/>
    <w:rsid w:val="0003798F"/>
    <w:rsid w:val="00052476"/>
    <w:rsid w:val="000736AC"/>
    <w:rsid w:val="0008269A"/>
    <w:rsid w:val="000D2A1B"/>
    <w:rsid w:val="00104C1B"/>
    <w:rsid w:val="00113667"/>
    <w:rsid w:val="001240EF"/>
    <w:rsid w:val="001650C9"/>
    <w:rsid w:val="0018625E"/>
    <w:rsid w:val="00187548"/>
    <w:rsid w:val="001A381D"/>
    <w:rsid w:val="001B4869"/>
    <w:rsid w:val="001C55A7"/>
    <w:rsid w:val="001E5399"/>
    <w:rsid w:val="00234FC3"/>
    <w:rsid w:val="00256719"/>
    <w:rsid w:val="00271E26"/>
    <w:rsid w:val="002778D5"/>
    <w:rsid w:val="00281DF1"/>
    <w:rsid w:val="002E4DE3"/>
    <w:rsid w:val="002F3F84"/>
    <w:rsid w:val="00321D27"/>
    <w:rsid w:val="0032740C"/>
    <w:rsid w:val="00352FD0"/>
    <w:rsid w:val="003726AD"/>
    <w:rsid w:val="00393181"/>
    <w:rsid w:val="003A0BF9"/>
    <w:rsid w:val="003D6475"/>
    <w:rsid w:val="003E399D"/>
    <w:rsid w:val="003F32E7"/>
    <w:rsid w:val="0046151B"/>
    <w:rsid w:val="00462F70"/>
    <w:rsid w:val="00485402"/>
    <w:rsid w:val="004D476B"/>
    <w:rsid w:val="005060CE"/>
    <w:rsid w:val="00523478"/>
    <w:rsid w:val="00531FBF"/>
    <w:rsid w:val="0054406B"/>
    <w:rsid w:val="00544AC4"/>
    <w:rsid w:val="00561C7B"/>
    <w:rsid w:val="0058064D"/>
    <w:rsid w:val="005A6070"/>
    <w:rsid w:val="005A7C7F"/>
    <w:rsid w:val="005C593C"/>
    <w:rsid w:val="005F574E"/>
    <w:rsid w:val="00633225"/>
    <w:rsid w:val="00641196"/>
    <w:rsid w:val="006445EC"/>
    <w:rsid w:val="006B66FE"/>
    <w:rsid w:val="006C197D"/>
    <w:rsid w:val="00701A84"/>
    <w:rsid w:val="007033DB"/>
    <w:rsid w:val="007415E6"/>
    <w:rsid w:val="00812410"/>
    <w:rsid w:val="00847593"/>
    <w:rsid w:val="00861EC1"/>
    <w:rsid w:val="00921C2E"/>
    <w:rsid w:val="00940B1A"/>
    <w:rsid w:val="00944D65"/>
    <w:rsid w:val="009714E8"/>
    <w:rsid w:val="00974AE3"/>
    <w:rsid w:val="00994C4A"/>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F994E601-6A95-4CD5-A4D2-818A8E6A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4024</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Jamiya Ennis</cp:lastModifiedBy>
  <cp:revision>4</cp:revision>
  <dcterms:created xsi:type="dcterms:W3CDTF">2020-02-17T18:06:00Z</dcterms:created>
  <dcterms:modified xsi:type="dcterms:W3CDTF">2022-01-24T02:58:00Z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