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51D" w:rsidRDefault="0080251D" w:rsidP="0080251D">
      <w:pPr>
        <w:ind w:firstLine="708"/>
        <w:rPr>
          <w:rFonts w:ascii="Russo One" w:hAnsi="Russo One"/>
          <w:color w:val="000000" w:themeColor="text1"/>
          <w:sz w:val="40"/>
          <w:szCs w:val="40"/>
        </w:rPr>
      </w:pPr>
      <w:r>
        <w:rPr>
          <w:rFonts w:ascii="Russo One" w:hAnsi="Russo One"/>
          <w:noProof/>
          <w:color w:val="000000" w:themeColor="text1"/>
          <w:sz w:val="40"/>
          <w:szCs w:val="40"/>
          <w:lang w:eastAsia="es-CR"/>
        </w:rPr>
        <w:drawing>
          <wp:anchor distT="0" distB="0" distL="114300" distR="114300" simplePos="0" relativeHeight="251658240" behindDoc="1" locked="0" layoutInCell="1" allowOverlap="1" wp14:anchorId="02348112" wp14:editId="3348312F">
            <wp:simplePos x="0" y="0"/>
            <wp:positionH relativeFrom="column">
              <wp:posOffset>3477260</wp:posOffset>
            </wp:positionH>
            <wp:positionV relativeFrom="paragraph">
              <wp:posOffset>-219710</wp:posOffset>
            </wp:positionV>
            <wp:extent cx="2780030" cy="1357630"/>
            <wp:effectExtent l="0" t="0" r="127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ran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B17" w:rsidRPr="00452E93" w:rsidRDefault="0080251D" w:rsidP="0080251D">
      <w:pPr>
        <w:ind w:firstLine="708"/>
        <w:rPr>
          <w:rFonts w:ascii="Russo One" w:hAnsi="Russo One"/>
          <w:color w:val="000000" w:themeColor="text1"/>
          <w:sz w:val="40"/>
          <w:szCs w:val="40"/>
        </w:rPr>
        <w:sectPr w:rsidR="00ED5B17" w:rsidRPr="00452E93" w:rsidSect="005E3048">
          <w:pgSz w:w="12240" w:h="15840"/>
          <w:pgMar w:top="993" w:right="1701" w:bottom="1276" w:left="1701" w:header="708" w:footer="708" w:gutter="0"/>
          <w:cols w:space="708"/>
          <w:docGrid w:linePitch="360"/>
        </w:sectPr>
      </w:pPr>
      <w:r>
        <w:rPr>
          <w:rFonts w:ascii="Russo One" w:hAnsi="Russo One"/>
          <w:color w:val="000000" w:themeColor="text1"/>
          <w:sz w:val="40"/>
          <w:szCs w:val="40"/>
        </w:rPr>
        <w:t>Facturación electrónica</w:t>
      </w:r>
    </w:p>
    <w:p w:rsidR="0080251D" w:rsidRPr="0080251D" w:rsidRDefault="0080251D" w:rsidP="0080251D">
      <w:pPr>
        <w:rPr>
          <w:rFonts w:ascii="Lucida Sans Unicode" w:hAnsi="Lucida Sans Unicode" w:cs="David"/>
          <w:sz w:val="24"/>
          <w:szCs w:val="24"/>
        </w:rPr>
      </w:pPr>
    </w:p>
    <w:p w:rsidR="00452E93" w:rsidRDefault="00F11ECB" w:rsidP="0080251D">
      <w:pPr>
        <w:pStyle w:val="Prrafodelista"/>
        <w:numPr>
          <w:ilvl w:val="0"/>
          <w:numId w:val="4"/>
        </w:numPr>
        <w:rPr>
          <w:rFonts w:ascii="Lucida Sans Unicode" w:hAnsi="Lucida Sans Unicode" w:cs="David"/>
          <w:sz w:val="24"/>
          <w:szCs w:val="24"/>
        </w:rPr>
      </w:pPr>
      <w:r w:rsidRPr="005E3048">
        <w:rPr>
          <w:rFonts w:ascii="Lucida Sans Unicode" w:hAnsi="Lucida Sans Unicode" w:cs="David"/>
          <w:sz w:val="24"/>
          <w:szCs w:val="24"/>
        </w:rPr>
        <w:t>Catálogo</w:t>
      </w:r>
      <w:r w:rsidR="00C91808" w:rsidRPr="005E3048">
        <w:rPr>
          <w:rFonts w:ascii="Lucida Sans Unicode" w:hAnsi="Lucida Sans Unicode" w:cs="David"/>
          <w:sz w:val="24"/>
          <w:szCs w:val="24"/>
        </w:rPr>
        <w:t xml:space="preserve"> de clientes</w:t>
      </w:r>
      <w:r w:rsidR="00452E93">
        <w:rPr>
          <w:rFonts w:ascii="Lucida Sans Unicode" w:hAnsi="Lucida Sans Unicode" w:cs="David"/>
          <w:sz w:val="24"/>
          <w:szCs w:val="24"/>
        </w:rPr>
        <w:t>.</w:t>
      </w:r>
    </w:p>
    <w:p w:rsidR="00452E93" w:rsidRPr="00452E93" w:rsidRDefault="00452E93" w:rsidP="00452E93">
      <w:pPr>
        <w:pStyle w:val="Prrafodelista"/>
        <w:numPr>
          <w:ilvl w:val="0"/>
          <w:numId w:val="4"/>
        </w:numPr>
        <w:rPr>
          <w:rFonts w:ascii="Lucida Sans Unicode" w:hAnsi="Lucida Sans Unicode" w:cs="David"/>
          <w:sz w:val="24"/>
          <w:szCs w:val="24"/>
        </w:rPr>
      </w:pPr>
      <w:r w:rsidRPr="00452E93">
        <w:rPr>
          <w:rFonts w:ascii="Lucida Sans Unicode" w:hAnsi="Lucida Sans Unicode" w:cs="David"/>
          <w:sz w:val="24"/>
          <w:szCs w:val="24"/>
        </w:rPr>
        <w:t>Catálogo de productos</w:t>
      </w:r>
      <w:r>
        <w:rPr>
          <w:rFonts w:ascii="Lucida Sans Unicode" w:hAnsi="Lucida Sans Unicode" w:cs="David"/>
          <w:sz w:val="24"/>
          <w:szCs w:val="24"/>
        </w:rPr>
        <w:t>.</w:t>
      </w:r>
    </w:p>
    <w:p w:rsidR="00452E93" w:rsidRDefault="00452E93" w:rsidP="00452E93">
      <w:pPr>
        <w:pStyle w:val="Prrafodelista"/>
        <w:numPr>
          <w:ilvl w:val="0"/>
          <w:numId w:val="4"/>
        </w:numPr>
        <w:rPr>
          <w:rFonts w:ascii="Lucida Sans Unicode" w:hAnsi="Lucida Sans Unicode" w:cs="David"/>
          <w:sz w:val="24"/>
          <w:szCs w:val="24"/>
        </w:rPr>
      </w:pPr>
      <w:r w:rsidRPr="00452E93">
        <w:rPr>
          <w:rFonts w:ascii="Lucida Sans Unicode" w:hAnsi="Lucida Sans Unicode" w:cs="David"/>
          <w:sz w:val="24"/>
          <w:szCs w:val="24"/>
        </w:rPr>
        <w:t>Módulo de facturación</w:t>
      </w:r>
      <w:r>
        <w:rPr>
          <w:rFonts w:ascii="Lucida Sans Unicode" w:hAnsi="Lucida Sans Unicode" w:cs="David"/>
          <w:sz w:val="24"/>
          <w:szCs w:val="24"/>
        </w:rPr>
        <w:t xml:space="preserve"> en 3 simples pasos</w:t>
      </w:r>
      <w:r>
        <w:rPr>
          <w:rFonts w:ascii="Lucida Sans Unicode" w:hAnsi="Lucida Sans Unicode" w:cs="David"/>
          <w:sz w:val="24"/>
          <w:szCs w:val="24"/>
        </w:rPr>
        <w:t>.</w:t>
      </w:r>
    </w:p>
    <w:p w:rsidR="00452E93" w:rsidRDefault="00452E93" w:rsidP="00452E93">
      <w:pPr>
        <w:pStyle w:val="Prrafodelista"/>
        <w:numPr>
          <w:ilvl w:val="0"/>
          <w:numId w:val="4"/>
        </w:numPr>
        <w:rPr>
          <w:rFonts w:ascii="Lucida Sans Unicode" w:hAnsi="Lucida Sans Unicode" w:cs="David"/>
          <w:sz w:val="24"/>
          <w:szCs w:val="24"/>
        </w:rPr>
      </w:pPr>
      <w:r>
        <w:rPr>
          <w:rFonts w:ascii="Lucida Sans Unicode" w:hAnsi="Lucida Sans Unicode" w:cs="David"/>
          <w:sz w:val="24"/>
          <w:szCs w:val="24"/>
        </w:rPr>
        <w:t>Generación de notas de crédito con un click.</w:t>
      </w:r>
      <w:bookmarkStart w:id="0" w:name="_GoBack"/>
      <w:bookmarkEnd w:id="0"/>
    </w:p>
    <w:p w:rsidR="00452E93" w:rsidRDefault="00452E93" w:rsidP="00452E93">
      <w:pPr>
        <w:pStyle w:val="Prrafodelista"/>
        <w:numPr>
          <w:ilvl w:val="0"/>
          <w:numId w:val="4"/>
        </w:numPr>
        <w:rPr>
          <w:rFonts w:ascii="Lucida Sans Unicode" w:hAnsi="Lucida Sans Unicode" w:cs="David"/>
          <w:sz w:val="24"/>
          <w:szCs w:val="24"/>
        </w:rPr>
      </w:pPr>
      <w:r w:rsidRPr="00452E93">
        <w:rPr>
          <w:rFonts w:ascii="Lucida Sans Unicode" w:hAnsi="Lucida Sans Unicode" w:cs="David"/>
          <w:sz w:val="24"/>
          <w:szCs w:val="24"/>
        </w:rPr>
        <w:t>Reportes detallados de movimientos</w:t>
      </w:r>
      <w:r>
        <w:rPr>
          <w:rFonts w:ascii="Lucida Sans Unicode" w:hAnsi="Lucida Sans Unicode" w:cs="David"/>
          <w:sz w:val="24"/>
          <w:szCs w:val="24"/>
        </w:rPr>
        <w:t>.</w:t>
      </w:r>
    </w:p>
    <w:p w:rsidR="00452E93" w:rsidRDefault="00452E93" w:rsidP="00452E93">
      <w:pPr>
        <w:pStyle w:val="Prrafodelista"/>
        <w:numPr>
          <w:ilvl w:val="0"/>
          <w:numId w:val="4"/>
        </w:numPr>
        <w:rPr>
          <w:rFonts w:ascii="Lucida Sans Unicode" w:hAnsi="Lucida Sans Unicode" w:cs="David"/>
          <w:sz w:val="24"/>
          <w:szCs w:val="24"/>
        </w:rPr>
      </w:pPr>
      <w:r>
        <w:rPr>
          <w:rFonts w:ascii="Lucida Sans Unicode" w:hAnsi="Lucida Sans Unicode" w:cs="David"/>
          <w:sz w:val="24"/>
          <w:szCs w:val="24"/>
        </w:rPr>
        <w:t>Reportes para declaraciones de Hacienda.</w:t>
      </w:r>
    </w:p>
    <w:p w:rsidR="003E7EF5" w:rsidRPr="00452E93" w:rsidRDefault="00C91808" w:rsidP="00452E93">
      <w:pPr>
        <w:pStyle w:val="Prrafodelista"/>
        <w:numPr>
          <w:ilvl w:val="0"/>
          <w:numId w:val="4"/>
        </w:numPr>
        <w:rPr>
          <w:rFonts w:ascii="Lucida Sans Unicode" w:hAnsi="Lucida Sans Unicode" w:cs="David"/>
          <w:sz w:val="24"/>
          <w:szCs w:val="24"/>
        </w:rPr>
      </w:pPr>
      <w:r w:rsidRPr="00452E93">
        <w:rPr>
          <w:rFonts w:ascii="Lucida Sans Unicode" w:hAnsi="Lucida Sans Unicode" w:cs="David"/>
          <w:sz w:val="24"/>
          <w:szCs w:val="24"/>
        </w:rPr>
        <w:t>Control de inventarios</w:t>
      </w:r>
      <w:r w:rsidR="00452E93">
        <w:rPr>
          <w:rFonts w:ascii="Lucida Sans Unicode" w:hAnsi="Lucida Sans Unicode" w:cs="David"/>
          <w:sz w:val="24"/>
          <w:szCs w:val="24"/>
        </w:rPr>
        <w:t>.</w:t>
      </w:r>
    </w:p>
    <w:p w:rsidR="003E7EF5" w:rsidRPr="00452E93" w:rsidRDefault="00452E93" w:rsidP="00452E93">
      <w:pPr>
        <w:jc w:val="center"/>
        <w:rPr>
          <w:rFonts w:ascii="Lucida Sans Unicode" w:hAnsi="Lucida Sans Unicode" w:cs="David"/>
          <w:b/>
          <w:sz w:val="24"/>
          <w:szCs w:val="24"/>
        </w:rPr>
      </w:pPr>
      <w:r w:rsidRPr="00452E93">
        <w:rPr>
          <w:rFonts w:ascii="Lucida Sans Unicode" w:hAnsi="Lucida Sans Unicode" w:cs="David"/>
          <w:b/>
          <w:sz w:val="24"/>
          <w:szCs w:val="24"/>
        </w:rPr>
        <w:t>Servicios profesionales: (3 Lineas máximas por factura)</w:t>
      </w:r>
    </w:p>
    <w:tbl>
      <w:tblPr>
        <w:tblStyle w:val="Tablaconcuadrcula"/>
        <w:tblW w:w="6209" w:type="dxa"/>
        <w:tblInd w:w="1299" w:type="dxa"/>
        <w:tblLook w:val="04A0" w:firstRow="1" w:lastRow="0" w:firstColumn="1" w:lastColumn="0" w:noHBand="0" w:noVBand="1"/>
      </w:tblPr>
      <w:tblGrid>
        <w:gridCol w:w="3088"/>
        <w:gridCol w:w="1443"/>
        <w:gridCol w:w="1678"/>
      </w:tblGrid>
      <w:tr w:rsidR="003E7EF5" w:rsidRPr="00410DF2" w:rsidTr="005E3048">
        <w:trPr>
          <w:trHeight w:val="397"/>
        </w:trPr>
        <w:tc>
          <w:tcPr>
            <w:tcW w:w="3088" w:type="dxa"/>
          </w:tcPr>
          <w:p w:rsidR="003E7EF5" w:rsidRPr="005E3048" w:rsidRDefault="003E7EF5" w:rsidP="00A67AD6">
            <w:pPr>
              <w:rPr>
                <w:rFonts w:ascii="Lucida Sans Unicode" w:hAnsi="Lucida Sans Unicode" w:cs="David"/>
                <w:b/>
                <w:sz w:val="24"/>
                <w:szCs w:val="24"/>
              </w:rPr>
            </w:pPr>
            <w:r w:rsidRPr="005E3048">
              <w:rPr>
                <w:rFonts w:ascii="Lucida Sans Unicode" w:hAnsi="Lucida Sans Unicode" w:cs="David"/>
                <w:b/>
                <w:sz w:val="24"/>
                <w:szCs w:val="24"/>
              </w:rPr>
              <w:t>Cantidad documentos</w:t>
            </w:r>
          </w:p>
        </w:tc>
        <w:tc>
          <w:tcPr>
            <w:tcW w:w="1443" w:type="dxa"/>
          </w:tcPr>
          <w:p w:rsidR="003E7EF5" w:rsidRPr="005E3048" w:rsidRDefault="003E7EF5" w:rsidP="00A67AD6">
            <w:pPr>
              <w:rPr>
                <w:rFonts w:ascii="Lucida Sans Unicode" w:hAnsi="Lucida Sans Unicode" w:cs="David"/>
                <w:b/>
                <w:sz w:val="24"/>
                <w:szCs w:val="24"/>
              </w:rPr>
            </w:pPr>
            <w:r w:rsidRPr="005E3048">
              <w:rPr>
                <w:rFonts w:ascii="Lucida Sans Unicode" w:hAnsi="Lucida Sans Unicode" w:cs="David"/>
                <w:b/>
                <w:sz w:val="24"/>
                <w:szCs w:val="24"/>
              </w:rPr>
              <w:t>Mes</w:t>
            </w:r>
          </w:p>
        </w:tc>
        <w:tc>
          <w:tcPr>
            <w:tcW w:w="1678" w:type="dxa"/>
          </w:tcPr>
          <w:p w:rsidR="003E7EF5" w:rsidRPr="005E3048" w:rsidRDefault="003E7EF5" w:rsidP="003E7EF5">
            <w:pPr>
              <w:jc w:val="right"/>
              <w:rPr>
                <w:rFonts w:ascii="Lucida Sans Unicode" w:hAnsi="Lucida Sans Unicode" w:cs="David"/>
                <w:b/>
                <w:sz w:val="24"/>
                <w:szCs w:val="24"/>
              </w:rPr>
            </w:pPr>
            <w:r w:rsidRPr="005E3048">
              <w:rPr>
                <w:rFonts w:ascii="Lucida Sans Unicode" w:hAnsi="Lucida Sans Unicode" w:cs="David"/>
                <w:b/>
                <w:sz w:val="24"/>
                <w:szCs w:val="24"/>
              </w:rPr>
              <w:t>Año</w:t>
            </w:r>
          </w:p>
        </w:tc>
      </w:tr>
      <w:tr w:rsidR="003E7EF5" w:rsidRPr="00410DF2" w:rsidTr="005E3048">
        <w:trPr>
          <w:trHeight w:val="397"/>
        </w:trPr>
        <w:tc>
          <w:tcPr>
            <w:tcW w:w="3088" w:type="dxa"/>
          </w:tcPr>
          <w:p w:rsidR="003E7EF5" w:rsidRPr="005E3048" w:rsidRDefault="00452E93" w:rsidP="00A67AD6">
            <w:pPr>
              <w:rPr>
                <w:rFonts w:ascii="Open Sans Semibold" w:hAnsi="Open Sans Semibold" w:cs="David"/>
                <w:sz w:val="24"/>
                <w:szCs w:val="24"/>
              </w:rPr>
            </w:pPr>
            <w:r>
              <w:rPr>
                <w:rFonts w:ascii="Open Sans Semibold" w:hAnsi="Open Sans Semibold" w:cs="David"/>
                <w:sz w:val="24"/>
                <w:szCs w:val="24"/>
              </w:rPr>
              <w:t>50</w:t>
            </w:r>
          </w:p>
        </w:tc>
        <w:tc>
          <w:tcPr>
            <w:tcW w:w="1443" w:type="dxa"/>
          </w:tcPr>
          <w:p w:rsidR="003E7EF5" w:rsidRPr="005E3048" w:rsidRDefault="003E7EF5" w:rsidP="00A67AD6">
            <w:pPr>
              <w:rPr>
                <w:rFonts w:ascii="Open Sans Semibold" w:hAnsi="Open Sans Semibold" w:cs="David"/>
                <w:sz w:val="24"/>
                <w:szCs w:val="24"/>
              </w:rPr>
            </w:pPr>
          </w:p>
        </w:tc>
        <w:tc>
          <w:tcPr>
            <w:tcW w:w="1678" w:type="dxa"/>
          </w:tcPr>
          <w:p w:rsidR="003E7EF5" w:rsidRPr="005E3048" w:rsidRDefault="005F1B49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10</w:t>
            </w:r>
            <w:r w:rsidR="003E7EF5" w:rsidRPr="005E3048">
              <w:rPr>
                <w:rFonts w:ascii="Open Sans Semibold" w:hAnsi="Open Sans Semibold" w:cs="David"/>
                <w:sz w:val="24"/>
                <w:szCs w:val="24"/>
              </w:rPr>
              <w:t>,000.00</w:t>
            </w:r>
          </w:p>
        </w:tc>
      </w:tr>
      <w:tr w:rsidR="003E7EF5" w:rsidRPr="00410DF2" w:rsidTr="005E3048">
        <w:trPr>
          <w:trHeight w:val="397"/>
        </w:trPr>
        <w:tc>
          <w:tcPr>
            <w:tcW w:w="3088" w:type="dxa"/>
          </w:tcPr>
          <w:p w:rsidR="003E7EF5" w:rsidRPr="005E3048" w:rsidRDefault="00452E93" w:rsidP="00A67AD6">
            <w:pPr>
              <w:rPr>
                <w:rFonts w:ascii="Open Sans Semibold" w:hAnsi="Open Sans Semibold" w:cs="David"/>
                <w:sz w:val="24"/>
                <w:szCs w:val="24"/>
              </w:rPr>
            </w:pPr>
            <w:r>
              <w:rPr>
                <w:rFonts w:ascii="Open Sans Semibold" w:hAnsi="Open Sans Semibold" w:cs="David"/>
                <w:sz w:val="24"/>
                <w:szCs w:val="24"/>
              </w:rPr>
              <w:t>120</w:t>
            </w:r>
          </w:p>
        </w:tc>
        <w:tc>
          <w:tcPr>
            <w:tcW w:w="1443" w:type="dxa"/>
          </w:tcPr>
          <w:p w:rsidR="003E7EF5" w:rsidRPr="005E3048" w:rsidRDefault="003E7EF5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</w:p>
        </w:tc>
        <w:tc>
          <w:tcPr>
            <w:tcW w:w="1678" w:type="dxa"/>
          </w:tcPr>
          <w:p w:rsidR="003E7EF5" w:rsidRPr="005E3048" w:rsidRDefault="00452E93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>
              <w:rPr>
                <w:rFonts w:ascii="Open Sans Semibold" w:hAnsi="Open Sans Semibold" w:cs="David"/>
                <w:sz w:val="24"/>
                <w:szCs w:val="24"/>
              </w:rPr>
              <w:t>2</w:t>
            </w:r>
            <w:r w:rsidR="003E7EF5" w:rsidRPr="005E3048">
              <w:rPr>
                <w:rFonts w:ascii="Open Sans Semibold" w:hAnsi="Open Sans Semibold" w:cs="David"/>
                <w:sz w:val="24"/>
                <w:szCs w:val="24"/>
              </w:rPr>
              <w:t>0,000.00</w:t>
            </w:r>
          </w:p>
        </w:tc>
      </w:tr>
      <w:tr w:rsidR="003E7EF5" w:rsidRPr="00410DF2" w:rsidTr="005E3048">
        <w:trPr>
          <w:trHeight w:val="397"/>
        </w:trPr>
        <w:tc>
          <w:tcPr>
            <w:tcW w:w="3088" w:type="dxa"/>
          </w:tcPr>
          <w:p w:rsidR="003E7EF5" w:rsidRPr="005E3048" w:rsidRDefault="00452E93" w:rsidP="00A67AD6">
            <w:pPr>
              <w:rPr>
                <w:rFonts w:ascii="Open Sans Semibold" w:hAnsi="Open Sans Semibold" w:cs="David"/>
                <w:sz w:val="24"/>
                <w:szCs w:val="24"/>
              </w:rPr>
            </w:pPr>
            <w:r>
              <w:rPr>
                <w:rFonts w:ascii="Open Sans Semibold" w:hAnsi="Open Sans Semibold" w:cs="David"/>
                <w:sz w:val="24"/>
                <w:szCs w:val="24"/>
              </w:rPr>
              <w:t>250</w:t>
            </w:r>
          </w:p>
        </w:tc>
        <w:tc>
          <w:tcPr>
            <w:tcW w:w="1443" w:type="dxa"/>
          </w:tcPr>
          <w:p w:rsidR="003E7EF5" w:rsidRPr="005E3048" w:rsidRDefault="003E7EF5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</w:p>
        </w:tc>
        <w:tc>
          <w:tcPr>
            <w:tcW w:w="1678" w:type="dxa"/>
          </w:tcPr>
          <w:p w:rsidR="003E7EF5" w:rsidRPr="005E3048" w:rsidRDefault="00452E93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>
              <w:rPr>
                <w:rFonts w:ascii="Open Sans Semibold" w:hAnsi="Open Sans Semibold" w:cs="David"/>
                <w:sz w:val="24"/>
                <w:szCs w:val="24"/>
              </w:rPr>
              <w:t>30,000.00</w:t>
            </w:r>
          </w:p>
        </w:tc>
      </w:tr>
    </w:tbl>
    <w:p w:rsidR="00C91808" w:rsidRDefault="00C91808" w:rsidP="005E3048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452E93" w:rsidRPr="00452E93" w:rsidRDefault="00452E93" w:rsidP="00452E93">
      <w:pPr>
        <w:spacing w:after="0"/>
        <w:jc w:val="center"/>
        <w:rPr>
          <w:rFonts w:ascii="Lucida Sans Unicode" w:hAnsi="Lucida Sans Unicode" w:cs="David"/>
          <w:b/>
          <w:sz w:val="24"/>
          <w:szCs w:val="24"/>
        </w:rPr>
      </w:pPr>
      <w:r>
        <w:rPr>
          <w:rFonts w:ascii="Lucida Sans Unicode" w:hAnsi="Lucida Sans Unicode" w:cs="David"/>
          <w:b/>
          <w:sz w:val="24"/>
          <w:szCs w:val="24"/>
        </w:rPr>
        <w:t>Facturación en general (Líneas de factura ilimitada)</w:t>
      </w:r>
    </w:p>
    <w:tbl>
      <w:tblPr>
        <w:tblStyle w:val="Tablaconcuadrcula"/>
        <w:tblW w:w="6209" w:type="dxa"/>
        <w:tblInd w:w="1299" w:type="dxa"/>
        <w:tblLook w:val="04A0" w:firstRow="1" w:lastRow="0" w:firstColumn="1" w:lastColumn="0" w:noHBand="0" w:noVBand="1"/>
      </w:tblPr>
      <w:tblGrid>
        <w:gridCol w:w="3088"/>
        <w:gridCol w:w="1443"/>
        <w:gridCol w:w="1678"/>
      </w:tblGrid>
      <w:tr w:rsidR="00452E93" w:rsidRPr="00410DF2" w:rsidTr="00D637EA">
        <w:trPr>
          <w:trHeight w:val="397"/>
        </w:trPr>
        <w:tc>
          <w:tcPr>
            <w:tcW w:w="3088" w:type="dxa"/>
          </w:tcPr>
          <w:p w:rsidR="00452E93" w:rsidRPr="005E3048" w:rsidRDefault="00452E93" w:rsidP="00D637EA">
            <w:pPr>
              <w:rPr>
                <w:rFonts w:ascii="Lucida Sans Unicode" w:hAnsi="Lucida Sans Unicode" w:cs="David"/>
                <w:b/>
                <w:sz w:val="24"/>
                <w:szCs w:val="24"/>
              </w:rPr>
            </w:pPr>
            <w:r w:rsidRPr="005E3048">
              <w:rPr>
                <w:rFonts w:ascii="Lucida Sans Unicode" w:hAnsi="Lucida Sans Unicode" w:cs="David"/>
                <w:b/>
                <w:sz w:val="24"/>
                <w:szCs w:val="24"/>
              </w:rPr>
              <w:t>Cantidad documentos</w:t>
            </w:r>
          </w:p>
        </w:tc>
        <w:tc>
          <w:tcPr>
            <w:tcW w:w="1443" w:type="dxa"/>
          </w:tcPr>
          <w:p w:rsidR="00452E93" w:rsidRPr="005E3048" w:rsidRDefault="00452E93" w:rsidP="00D637EA">
            <w:pPr>
              <w:rPr>
                <w:rFonts w:ascii="Lucida Sans Unicode" w:hAnsi="Lucida Sans Unicode" w:cs="David"/>
                <w:b/>
                <w:sz w:val="24"/>
                <w:szCs w:val="24"/>
              </w:rPr>
            </w:pPr>
            <w:r w:rsidRPr="005E3048">
              <w:rPr>
                <w:rFonts w:ascii="Lucida Sans Unicode" w:hAnsi="Lucida Sans Unicode" w:cs="David"/>
                <w:b/>
                <w:sz w:val="24"/>
                <w:szCs w:val="24"/>
              </w:rPr>
              <w:t>Mes</w:t>
            </w:r>
          </w:p>
        </w:tc>
        <w:tc>
          <w:tcPr>
            <w:tcW w:w="1678" w:type="dxa"/>
          </w:tcPr>
          <w:p w:rsidR="00452E93" w:rsidRPr="005E3048" w:rsidRDefault="00452E93" w:rsidP="00D637EA">
            <w:pPr>
              <w:jc w:val="right"/>
              <w:rPr>
                <w:rFonts w:ascii="Lucida Sans Unicode" w:hAnsi="Lucida Sans Unicode" w:cs="David"/>
                <w:b/>
                <w:sz w:val="24"/>
                <w:szCs w:val="24"/>
              </w:rPr>
            </w:pPr>
            <w:r w:rsidRPr="005E3048">
              <w:rPr>
                <w:rFonts w:ascii="Lucida Sans Unicode" w:hAnsi="Lucida Sans Unicode" w:cs="David"/>
                <w:b/>
                <w:sz w:val="24"/>
                <w:szCs w:val="24"/>
              </w:rPr>
              <w:t>Año</w:t>
            </w:r>
          </w:p>
        </w:tc>
      </w:tr>
      <w:tr w:rsidR="00452E93" w:rsidRPr="00410DF2" w:rsidTr="00D637EA">
        <w:trPr>
          <w:trHeight w:val="397"/>
        </w:trPr>
        <w:tc>
          <w:tcPr>
            <w:tcW w:w="3088" w:type="dxa"/>
          </w:tcPr>
          <w:p w:rsidR="00452E93" w:rsidRPr="005E3048" w:rsidRDefault="00452E93" w:rsidP="00D637EA">
            <w:pPr>
              <w:rPr>
                <w:rFonts w:ascii="Open Sans Semibold" w:hAnsi="Open Sans Semibold" w:cs="David"/>
                <w:sz w:val="24"/>
                <w:szCs w:val="24"/>
              </w:rPr>
            </w:pPr>
            <w:r>
              <w:rPr>
                <w:rFonts w:ascii="Open Sans Semibold" w:hAnsi="Open Sans Semibold" w:cs="David"/>
                <w:sz w:val="24"/>
                <w:szCs w:val="24"/>
              </w:rPr>
              <w:t>500</w:t>
            </w:r>
          </w:p>
        </w:tc>
        <w:tc>
          <w:tcPr>
            <w:tcW w:w="1443" w:type="dxa"/>
          </w:tcPr>
          <w:p w:rsidR="00452E93" w:rsidRPr="005E3048" w:rsidRDefault="00452E93" w:rsidP="00452E93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>
              <w:rPr>
                <w:rFonts w:ascii="Open Sans Semibold" w:hAnsi="Open Sans Semibold" w:cs="David"/>
                <w:sz w:val="24"/>
                <w:szCs w:val="24"/>
              </w:rPr>
              <w:t>5,000.00</w:t>
            </w:r>
          </w:p>
        </w:tc>
        <w:tc>
          <w:tcPr>
            <w:tcW w:w="1678" w:type="dxa"/>
          </w:tcPr>
          <w:p w:rsidR="00452E93" w:rsidRPr="005E3048" w:rsidRDefault="00452E93" w:rsidP="00D637EA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>
              <w:rPr>
                <w:rFonts w:ascii="Open Sans Semibold" w:hAnsi="Open Sans Semibold" w:cs="David"/>
                <w:sz w:val="24"/>
                <w:szCs w:val="24"/>
              </w:rPr>
              <w:t>5</w:t>
            </w:r>
            <w:r w:rsidRPr="005E3048">
              <w:rPr>
                <w:rFonts w:ascii="Open Sans Semibold" w:hAnsi="Open Sans Semibold" w:cs="David"/>
                <w:sz w:val="24"/>
                <w:szCs w:val="24"/>
              </w:rPr>
              <w:t>0,000.00</w:t>
            </w:r>
          </w:p>
        </w:tc>
      </w:tr>
      <w:tr w:rsidR="00452E93" w:rsidRPr="00410DF2" w:rsidTr="00D637EA">
        <w:trPr>
          <w:trHeight w:val="397"/>
        </w:trPr>
        <w:tc>
          <w:tcPr>
            <w:tcW w:w="3088" w:type="dxa"/>
          </w:tcPr>
          <w:p w:rsidR="00452E93" w:rsidRPr="005E3048" w:rsidRDefault="00452E93" w:rsidP="00D637EA">
            <w:pPr>
              <w:rPr>
                <w:rFonts w:ascii="Open Sans Semibold" w:hAnsi="Open Sans Semibold" w:cs="David"/>
                <w:sz w:val="24"/>
                <w:szCs w:val="24"/>
              </w:rPr>
            </w:pPr>
            <w:r>
              <w:rPr>
                <w:rFonts w:ascii="Open Sans Semibold" w:hAnsi="Open Sans Semibold" w:cs="David"/>
                <w:sz w:val="24"/>
                <w:szCs w:val="24"/>
              </w:rPr>
              <w:t>800</w:t>
            </w:r>
          </w:p>
        </w:tc>
        <w:tc>
          <w:tcPr>
            <w:tcW w:w="1443" w:type="dxa"/>
          </w:tcPr>
          <w:p w:rsidR="00452E93" w:rsidRPr="005E3048" w:rsidRDefault="00452E93" w:rsidP="00D637EA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8,000.00</w:t>
            </w:r>
          </w:p>
        </w:tc>
        <w:tc>
          <w:tcPr>
            <w:tcW w:w="1678" w:type="dxa"/>
          </w:tcPr>
          <w:p w:rsidR="00452E93" w:rsidRPr="005E3048" w:rsidRDefault="00452E93" w:rsidP="00D637EA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80,000.00</w:t>
            </w:r>
          </w:p>
        </w:tc>
      </w:tr>
      <w:tr w:rsidR="00452E93" w:rsidRPr="00410DF2" w:rsidTr="00D637EA">
        <w:trPr>
          <w:trHeight w:val="397"/>
        </w:trPr>
        <w:tc>
          <w:tcPr>
            <w:tcW w:w="3088" w:type="dxa"/>
          </w:tcPr>
          <w:p w:rsidR="00452E93" w:rsidRPr="005E3048" w:rsidRDefault="00452E93" w:rsidP="00D637EA">
            <w:pPr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1000</w:t>
            </w:r>
          </w:p>
        </w:tc>
        <w:tc>
          <w:tcPr>
            <w:tcW w:w="1443" w:type="dxa"/>
          </w:tcPr>
          <w:p w:rsidR="00452E93" w:rsidRPr="005E3048" w:rsidRDefault="00452E93" w:rsidP="00D637EA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12,000.00</w:t>
            </w:r>
          </w:p>
        </w:tc>
        <w:tc>
          <w:tcPr>
            <w:tcW w:w="1678" w:type="dxa"/>
          </w:tcPr>
          <w:p w:rsidR="00452E93" w:rsidRPr="005E3048" w:rsidRDefault="00452E93" w:rsidP="00D637EA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120,000.00</w:t>
            </w:r>
          </w:p>
        </w:tc>
      </w:tr>
      <w:tr w:rsidR="00452E93" w:rsidRPr="00410DF2" w:rsidTr="00D637EA">
        <w:trPr>
          <w:trHeight w:val="397"/>
        </w:trPr>
        <w:tc>
          <w:tcPr>
            <w:tcW w:w="3088" w:type="dxa"/>
          </w:tcPr>
          <w:p w:rsidR="00452E93" w:rsidRPr="005E3048" w:rsidRDefault="00452E93" w:rsidP="00D637EA">
            <w:pPr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4000</w:t>
            </w:r>
          </w:p>
        </w:tc>
        <w:tc>
          <w:tcPr>
            <w:tcW w:w="1443" w:type="dxa"/>
          </w:tcPr>
          <w:p w:rsidR="00452E93" w:rsidRPr="005E3048" w:rsidRDefault="00452E93" w:rsidP="00D637EA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35,000.00</w:t>
            </w:r>
          </w:p>
        </w:tc>
        <w:tc>
          <w:tcPr>
            <w:tcW w:w="1678" w:type="dxa"/>
          </w:tcPr>
          <w:p w:rsidR="00452E93" w:rsidRPr="005E3048" w:rsidRDefault="00452E93" w:rsidP="00D637EA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350,000.00</w:t>
            </w:r>
          </w:p>
        </w:tc>
      </w:tr>
      <w:tr w:rsidR="00452E93" w:rsidRPr="00410DF2" w:rsidTr="00D637EA">
        <w:trPr>
          <w:trHeight w:val="397"/>
        </w:trPr>
        <w:tc>
          <w:tcPr>
            <w:tcW w:w="3088" w:type="dxa"/>
          </w:tcPr>
          <w:p w:rsidR="00452E93" w:rsidRPr="005E3048" w:rsidRDefault="00452E93" w:rsidP="00D637EA">
            <w:pPr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8000</w:t>
            </w:r>
          </w:p>
        </w:tc>
        <w:tc>
          <w:tcPr>
            <w:tcW w:w="1443" w:type="dxa"/>
          </w:tcPr>
          <w:p w:rsidR="00452E93" w:rsidRPr="005E3048" w:rsidRDefault="00452E93" w:rsidP="00D637EA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50,000.00</w:t>
            </w:r>
          </w:p>
        </w:tc>
        <w:tc>
          <w:tcPr>
            <w:tcW w:w="1678" w:type="dxa"/>
          </w:tcPr>
          <w:p w:rsidR="00452E93" w:rsidRPr="005E3048" w:rsidRDefault="00452E93" w:rsidP="00D637EA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500,000.00</w:t>
            </w:r>
          </w:p>
        </w:tc>
      </w:tr>
      <w:tr w:rsidR="00452E93" w:rsidRPr="00410DF2" w:rsidTr="00D637EA">
        <w:trPr>
          <w:trHeight w:val="397"/>
        </w:trPr>
        <w:tc>
          <w:tcPr>
            <w:tcW w:w="3088" w:type="dxa"/>
          </w:tcPr>
          <w:p w:rsidR="00452E93" w:rsidRPr="005E3048" w:rsidRDefault="00452E93" w:rsidP="00D637EA">
            <w:pPr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16000</w:t>
            </w:r>
          </w:p>
        </w:tc>
        <w:tc>
          <w:tcPr>
            <w:tcW w:w="1443" w:type="dxa"/>
          </w:tcPr>
          <w:p w:rsidR="00452E93" w:rsidRPr="005E3048" w:rsidRDefault="00452E93" w:rsidP="00D637EA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85,000.00</w:t>
            </w:r>
          </w:p>
        </w:tc>
        <w:tc>
          <w:tcPr>
            <w:tcW w:w="1678" w:type="dxa"/>
          </w:tcPr>
          <w:p w:rsidR="00452E93" w:rsidRPr="005E3048" w:rsidRDefault="00452E93" w:rsidP="00D637EA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850,000.00</w:t>
            </w:r>
          </w:p>
        </w:tc>
      </w:tr>
      <w:tr w:rsidR="00452E93" w:rsidRPr="00410DF2" w:rsidTr="00D637EA">
        <w:trPr>
          <w:trHeight w:val="397"/>
        </w:trPr>
        <w:tc>
          <w:tcPr>
            <w:tcW w:w="3088" w:type="dxa"/>
          </w:tcPr>
          <w:p w:rsidR="00452E93" w:rsidRPr="005E3048" w:rsidRDefault="00452E93" w:rsidP="00D637EA">
            <w:pPr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+16000</w:t>
            </w:r>
          </w:p>
        </w:tc>
        <w:tc>
          <w:tcPr>
            <w:tcW w:w="1443" w:type="dxa"/>
          </w:tcPr>
          <w:p w:rsidR="00452E93" w:rsidRPr="005E3048" w:rsidRDefault="00452E93" w:rsidP="00D637EA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120,000.00</w:t>
            </w:r>
          </w:p>
        </w:tc>
        <w:tc>
          <w:tcPr>
            <w:tcW w:w="1678" w:type="dxa"/>
          </w:tcPr>
          <w:p w:rsidR="00452E93" w:rsidRPr="005E3048" w:rsidRDefault="00452E93" w:rsidP="00D637EA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1,200,000.00</w:t>
            </w:r>
          </w:p>
        </w:tc>
      </w:tr>
    </w:tbl>
    <w:p w:rsidR="00452E93" w:rsidRDefault="00452E93" w:rsidP="005E3048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ED5B17" w:rsidRPr="005E3048" w:rsidRDefault="00C86D4F" w:rsidP="00855BB9">
      <w:pPr>
        <w:spacing w:after="0"/>
        <w:jc w:val="right"/>
        <w:rPr>
          <w:rFonts w:ascii="Microsoft New Tai Lue" w:hAnsi="Microsoft New Tai Lue" w:cs="David"/>
          <w:sz w:val="24"/>
          <w:szCs w:val="24"/>
        </w:rPr>
      </w:pPr>
      <w:r w:rsidRPr="005E3048">
        <w:rPr>
          <w:rFonts w:ascii="Microsoft New Tai Lue" w:hAnsi="Microsoft New Tai Lue" w:cs="David"/>
          <w:sz w:val="24"/>
          <w:szCs w:val="24"/>
        </w:rPr>
        <w:t>I</w:t>
      </w:r>
      <w:r w:rsidR="00ED5B17" w:rsidRPr="005E3048">
        <w:rPr>
          <w:rFonts w:ascii="Microsoft New Tai Lue" w:hAnsi="Microsoft New Tai Lue" w:cs="David"/>
          <w:sz w:val="24"/>
          <w:szCs w:val="24"/>
        </w:rPr>
        <w:t>nformación de contacto:</w:t>
      </w:r>
    </w:p>
    <w:p w:rsidR="00612AF7" w:rsidRPr="005E3048" w:rsidRDefault="00ED5B17" w:rsidP="00855BB9">
      <w:pPr>
        <w:spacing w:after="0"/>
        <w:jc w:val="right"/>
        <w:rPr>
          <w:rFonts w:ascii="Microsoft New Tai Lue" w:hAnsi="Microsoft New Tai Lue" w:cs="David"/>
          <w:b/>
          <w:sz w:val="24"/>
          <w:szCs w:val="24"/>
        </w:rPr>
      </w:pPr>
      <w:r w:rsidRPr="005E3048">
        <w:rPr>
          <w:rFonts w:ascii="Microsoft New Tai Lue" w:hAnsi="Microsoft New Tai Lue" w:cs="David"/>
          <w:b/>
          <w:sz w:val="24"/>
          <w:szCs w:val="24"/>
        </w:rPr>
        <w:t>Ing. Jason López C</w:t>
      </w:r>
      <w:r w:rsidR="00612AF7" w:rsidRPr="005E3048">
        <w:rPr>
          <w:rFonts w:ascii="Microsoft New Tai Lue" w:hAnsi="Microsoft New Tai Lue" w:cs="David"/>
          <w:b/>
          <w:sz w:val="24"/>
          <w:szCs w:val="24"/>
        </w:rPr>
        <w:t>órdoba</w:t>
      </w:r>
    </w:p>
    <w:p w:rsidR="005E3048" w:rsidRPr="005E3048" w:rsidRDefault="0080251D" w:rsidP="005E3048">
      <w:pPr>
        <w:spacing w:after="0"/>
        <w:jc w:val="right"/>
        <w:rPr>
          <w:rFonts w:ascii="Microsoft New Tai Lue" w:hAnsi="Microsoft New Tai Lue" w:cs="David"/>
          <w:b/>
          <w:sz w:val="24"/>
          <w:szCs w:val="24"/>
        </w:rPr>
      </w:pPr>
      <w:hyperlink r:id="rId8" w:history="1">
        <w:r w:rsidR="005E3048" w:rsidRPr="005E3048">
          <w:rPr>
            <w:rStyle w:val="Hipervnculo"/>
            <w:rFonts w:ascii="Microsoft New Tai Lue" w:hAnsi="Microsoft New Tai Lue" w:cs="David"/>
            <w:b/>
            <w:sz w:val="24"/>
            <w:szCs w:val="24"/>
          </w:rPr>
          <w:t>ventas@jlcsolutionscr.com</w:t>
        </w:r>
      </w:hyperlink>
    </w:p>
    <w:p w:rsidR="00ED5B17" w:rsidRPr="005E3048" w:rsidRDefault="00C91808" w:rsidP="005E3048">
      <w:pPr>
        <w:spacing w:after="0"/>
        <w:jc w:val="right"/>
        <w:rPr>
          <w:rFonts w:ascii="Microsoft New Tai Lue" w:hAnsi="Microsoft New Tai Lue" w:cs="David"/>
          <w:b/>
          <w:sz w:val="24"/>
          <w:szCs w:val="24"/>
        </w:rPr>
      </w:pPr>
      <w:r w:rsidRPr="005E3048">
        <w:rPr>
          <w:rFonts w:ascii="Microsoft New Tai Lue" w:hAnsi="Microsoft New Tai Lue" w:cs="David"/>
          <w:b/>
          <w:sz w:val="24"/>
          <w:szCs w:val="24"/>
        </w:rPr>
        <w:t xml:space="preserve">(506) </w:t>
      </w:r>
      <w:r w:rsidR="00ED5B17" w:rsidRPr="005E3048">
        <w:rPr>
          <w:rFonts w:ascii="Microsoft New Tai Lue" w:hAnsi="Microsoft New Tai Lue" w:cs="David"/>
          <w:b/>
          <w:sz w:val="24"/>
          <w:szCs w:val="24"/>
        </w:rPr>
        <w:t>8334-8641</w:t>
      </w:r>
    </w:p>
    <w:sectPr w:rsidR="00ED5B17" w:rsidRPr="005E3048" w:rsidSect="005E3048">
      <w:type w:val="continuous"/>
      <w:pgSz w:w="12240" w:h="15840"/>
      <w:pgMar w:top="1134" w:right="1183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usso One">
    <w:panose1 w:val="02000503050000020004"/>
    <w:charset w:val="00"/>
    <w:family w:val="auto"/>
    <w:pitch w:val="variable"/>
    <w:sig w:usb0="800002AF" w:usb1="0000000B" w:usb2="00000000" w:usb3="00000000" w:csb0="00000097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367E8"/>
    <w:multiLevelType w:val="hybridMultilevel"/>
    <w:tmpl w:val="35B4C0BE"/>
    <w:lvl w:ilvl="0" w:tplc="C8A62224">
      <w:start w:val="1"/>
      <w:numFmt w:val="decimal"/>
      <w:lvlText w:val="%1."/>
      <w:lvlJc w:val="left"/>
      <w:pPr>
        <w:ind w:left="1287" w:hanging="360"/>
      </w:pPr>
      <w:rPr>
        <w:rFonts w:ascii="Lucida Sans Unicode" w:eastAsiaTheme="minorHAnsi" w:hAnsi="Lucida Sans Unicode" w:cs="David"/>
      </w:rPr>
    </w:lvl>
    <w:lvl w:ilvl="1" w:tplc="140A0019" w:tentative="1">
      <w:start w:val="1"/>
      <w:numFmt w:val="lowerLetter"/>
      <w:lvlText w:val="%2."/>
      <w:lvlJc w:val="left"/>
      <w:pPr>
        <w:ind w:left="2007" w:hanging="360"/>
      </w:pPr>
    </w:lvl>
    <w:lvl w:ilvl="2" w:tplc="140A001B" w:tentative="1">
      <w:start w:val="1"/>
      <w:numFmt w:val="lowerRoman"/>
      <w:lvlText w:val="%3."/>
      <w:lvlJc w:val="right"/>
      <w:pPr>
        <w:ind w:left="2727" w:hanging="180"/>
      </w:pPr>
    </w:lvl>
    <w:lvl w:ilvl="3" w:tplc="140A000F" w:tentative="1">
      <w:start w:val="1"/>
      <w:numFmt w:val="decimal"/>
      <w:lvlText w:val="%4."/>
      <w:lvlJc w:val="left"/>
      <w:pPr>
        <w:ind w:left="3447" w:hanging="360"/>
      </w:pPr>
    </w:lvl>
    <w:lvl w:ilvl="4" w:tplc="140A0019" w:tentative="1">
      <w:start w:val="1"/>
      <w:numFmt w:val="lowerLetter"/>
      <w:lvlText w:val="%5."/>
      <w:lvlJc w:val="left"/>
      <w:pPr>
        <w:ind w:left="4167" w:hanging="360"/>
      </w:pPr>
    </w:lvl>
    <w:lvl w:ilvl="5" w:tplc="140A001B" w:tentative="1">
      <w:start w:val="1"/>
      <w:numFmt w:val="lowerRoman"/>
      <w:lvlText w:val="%6."/>
      <w:lvlJc w:val="right"/>
      <w:pPr>
        <w:ind w:left="4887" w:hanging="180"/>
      </w:pPr>
    </w:lvl>
    <w:lvl w:ilvl="6" w:tplc="140A000F" w:tentative="1">
      <w:start w:val="1"/>
      <w:numFmt w:val="decimal"/>
      <w:lvlText w:val="%7."/>
      <w:lvlJc w:val="left"/>
      <w:pPr>
        <w:ind w:left="5607" w:hanging="360"/>
      </w:pPr>
    </w:lvl>
    <w:lvl w:ilvl="7" w:tplc="140A0019" w:tentative="1">
      <w:start w:val="1"/>
      <w:numFmt w:val="lowerLetter"/>
      <w:lvlText w:val="%8."/>
      <w:lvlJc w:val="left"/>
      <w:pPr>
        <w:ind w:left="6327" w:hanging="360"/>
      </w:pPr>
    </w:lvl>
    <w:lvl w:ilvl="8" w:tplc="1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61F07FE4"/>
    <w:multiLevelType w:val="hybridMultilevel"/>
    <w:tmpl w:val="42CE68EE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68944D98"/>
    <w:multiLevelType w:val="hybridMultilevel"/>
    <w:tmpl w:val="9ECEF15A"/>
    <w:lvl w:ilvl="0" w:tplc="7B4A41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647" w:hanging="360"/>
      </w:pPr>
    </w:lvl>
    <w:lvl w:ilvl="2" w:tplc="140A001B" w:tentative="1">
      <w:start w:val="1"/>
      <w:numFmt w:val="lowerRoman"/>
      <w:lvlText w:val="%3."/>
      <w:lvlJc w:val="right"/>
      <w:pPr>
        <w:ind w:left="2367" w:hanging="180"/>
      </w:pPr>
    </w:lvl>
    <w:lvl w:ilvl="3" w:tplc="140A000F" w:tentative="1">
      <w:start w:val="1"/>
      <w:numFmt w:val="decimal"/>
      <w:lvlText w:val="%4."/>
      <w:lvlJc w:val="left"/>
      <w:pPr>
        <w:ind w:left="3087" w:hanging="360"/>
      </w:pPr>
    </w:lvl>
    <w:lvl w:ilvl="4" w:tplc="140A0019" w:tentative="1">
      <w:start w:val="1"/>
      <w:numFmt w:val="lowerLetter"/>
      <w:lvlText w:val="%5."/>
      <w:lvlJc w:val="left"/>
      <w:pPr>
        <w:ind w:left="3807" w:hanging="360"/>
      </w:pPr>
    </w:lvl>
    <w:lvl w:ilvl="5" w:tplc="140A001B" w:tentative="1">
      <w:start w:val="1"/>
      <w:numFmt w:val="lowerRoman"/>
      <w:lvlText w:val="%6."/>
      <w:lvlJc w:val="right"/>
      <w:pPr>
        <w:ind w:left="4527" w:hanging="180"/>
      </w:pPr>
    </w:lvl>
    <w:lvl w:ilvl="6" w:tplc="140A000F" w:tentative="1">
      <w:start w:val="1"/>
      <w:numFmt w:val="decimal"/>
      <w:lvlText w:val="%7."/>
      <w:lvlJc w:val="left"/>
      <w:pPr>
        <w:ind w:left="5247" w:hanging="360"/>
      </w:pPr>
    </w:lvl>
    <w:lvl w:ilvl="7" w:tplc="140A0019" w:tentative="1">
      <w:start w:val="1"/>
      <w:numFmt w:val="lowerLetter"/>
      <w:lvlText w:val="%8."/>
      <w:lvlJc w:val="left"/>
      <w:pPr>
        <w:ind w:left="5967" w:hanging="360"/>
      </w:pPr>
    </w:lvl>
    <w:lvl w:ilvl="8" w:tplc="1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76070B4"/>
    <w:multiLevelType w:val="hybridMultilevel"/>
    <w:tmpl w:val="0E8C89A2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EF5"/>
    <w:rsid w:val="00022A1D"/>
    <w:rsid w:val="00052681"/>
    <w:rsid w:val="002139C2"/>
    <w:rsid w:val="00214C44"/>
    <w:rsid w:val="0031045D"/>
    <w:rsid w:val="003E7EF5"/>
    <w:rsid w:val="00410A23"/>
    <w:rsid w:val="00410DF2"/>
    <w:rsid w:val="00452E93"/>
    <w:rsid w:val="00512B7D"/>
    <w:rsid w:val="005C7AE3"/>
    <w:rsid w:val="005E3048"/>
    <w:rsid w:val="005F1B49"/>
    <w:rsid w:val="00612AF7"/>
    <w:rsid w:val="0080251D"/>
    <w:rsid w:val="00815C00"/>
    <w:rsid w:val="00855BB9"/>
    <w:rsid w:val="00BA06C6"/>
    <w:rsid w:val="00C86D4F"/>
    <w:rsid w:val="00C91808"/>
    <w:rsid w:val="00D621DB"/>
    <w:rsid w:val="00ED5B17"/>
    <w:rsid w:val="00F1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9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7E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B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E30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9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7E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B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E30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tas@jlcsolutionscr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18C57-5DED-44C5-9776-84C5990D1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12</cp:revision>
  <cp:lastPrinted>2018-11-28T23:21:00Z</cp:lastPrinted>
  <dcterms:created xsi:type="dcterms:W3CDTF">2018-11-14T00:55:00Z</dcterms:created>
  <dcterms:modified xsi:type="dcterms:W3CDTF">2019-07-19T18:11:00Z</dcterms:modified>
</cp:coreProperties>
</file>