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47" w:rsidRDefault="002B353D" w:rsidP="001F35AE">
      <w:pPr>
        <w:jc w:val="center"/>
        <w:rPr>
          <w:b/>
          <w:sz w:val="32"/>
          <w:szCs w:val="32"/>
          <w:lang w:val="en-US"/>
        </w:rPr>
      </w:pPr>
      <w:r w:rsidRPr="002B353D">
        <w:rPr>
          <w:b/>
          <w:sz w:val="32"/>
          <w:szCs w:val="32"/>
          <w:lang w:val="en-US"/>
        </w:rPr>
        <w:t xml:space="preserve">Pasos para </w:t>
      </w:r>
      <w:r w:rsidR="00B61E5B">
        <w:rPr>
          <w:b/>
          <w:sz w:val="32"/>
          <w:szCs w:val="32"/>
          <w:lang w:val="en-US"/>
        </w:rPr>
        <w:t>aceptar un documento electrónico.</w:t>
      </w:r>
    </w:p>
    <w:p w:rsidR="001F35AE" w:rsidRDefault="001F35AE" w:rsidP="001F35AE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</w:p>
    <w:p w:rsidR="002B353D" w:rsidRPr="001F35AE" w:rsidRDefault="002B353D" w:rsidP="002B353D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F35AE">
        <w:rPr>
          <w:sz w:val="24"/>
          <w:szCs w:val="24"/>
          <w:lang w:val="en-US"/>
        </w:rPr>
        <w:t>Ingrese al sistema mediante la pantalla de acceso.</w:t>
      </w:r>
    </w:p>
    <w:p w:rsidR="002B353D" w:rsidRPr="001F35AE" w:rsidRDefault="002B353D" w:rsidP="00306047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F35AE">
        <w:rPr>
          <w:sz w:val="24"/>
          <w:szCs w:val="24"/>
          <w:lang w:val="en-US"/>
        </w:rPr>
        <w:t>En el menu principal ingrese mediante la opción del menu “</w:t>
      </w:r>
      <w:r w:rsidR="00B61E5B" w:rsidRPr="001F35AE">
        <w:rPr>
          <w:sz w:val="24"/>
          <w:szCs w:val="24"/>
          <w:lang w:val="en-US"/>
        </w:rPr>
        <w:t>Documentos electrónicos</w:t>
      </w:r>
      <w:r w:rsidRPr="001F35AE">
        <w:rPr>
          <w:sz w:val="24"/>
          <w:szCs w:val="24"/>
          <w:lang w:val="en-US"/>
        </w:rPr>
        <w:t>”</w:t>
      </w:r>
      <w:r w:rsidR="00306047" w:rsidRPr="001F35AE">
        <w:rPr>
          <w:sz w:val="24"/>
          <w:szCs w:val="24"/>
          <w:lang w:val="en-US"/>
        </w:rPr>
        <w:t xml:space="preserve"> y selecciona la opción “</w:t>
      </w:r>
      <w:r w:rsidR="00B61E5B" w:rsidRPr="001F35AE">
        <w:rPr>
          <w:sz w:val="24"/>
          <w:szCs w:val="24"/>
          <w:lang w:val="en-US"/>
        </w:rPr>
        <w:t>Aceptar documentos electrónicos</w:t>
      </w:r>
      <w:r w:rsidR="00306047" w:rsidRPr="001F35AE">
        <w:rPr>
          <w:sz w:val="24"/>
          <w:szCs w:val="24"/>
          <w:lang w:val="en-US"/>
        </w:rPr>
        <w:t>”:</w:t>
      </w:r>
    </w:p>
    <w:p w:rsidR="00306047" w:rsidRPr="001F35AE" w:rsidRDefault="00B61E5B" w:rsidP="00C07221">
      <w:pPr>
        <w:pStyle w:val="Prrafodelista"/>
        <w:ind w:left="1134"/>
        <w:rPr>
          <w:sz w:val="24"/>
          <w:szCs w:val="24"/>
          <w:lang w:val="en-US"/>
        </w:rPr>
      </w:pPr>
      <w:r w:rsidRPr="001F35AE">
        <w:rPr>
          <w:noProof/>
          <w:sz w:val="24"/>
          <w:szCs w:val="24"/>
          <w:lang w:eastAsia="es-CR"/>
        </w:rPr>
        <w:drawing>
          <wp:inline distT="0" distB="0" distL="0" distR="0" wp14:anchorId="7619975D" wp14:editId="4ED0CE6F">
            <wp:extent cx="4804012" cy="79005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52" cy="79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47" w:rsidRPr="001F35AE" w:rsidRDefault="00306047" w:rsidP="00306047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F35AE">
        <w:rPr>
          <w:sz w:val="24"/>
          <w:szCs w:val="24"/>
          <w:lang w:val="en-US"/>
        </w:rPr>
        <w:t xml:space="preserve">Los pasos para </w:t>
      </w:r>
      <w:r w:rsidR="00B61E5B" w:rsidRPr="001F35AE">
        <w:rPr>
          <w:sz w:val="24"/>
          <w:szCs w:val="24"/>
          <w:lang w:val="en-US"/>
        </w:rPr>
        <w:t>aceptar el documento electrónico son los siguientes</w:t>
      </w:r>
      <w:r w:rsidRPr="001F35AE">
        <w:rPr>
          <w:sz w:val="24"/>
          <w:szCs w:val="24"/>
          <w:lang w:val="en-US"/>
        </w:rPr>
        <w:t>:</w:t>
      </w:r>
    </w:p>
    <w:p w:rsidR="00B61E5B" w:rsidRPr="001F35AE" w:rsidRDefault="00B61E5B" w:rsidP="00C07221">
      <w:pPr>
        <w:pStyle w:val="Prrafodelista"/>
        <w:numPr>
          <w:ilvl w:val="1"/>
          <w:numId w:val="1"/>
        </w:numPr>
        <w:ind w:left="851"/>
        <w:rPr>
          <w:sz w:val="24"/>
          <w:szCs w:val="24"/>
          <w:lang w:val="en-US"/>
        </w:rPr>
      </w:pPr>
      <w:r w:rsidRPr="001F35AE">
        <w:rPr>
          <w:sz w:val="24"/>
          <w:szCs w:val="24"/>
          <w:lang w:val="en-US"/>
        </w:rPr>
        <w:t>Realizar la descarga del archivo con formato .xml correspondiente a la factura o nota de crédito por procesar.</w:t>
      </w:r>
    </w:p>
    <w:p w:rsidR="00306047" w:rsidRPr="001F35AE" w:rsidRDefault="00B61E5B" w:rsidP="00C07221">
      <w:pPr>
        <w:pStyle w:val="Prrafodelista"/>
        <w:numPr>
          <w:ilvl w:val="1"/>
          <w:numId w:val="1"/>
        </w:numPr>
        <w:ind w:left="851"/>
        <w:rPr>
          <w:sz w:val="24"/>
          <w:szCs w:val="24"/>
          <w:lang w:val="en-US"/>
        </w:rPr>
      </w:pPr>
      <w:r w:rsidRPr="001F35AE">
        <w:rPr>
          <w:sz w:val="24"/>
          <w:szCs w:val="24"/>
          <w:lang w:val="en-US"/>
        </w:rPr>
        <w:t>Darle click al botón “Cargar” ubicado en la parte superior izquierda del formulario</w:t>
      </w:r>
      <w:r w:rsidR="00306047" w:rsidRPr="001F35AE">
        <w:rPr>
          <w:sz w:val="24"/>
          <w:szCs w:val="24"/>
          <w:lang w:val="en-US"/>
        </w:rPr>
        <w:t>.</w:t>
      </w:r>
    </w:p>
    <w:p w:rsidR="00306047" w:rsidRPr="001F35AE" w:rsidRDefault="00B61E5B" w:rsidP="00C07221">
      <w:pPr>
        <w:pStyle w:val="Prrafodelista"/>
        <w:numPr>
          <w:ilvl w:val="1"/>
          <w:numId w:val="1"/>
        </w:numPr>
        <w:ind w:left="851"/>
        <w:rPr>
          <w:sz w:val="24"/>
          <w:szCs w:val="24"/>
          <w:lang w:val="en-US"/>
        </w:rPr>
      </w:pPr>
      <w:r w:rsidRPr="001F35AE">
        <w:rPr>
          <w:sz w:val="24"/>
          <w:szCs w:val="24"/>
          <w:lang w:val="en-US"/>
        </w:rPr>
        <w:t>Darle click al botón “Enviar” ubicado en la parte inferior derecha del formulario</w:t>
      </w:r>
      <w:r w:rsidR="00306047" w:rsidRPr="001F35AE">
        <w:rPr>
          <w:sz w:val="24"/>
          <w:szCs w:val="24"/>
          <w:lang w:val="en-US"/>
        </w:rPr>
        <w:t>.</w:t>
      </w:r>
    </w:p>
    <w:p w:rsidR="00306047" w:rsidRPr="001F35AE" w:rsidRDefault="00B61E5B" w:rsidP="00C07221">
      <w:pPr>
        <w:pStyle w:val="Prrafodelista"/>
        <w:numPr>
          <w:ilvl w:val="1"/>
          <w:numId w:val="1"/>
        </w:numPr>
        <w:ind w:left="851"/>
        <w:rPr>
          <w:sz w:val="24"/>
          <w:szCs w:val="24"/>
          <w:lang w:val="en-US"/>
        </w:rPr>
      </w:pPr>
      <w:r w:rsidRPr="001F35AE">
        <w:rPr>
          <w:sz w:val="24"/>
          <w:szCs w:val="24"/>
          <w:lang w:val="en-US"/>
        </w:rPr>
        <w:t xml:space="preserve">Confirmar el envío del comprobante </w:t>
      </w:r>
      <w:r w:rsidR="001F1065" w:rsidRPr="001F35AE">
        <w:rPr>
          <w:sz w:val="24"/>
          <w:szCs w:val="24"/>
          <w:lang w:val="en-US"/>
        </w:rPr>
        <w:t>dando click en la opción “Si” del dialogo de confirmación.</w:t>
      </w:r>
    </w:p>
    <w:p w:rsidR="00306047" w:rsidRDefault="001F1065" w:rsidP="00C07221">
      <w:pPr>
        <w:ind w:left="993"/>
        <w:rPr>
          <w:sz w:val="24"/>
          <w:szCs w:val="24"/>
          <w:lang w:val="en-US"/>
        </w:rPr>
      </w:pPr>
      <w:r>
        <w:rPr>
          <w:noProof/>
          <w:lang w:eastAsia="es-CR"/>
        </w:rPr>
        <w:drawing>
          <wp:inline distT="0" distB="0" distL="0" distR="0" wp14:anchorId="0236C79B" wp14:editId="0CAFD1EE">
            <wp:extent cx="5612130" cy="13633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65" w:rsidRPr="00C07221" w:rsidRDefault="001F1065" w:rsidP="00C07221">
      <w:pPr>
        <w:ind w:left="993"/>
        <w:rPr>
          <w:sz w:val="24"/>
          <w:szCs w:val="24"/>
          <w:lang w:val="en-US"/>
        </w:rPr>
      </w:pPr>
      <w:r>
        <w:rPr>
          <w:noProof/>
          <w:lang w:eastAsia="es-CR"/>
        </w:rPr>
        <w:drawing>
          <wp:inline distT="0" distB="0" distL="0" distR="0" wp14:anchorId="5F309EF6" wp14:editId="07AD8B0A">
            <wp:extent cx="5612130" cy="34474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065" w:rsidRPr="00C07221" w:rsidSect="00C07221">
      <w:pgSz w:w="12240" w:h="15840"/>
      <w:pgMar w:top="568" w:right="1325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7138"/>
    <w:multiLevelType w:val="hybridMultilevel"/>
    <w:tmpl w:val="209E98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F25F7E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3D"/>
    <w:rsid w:val="001F1065"/>
    <w:rsid w:val="001F35AE"/>
    <w:rsid w:val="002B353D"/>
    <w:rsid w:val="00306047"/>
    <w:rsid w:val="00B61E5B"/>
    <w:rsid w:val="00C07221"/>
    <w:rsid w:val="00E70A74"/>
    <w:rsid w:val="00F8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3</cp:revision>
  <dcterms:created xsi:type="dcterms:W3CDTF">2019-09-16T22:21:00Z</dcterms:created>
  <dcterms:modified xsi:type="dcterms:W3CDTF">2019-11-06T14:03:00Z</dcterms:modified>
</cp:coreProperties>
</file>