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91A" w:rsidRDefault="007917E0" w:rsidP="007917E0">
      <w:pPr>
        <w:jc w:val="center"/>
        <w:rPr>
          <w:b/>
          <w:sz w:val="32"/>
          <w:szCs w:val="32"/>
          <w:lang w:val="en-US"/>
        </w:rPr>
      </w:pPr>
      <w:r w:rsidRPr="007917E0">
        <w:rPr>
          <w:b/>
          <w:sz w:val="32"/>
          <w:szCs w:val="32"/>
          <w:lang w:val="en-US"/>
        </w:rPr>
        <w:t>Pasos para el proceso de actualización</w:t>
      </w:r>
      <w:r w:rsidR="003C7836">
        <w:rPr>
          <w:b/>
          <w:sz w:val="32"/>
          <w:szCs w:val="32"/>
          <w:lang w:val="en-US"/>
        </w:rPr>
        <w:t xml:space="preserve"> manual</w:t>
      </w:r>
    </w:p>
    <w:p w:rsidR="007917E0" w:rsidRDefault="003C7836" w:rsidP="007917E0">
      <w:pPr>
        <w:pStyle w:val="Prrafodelista"/>
        <w:numPr>
          <w:ilvl w:val="0"/>
          <w:numId w:val="1"/>
        </w:numPr>
        <w:rPr>
          <w:sz w:val="24"/>
          <w:szCs w:val="24"/>
          <w:lang w:val="en-US"/>
        </w:rPr>
      </w:pPr>
      <w:r>
        <w:rPr>
          <w:sz w:val="24"/>
          <w:szCs w:val="24"/>
          <w:lang w:val="en-US"/>
        </w:rPr>
        <w:t>Abrir el administrador de aplicaciones de windows</w:t>
      </w:r>
    </w:p>
    <w:p w:rsidR="003C7836" w:rsidRPr="003C7836" w:rsidRDefault="003C7836" w:rsidP="003C7836">
      <w:pPr>
        <w:ind w:left="708" w:firstLine="708"/>
        <w:rPr>
          <w:sz w:val="24"/>
          <w:szCs w:val="24"/>
          <w:lang w:val="en-US"/>
        </w:rPr>
      </w:pPr>
      <w:r w:rsidRPr="003C7836">
        <w:rPr>
          <w:sz w:val="24"/>
          <w:szCs w:val="24"/>
          <w:lang w:val="en-US"/>
        </w:rPr>
        <w:t>Windows 7</w:t>
      </w:r>
    </w:p>
    <w:p w:rsidR="007917E0" w:rsidRDefault="003C7836" w:rsidP="002A43C1">
      <w:pPr>
        <w:pStyle w:val="Prrafodelista"/>
        <w:rPr>
          <w:sz w:val="24"/>
          <w:szCs w:val="24"/>
          <w:lang w:val="en-US"/>
        </w:rPr>
      </w:pPr>
      <w:r>
        <w:rPr>
          <w:noProof/>
          <w:lang w:eastAsia="es-CR"/>
        </w:rPr>
        <w:drawing>
          <wp:inline distT="0" distB="0" distL="0" distR="0" wp14:anchorId="694D559C" wp14:editId="0B1709E6">
            <wp:extent cx="4285397" cy="3004821"/>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2911" cy="3003078"/>
                    </a:xfrm>
                    <a:prstGeom prst="rect">
                      <a:avLst/>
                    </a:prstGeom>
                  </pic:spPr>
                </pic:pic>
              </a:graphicData>
            </a:graphic>
          </wp:inline>
        </w:drawing>
      </w:r>
    </w:p>
    <w:p w:rsidR="003C7836" w:rsidRDefault="003C7836" w:rsidP="002A43C1">
      <w:pPr>
        <w:pStyle w:val="Prrafodelista"/>
        <w:rPr>
          <w:sz w:val="24"/>
          <w:szCs w:val="24"/>
          <w:lang w:val="en-US"/>
        </w:rPr>
      </w:pPr>
      <w:r>
        <w:rPr>
          <w:sz w:val="24"/>
          <w:szCs w:val="24"/>
          <w:lang w:val="en-US"/>
        </w:rPr>
        <w:tab/>
        <w:t>Windows 10</w:t>
      </w:r>
    </w:p>
    <w:p w:rsidR="003C7836" w:rsidRPr="002A43C1" w:rsidRDefault="003C7836" w:rsidP="002A43C1">
      <w:pPr>
        <w:pStyle w:val="Prrafodelista"/>
        <w:rPr>
          <w:sz w:val="24"/>
          <w:szCs w:val="24"/>
          <w:lang w:val="en-US"/>
        </w:rPr>
      </w:pPr>
      <w:r>
        <w:rPr>
          <w:noProof/>
          <w:lang w:eastAsia="es-CR"/>
        </w:rPr>
        <w:drawing>
          <wp:inline distT="0" distB="0" distL="0" distR="0" wp14:anchorId="2D0AA398" wp14:editId="1227F0B3">
            <wp:extent cx="4301418" cy="3063922"/>
            <wp:effectExtent l="0" t="0" r="444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99077" cy="3062254"/>
                    </a:xfrm>
                    <a:prstGeom prst="rect">
                      <a:avLst/>
                    </a:prstGeom>
                  </pic:spPr>
                </pic:pic>
              </a:graphicData>
            </a:graphic>
          </wp:inline>
        </w:drawing>
      </w:r>
    </w:p>
    <w:p w:rsidR="003C7836" w:rsidRDefault="003C7836" w:rsidP="007917E0">
      <w:pPr>
        <w:pStyle w:val="Prrafodelista"/>
        <w:numPr>
          <w:ilvl w:val="0"/>
          <w:numId w:val="1"/>
        </w:numPr>
        <w:rPr>
          <w:sz w:val="24"/>
          <w:szCs w:val="24"/>
          <w:lang w:val="en-US"/>
        </w:rPr>
      </w:pPr>
      <w:r>
        <w:rPr>
          <w:sz w:val="24"/>
          <w:szCs w:val="24"/>
          <w:lang w:val="en-US"/>
        </w:rPr>
        <w:t>Se selecciona el programa que “PuntoventaJLC” i se da click en el botón derecho del mouse y se selecciona la opción “Desinstalar”.</w:t>
      </w:r>
    </w:p>
    <w:p w:rsidR="003C7836" w:rsidRDefault="003C7836" w:rsidP="003C7836">
      <w:pPr>
        <w:pStyle w:val="Prrafodelista"/>
        <w:rPr>
          <w:sz w:val="24"/>
          <w:szCs w:val="24"/>
          <w:lang w:val="en-US"/>
        </w:rPr>
      </w:pPr>
    </w:p>
    <w:p w:rsidR="003C7836" w:rsidRPr="003C7836" w:rsidRDefault="003C7836" w:rsidP="003C7836">
      <w:pPr>
        <w:pStyle w:val="Prrafodelista"/>
        <w:numPr>
          <w:ilvl w:val="0"/>
          <w:numId w:val="1"/>
        </w:numPr>
        <w:rPr>
          <w:sz w:val="24"/>
          <w:szCs w:val="24"/>
          <w:lang w:val="en-US"/>
        </w:rPr>
      </w:pPr>
      <w:r w:rsidRPr="003C7836">
        <w:rPr>
          <w:sz w:val="24"/>
          <w:szCs w:val="24"/>
          <w:lang w:val="en-US"/>
        </w:rPr>
        <w:t xml:space="preserve"> </w:t>
      </w:r>
      <w:r>
        <w:rPr>
          <w:sz w:val="24"/>
          <w:szCs w:val="24"/>
          <w:lang w:val="en-US"/>
        </w:rPr>
        <w:t>Se descarga la actualización utilizando el siguiente enlace en cualquier explorador:</w:t>
      </w:r>
    </w:p>
    <w:p w:rsidR="003C7836" w:rsidRDefault="003C7836" w:rsidP="003C7836">
      <w:pPr>
        <w:pStyle w:val="Prrafodelista"/>
        <w:rPr>
          <w:sz w:val="24"/>
          <w:szCs w:val="24"/>
          <w:lang w:val="en-US"/>
        </w:rPr>
      </w:pPr>
      <w:hyperlink r:id="rId8" w:history="1">
        <w:r w:rsidRPr="00D706FC">
          <w:rPr>
            <w:rStyle w:val="Hipervnculo"/>
            <w:sz w:val="24"/>
            <w:szCs w:val="24"/>
            <w:lang w:val="en-US"/>
          </w:rPr>
          <w:t>https://webservice.jlcsolutionscr.com/PuntoventaWCF/PuntoventaWCF.svc/descargaractualizacion</w:t>
        </w:r>
      </w:hyperlink>
    </w:p>
    <w:p w:rsidR="003C7836" w:rsidRPr="003C7836" w:rsidRDefault="003C7836" w:rsidP="003C7836">
      <w:pPr>
        <w:pStyle w:val="Prrafodelista"/>
        <w:rPr>
          <w:sz w:val="24"/>
          <w:szCs w:val="24"/>
          <w:lang w:val="en-US"/>
        </w:rPr>
      </w:pPr>
    </w:p>
    <w:p w:rsidR="00976D70" w:rsidRDefault="00976D70" w:rsidP="002A43C1">
      <w:pPr>
        <w:pStyle w:val="Prrafodelista"/>
        <w:rPr>
          <w:sz w:val="24"/>
          <w:szCs w:val="24"/>
          <w:lang w:val="en-US"/>
        </w:rPr>
      </w:pPr>
    </w:p>
    <w:p w:rsidR="002A43C1" w:rsidRPr="002A43C1" w:rsidRDefault="003C7836" w:rsidP="002A43C1">
      <w:pPr>
        <w:pStyle w:val="Prrafodelista"/>
        <w:numPr>
          <w:ilvl w:val="0"/>
          <w:numId w:val="1"/>
        </w:numPr>
        <w:rPr>
          <w:sz w:val="24"/>
          <w:szCs w:val="24"/>
          <w:lang w:val="en-US"/>
        </w:rPr>
      </w:pPr>
      <w:r>
        <w:rPr>
          <w:sz w:val="24"/>
          <w:szCs w:val="24"/>
          <w:lang w:val="en-US"/>
        </w:rPr>
        <w:lastRenderedPageBreak/>
        <w:t xml:space="preserve">Una vez que se completa la descarga del archivo se debe cambiar la extensión del mismo para agregar “.msi” al final del archivo. Esto se logra haciendo click derecho del mouse sobre el archivo y seleccionando </w:t>
      </w:r>
      <w:r w:rsidR="001A679D">
        <w:rPr>
          <w:sz w:val="24"/>
          <w:szCs w:val="24"/>
          <w:lang w:val="en-US"/>
        </w:rPr>
        <w:t>“Cambiar nombre”</w:t>
      </w:r>
    </w:p>
    <w:p w:rsidR="00976D70" w:rsidRDefault="003C7836" w:rsidP="00976D70">
      <w:pPr>
        <w:pStyle w:val="Prrafodelista"/>
        <w:rPr>
          <w:sz w:val="24"/>
          <w:szCs w:val="24"/>
          <w:lang w:val="en-US"/>
        </w:rPr>
      </w:pPr>
      <w:r>
        <w:rPr>
          <w:noProof/>
          <w:lang w:eastAsia="es-CR"/>
        </w:rPr>
        <w:drawing>
          <wp:inline distT="0" distB="0" distL="0" distR="0">
            <wp:extent cx="4373628" cy="3623481"/>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503" cy="3623377"/>
                    </a:xfrm>
                    <a:prstGeom prst="rect">
                      <a:avLst/>
                    </a:prstGeom>
                    <a:noFill/>
                    <a:ln>
                      <a:noFill/>
                    </a:ln>
                  </pic:spPr>
                </pic:pic>
              </a:graphicData>
            </a:graphic>
          </wp:inline>
        </w:drawing>
      </w:r>
    </w:p>
    <w:p w:rsidR="00976D70" w:rsidRDefault="001A679D" w:rsidP="002A43C1">
      <w:pPr>
        <w:pStyle w:val="Prrafodelista"/>
        <w:numPr>
          <w:ilvl w:val="0"/>
          <w:numId w:val="1"/>
        </w:numPr>
        <w:rPr>
          <w:sz w:val="24"/>
          <w:szCs w:val="24"/>
          <w:lang w:val="en-US"/>
        </w:rPr>
      </w:pPr>
      <w:r>
        <w:rPr>
          <w:sz w:val="24"/>
          <w:szCs w:val="24"/>
          <w:lang w:val="en-US"/>
        </w:rPr>
        <w:t>Se agrega .msi al final quedando el nombre de la siguiente forma</w:t>
      </w:r>
    </w:p>
    <w:p w:rsidR="001A679D" w:rsidRDefault="001A679D" w:rsidP="001A679D">
      <w:pPr>
        <w:pStyle w:val="Prrafodelista"/>
        <w:rPr>
          <w:sz w:val="24"/>
          <w:szCs w:val="24"/>
          <w:lang w:val="en-US"/>
        </w:rPr>
      </w:pPr>
      <w:r>
        <w:rPr>
          <w:noProof/>
          <w:lang w:eastAsia="es-CR"/>
        </w:rPr>
        <w:drawing>
          <wp:inline distT="0" distB="0" distL="0" distR="0" wp14:anchorId="129BA7A6" wp14:editId="787B4991">
            <wp:extent cx="5143500" cy="59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590550"/>
                    </a:xfrm>
                    <a:prstGeom prst="rect">
                      <a:avLst/>
                    </a:prstGeom>
                  </pic:spPr>
                </pic:pic>
              </a:graphicData>
            </a:graphic>
          </wp:inline>
        </w:drawing>
      </w:r>
    </w:p>
    <w:p w:rsidR="001A679D" w:rsidRPr="002A43C1" w:rsidRDefault="001A679D" w:rsidP="001A679D">
      <w:pPr>
        <w:pStyle w:val="Prrafodelista"/>
        <w:numPr>
          <w:ilvl w:val="0"/>
          <w:numId w:val="1"/>
        </w:numPr>
        <w:rPr>
          <w:sz w:val="24"/>
          <w:szCs w:val="24"/>
          <w:lang w:val="en-US"/>
        </w:rPr>
      </w:pPr>
      <w:r>
        <w:rPr>
          <w:sz w:val="24"/>
          <w:szCs w:val="24"/>
          <w:lang w:val="en-US"/>
        </w:rPr>
        <w:t>Se da doble click sobre el archivo y se finaliza la instalación.</w:t>
      </w:r>
      <w:bookmarkStart w:id="0" w:name="_GoBack"/>
      <w:bookmarkEnd w:id="0"/>
    </w:p>
    <w:sectPr w:rsidR="001A679D" w:rsidRPr="002A43C1" w:rsidSect="002A43C1">
      <w:pgSz w:w="12240" w:h="15840"/>
      <w:pgMar w:top="568"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C3BC8"/>
    <w:multiLevelType w:val="hybridMultilevel"/>
    <w:tmpl w:val="817876A2"/>
    <w:lvl w:ilvl="0" w:tplc="C5BC4F1E">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nsid w:val="555A1E44"/>
    <w:multiLevelType w:val="hybridMultilevel"/>
    <w:tmpl w:val="8278B9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E0"/>
    <w:rsid w:val="001A679D"/>
    <w:rsid w:val="00243A08"/>
    <w:rsid w:val="002A43C1"/>
    <w:rsid w:val="003C7836"/>
    <w:rsid w:val="00767BB8"/>
    <w:rsid w:val="007917E0"/>
    <w:rsid w:val="00976D70"/>
    <w:rsid w:val="00A529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7E0"/>
    <w:pPr>
      <w:ind w:left="720"/>
      <w:contextualSpacing/>
    </w:pPr>
  </w:style>
  <w:style w:type="paragraph" w:styleId="Textodeglobo">
    <w:name w:val="Balloon Text"/>
    <w:basedOn w:val="Normal"/>
    <w:link w:val="TextodegloboCar"/>
    <w:uiPriority w:val="99"/>
    <w:semiHidden/>
    <w:unhideWhenUsed/>
    <w:rsid w:val="00791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7E0"/>
    <w:rPr>
      <w:rFonts w:ascii="Tahoma" w:hAnsi="Tahoma" w:cs="Tahoma"/>
      <w:sz w:val="16"/>
      <w:szCs w:val="16"/>
    </w:rPr>
  </w:style>
  <w:style w:type="character" w:styleId="Hipervnculo">
    <w:name w:val="Hyperlink"/>
    <w:basedOn w:val="Fuentedeprrafopredeter"/>
    <w:uiPriority w:val="99"/>
    <w:unhideWhenUsed/>
    <w:rsid w:val="003C78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7E0"/>
    <w:pPr>
      <w:ind w:left="720"/>
      <w:contextualSpacing/>
    </w:pPr>
  </w:style>
  <w:style w:type="paragraph" w:styleId="Textodeglobo">
    <w:name w:val="Balloon Text"/>
    <w:basedOn w:val="Normal"/>
    <w:link w:val="TextodegloboCar"/>
    <w:uiPriority w:val="99"/>
    <w:semiHidden/>
    <w:unhideWhenUsed/>
    <w:rsid w:val="00791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7E0"/>
    <w:rPr>
      <w:rFonts w:ascii="Tahoma" w:hAnsi="Tahoma" w:cs="Tahoma"/>
      <w:sz w:val="16"/>
      <w:szCs w:val="16"/>
    </w:rPr>
  </w:style>
  <w:style w:type="character" w:styleId="Hipervnculo">
    <w:name w:val="Hyperlink"/>
    <w:basedOn w:val="Fuentedeprrafopredeter"/>
    <w:uiPriority w:val="99"/>
    <w:unhideWhenUsed/>
    <w:rsid w:val="003C78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ervice.jlcsolutionscr.com/PuntoventaWCF/PuntoventaWCF.svc/descargaractualizac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cp:lastPrinted>2019-09-16T22:29:00Z</cp:lastPrinted>
  <dcterms:created xsi:type="dcterms:W3CDTF">2019-10-02T18:25:00Z</dcterms:created>
  <dcterms:modified xsi:type="dcterms:W3CDTF">2019-10-02T18:25:00Z</dcterms:modified>
</cp:coreProperties>
</file>