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F3CDC" w14:textId="77777777" w:rsidR="005E147C" w:rsidRPr="00084B56" w:rsidRDefault="005E147C">
      <w:pPr>
        <w:rPr>
          <w:lang w:val="fr-CA"/>
        </w:rPr>
      </w:pPr>
    </w:p>
    <w:p w14:paraId="5673D7EE" w14:textId="6BD881D4" w:rsidR="005E147C" w:rsidRPr="00084B56" w:rsidRDefault="005E147C">
      <w:pPr>
        <w:rPr>
          <w:lang w:val="fr-CA"/>
        </w:rPr>
      </w:pPr>
      <w:r w:rsidRPr="00084B56">
        <w:rPr>
          <w:noProof/>
          <w:lang w:val="fr-CA" w:eastAsia="fr-CA"/>
        </w:rPr>
        <w:drawing>
          <wp:anchor distT="0" distB="0" distL="114300" distR="114300" simplePos="0" relativeHeight="251658240" behindDoc="0" locked="0" layoutInCell="1" allowOverlap="1" wp14:anchorId="150F8984" wp14:editId="101B50B1">
            <wp:simplePos x="914400" y="914400"/>
            <wp:positionH relativeFrom="margin">
              <wp:align>center</wp:align>
            </wp:positionH>
            <wp:positionV relativeFrom="margin">
              <wp:align>top</wp:align>
            </wp:positionV>
            <wp:extent cx="2605151" cy="15621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qac527x316.jpg"/>
                    <pic:cNvPicPr/>
                  </pic:nvPicPr>
                  <pic:blipFill>
                    <a:blip r:embed="rId8">
                      <a:extLst>
                        <a:ext uri="{28A0092B-C50C-407E-A947-70E740481C1C}">
                          <a14:useLocalDpi xmlns:a14="http://schemas.microsoft.com/office/drawing/2010/main" val="0"/>
                        </a:ext>
                      </a:extLst>
                    </a:blip>
                    <a:stretch>
                      <a:fillRect/>
                    </a:stretch>
                  </pic:blipFill>
                  <pic:spPr>
                    <a:xfrm>
                      <a:off x="0" y="0"/>
                      <a:ext cx="2605151" cy="1562100"/>
                    </a:xfrm>
                    <a:prstGeom prst="rect">
                      <a:avLst/>
                    </a:prstGeom>
                  </pic:spPr>
                </pic:pic>
              </a:graphicData>
            </a:graphic>
          </wp:anchor>
        </w:drawing>
      </w:r>
    </w:p>
    <w:p w14:paraId="6BF98658" w14:textId="1B77E94B" w:rsidR="005E147C" w:rsidRPr="00084B56" w:rsidRDefault="005E147C">
      <w:pPr>
        <w:rPr>
          <w:lang w:val="fr-CA"/>
        </w:rPr>
      </w:pPr>
    </w:p>
    <w:p w14:paraId="623DA023" w14:textId="713539E6" w:rsidR="005E147C" w:rsidRPr="00084B56" w:rsidRDefault="005E147C">
      <w:pPr>
        <w:rPr>
          <w:lang w:val="fr-CA"/>
        </w:rPr>
      </w:pPr>
    </w:p>
    <w:p w14:paraId="56DE4CC8" w14:textId="7644F580" w:rsidR="005E147C" w:rsidRPr="00084B56" w:rsidRDefault="005E147C" w:rsidP="0ADF80A0">
      <w:pPr>
        <w:rPr>
          <w:lang w:val="fr-CA"/>
        </w:rPr>
      </w:pPr>
    </w:p>
    <w:p w14:paraId="5BDBCBAB" w14:textId="1A214E18" w:rsidR="005E147C" w:rsidRPr="00084B56" w:rsidRDefault="005E147C">
      <w:pPr>
        <w:rPr>
          <w:lang w:val="fr-CA"/>
        </w:rPr>
      </w:pPr>
    </w:p>
    <w:p w14:paraId="0ABDA293" w14:textId="28128931" w:rsidR="005E147C" w:rsidRPr="00084B56" w:rsidRDefault="005E147C">
      <w:pPr>
        <w:rPr>
          <w:lang w:val="fr-CA"/>
        </w:rPr>
      </w:pPr>
    </w:p>
    <w:p w14:paraId="6A25E195" w14:textId="4A4C0797" w:rsidR="005E147C" w:rsidRPr="00084B56" w:rsidRDefault="005E147C">
      <w:pPr>
        <w:rPr>
          <w:lang w:val="fr-CA"/>
        </w:rPr>
      </w:pPr>
    </w:p>
    <w:p w14:paraId="61CC0C5D" w14:textId="40A39DA4" w:rsidR="005E147C" w:rsidRPr="00084B56" w:rsidRDefault="005E147C" w:rsidP="005E147C">
      <w:pPr>
        <w:jc w:val="center"/>
        <w:rPr>
          <w:sz w:val="72"/>
          <w:szCs w:val="72"/>
          <w:lang w:val="fr-CA"/>
        </w:rPr>
      </w:pPr>
      <w:r w:rsidRPr="00084B56">
        <w:rPr>
          <w:sz w:val="72"/>
          <w:szCs w:val="72"/>
          <w:lang w:val="fr-CA"/>
        </w:rPr>
        <w:t>Plan de projet</w:t>
      </w:r>
    </w:p>
    <w:p w14:paraId="5FE37751" w14:textId="346536FE" w:rsidR="005E147C" w:rsidRPr="00084B56" w:rsidRDefault="005E147C" w:rsidP="005E147C">
      <w:pPr>
        <w:jc w:val="center"/>
        <w:rPr>
          <w:sz w:val="32"/>
          <w:szCs w:val="32"/>
          <w:lang w:val="fr-CA"/>
        </w:rPr>
      </w:pPr>
    </w:p>
    <w:p w14:paraId="60842337" w14:textId="232D5D5D" w:rsidR="0ADF80A0" w:rsidRPr="00E67015" w:rsidRDefault="0ADF80A0" w:rsidP="0ADF80A0">
      <w:pPr>
        <w:jc w:val="center"/>
        <w:rPr>
          <w:lang w:val="fr-CA"/>
        </w:rPr>
      </w:pPr>
      <w:r w:rsidRPr="0ADF80A0">
        <w:rPr>
          <w:sz w:val="32"/>
          <w:szCs w:val="32"/>
          <w:lang w:val="fr-CA"/>
        </w:rPr>
        <w:t>Application de téléphonie</w:t>
      </w:r>
      <w:r w:rsidR="00DF1658">
        <w:rPr>
          <w:sz w:val="32"/>
          <w:szCs w:val="32"/>
          <w:lang w:val="fr-CA"/>
        </w:rPr>
        <w:t xml:space="preserve"> IP</w:t>
      </w:r>
    </w:p>
    <w:p w14:paraId="77BA8B7F" w14:textId="3CC272D6" w:rsidR="0ADF80A0" w:rsidRPr="00E67015" w:rsidRDefault="7A7AF531" w:rsidP="7A7AF531">
      <w:pPr>
        <w:jc w:val="center"/>
        <w:rPr>
          <w:sz w:val="32"/>
          <w:szCs w:val="32"/>
          <w:lang w:val="fr-CA"/>
        </w:rPr>
      </w:pPr>
      <w:r w:rsidRPr="7A7AF531">
        <w:rPr>
          <w:sz w:val="32"/>
          <w:szCs w:val="32"/>
          <w:lang w:val="fr-CA"/>
        </w:rPr>
        <w:t>1.1</w:t>
      </w:r>
    </w:p>
    <w:p w14:paraId="25B07A06" w14:textId="7E45F65E" w:rsidR="005E147C" w:rsidRPr="00084B56" w:rsidRDefault="005E147C" w:rsidP="005E147C">
      <w:pPr>
        <w:jc w:val="center"/>
        <w:rPr>
          <w:sz w:val="32"/>
          <w:szCs w:val="32"/>
          <w:lang w:val="fr-CA"/>
        </w:rPr>
      </w:pPr>
    </w:p>
    <w:p w14:paraId="5D096B35" w14:textId="66B20DF6" w:rsidR="005E147C" w:rsidRPr="00084B56" w:rsidRDefault="005E147C" w:rsidP="005E147C">
      <w:pPr>
        <w:jc w:val="center"/>
        <w:rPr>
          <w:sz w:val="32"/>
          <w:szCs w:val="32"/>
          <w:lang w:val="fr-CA"/>
        </w:rPr>
      </w:pPr>
    </w:p>
    <w:p w14:paraId="57CE96CB" w14:textId="2B7BD053" w:rsidR="005E147C" w:rsidRPr="00084B56" w:rsidRDefault="005E147C" w:rsidP="005E147C">
      <w:pPr>
        <w:jc w:val="center"/>
        <w:rPr>
          <w:sz w:val="32"/>
          <w:szCs w:val="32"/>
          <w:lang w:val="fr-CA"/>
        </w:rPr>
      </w:pPr>
    </w:p>
    <w:p w14:paraId="7A671569" w14:textId="3237C7AB" w:rsidR="0ADF80A0" w:rsidRDefault="0ADF80A0" w:rsidP="0ADF80A0">
      <w:pPr>
        <w:jc w:val="center"/>
        <w:rPr>
          <w:sz w:val="32"/>
          <w:szCs w:val="32"/>
          <w:lang w:val="fr-CA"/>
        </w:rPr>
      </w:pPr>
    </w:p>
    <w:p w14:paraId="368650F4" w14:textId="75BCDB78" w:rsidR="0ADF80A0" w:rsidRDefault="753F0944" w:rsidP="0ADF80A0">
      <w:pPr>
        <w:spacing w:line="256" w:lineRule="auto"/>
        <w:jc w:val="center"/>
        <w:rPr>
          <w:rFonts w:ascii="Calibri" w:eastAsia="Calibri" w:hAnsi="Calibri" w:cs="Calibri"/>
          <w:sz w:val="32"/>
          <w:szCs w:val="32"/>
          <w:lang w:val="fr-FR"/>
        </w:rPr>
      </w:pPr>
      <w:r w:rsidRPr="753F0944">
        <w:rPr>
          <w:rFonts w:ascii="Calibri" w:eastAsia="Calibri" w:hAnsi="Calibri" w:cs="Calibri"/>
          <w:sz w:val="32"/>
          <w:szCs w:val="32"/>
          <w:lang w:val="fr-CA"/>
        </w:rPr>
        <w:t xml:space="preserve">Falimanana </w:t>
      </w:r>
      <w:proofErr w:type="spellStart"/>
      <w:r w:rsidRPr="753F0944">
        <w:rPr>
          <w:rFonts w:ascii="Calibri" w:eastAsia="Calibri" w:hAnsi="Calibri" w:cs="Calibri"/>
          <w:sz w:val="32"/>
          <w:szCs w:val="32"/>
          <w:lang w:val="fr-CA"/>
        </w:rPr>
        <w:t>Razafindrabe</w:t>
      </w:r>
      <w:proofErr w:type="spellEnd"/>
    </w:p>
    <w:p w14:paraId="1C90423A" w14:textId="70618F69" w:rsidR="0ADF80A0" w:rsidRDefault="753F0944" w:rsidP="0ADF80A0">
      <w:pPr>
        <w:spacing w:line="256" w:lineRule="auto"/>
        <w:jc w:val="center"/>
        <w:rPr>
          <w:rFonts w:ascii="Calibri" w:eastAsia="Calibri" w:hAnsi="Calibri" w:cs="Calibri"/>
          <w:sz w:val="32"/>
          <w:szCs w:val="32"/>
          <w:lang w:val="fr-FR"/>
        </w:rPr>
      </w:pPr>
      <w:r w:rsidRPr="753F0944">
        <w:rPr>
          <w:rFonts w:ascii="Calibri" w:eastAsia="Calibri" w:hAnsi="Calibri" w:cs="Calibri"/>
          <w:sz w:val="32"/>
          <w:szCs w:val="32"/>
          <w:lang w:val="fr-CA"/>
        </w:rPr>
        <w:t xml:space="preserve">Johan </w:t>
      </w:r>
      <w:proofErr w:type="spellStart"/>
      <w:r w:rsidRPr="753F0944">
        <w:rPr>
          <w:rFonts w:ascii="Calibri" w:eastAsia="Calibri" w:hAnsi="Calibri" w:cs="Calibri"/>
          <w:sz w:val="32"/>
          <w:szCs w:val="32"/>
          <w:lang w:val="fr-CA"/>
        </w:rPr>
        <w:t>Yémanlin</w:t>
      </w:r>
      <w:proofErr w:type="spellEnd"/>
      <w:r w:rsidRPr="753F0944">
        <w:rPr>
          <w:rFonts w:ascii="Calibri" w:eastAsia="Calibri" w:hAnsi="Calibri" w:cs="Calibri"/>
          <w:sz w:val="32"/>
          <w:szCs w:val="32"/>
          <w:lang w:val="fr-CA"/>
        </w:rPr>
        <w:t xml:space="preserve"> </w:t>
      </w:r>
      <w:proofErr w:type="spellStart"/>
      <w:r w:rsidRPr="753F0944">
        <w:rPr>
          <w:rFonts w:ascii="Calibri" w:eastAsia="Calibri" w:hAnsi="Calibri" w:cs="Calibri"/>
          <w:sz w:val="32"/>
          <w:szCs w:val="32"/>
          <w:lang w:val="fr-CA"/>
        </w:rPr>
        <w:t>Sintondji</w:t>
      </w:r>
      <w:proofErr w:type="spellEnd"/>
    </w:p>
    <w:p w14:paraId="6A49FFF5" w14:textId="62B5CA11" w:rsidR="0ADF80A0" w:rsidRDefault="753F0944" w:rsidP="0ADF80A0">
      <w:pPr>
        <w:spacing w:line="256" w:lineRule="auto"/>
        <w:jc w:val="center"/>
        <w:rPr>
          <w:rFonts w:ascii="Calibri" w:eastAsia="Calibri" w:hAnsi="Calibri" w:cs="Calibri"/>
          <w:sz w:val="32"/>
          <w:szCs w:val="32"/>
          <w:lang w:val="fr-FR"/>
        </w:rPr>
      </w:pPr>
      <w:r w:rsidRPr="753F0944">
        <w:rPr>
          <w:rFonts w:ascii="Calibri" w:eastAsia="Calibri" w:hAnsi="Calibri" w:cs="Calibri"/>
          <w:sz w:val="32"/>
          <w:szCs w:val="32"/>
          <w:lang w:val="fr-CA"/>
        </w:rPr>
        <w:t>Joël Villeneuve</w:t>
      </w:r>
    </w:p>
    <w:p w14:paraId="726CC2C3" w14:textId="3D03513B" w:rsidR="0ADF80A0" w:rsidRDefault="0ADF80A0" w:rsidP="0ADF80A0">
      <w:pPr>
        <w:jc w:val="center"/>
        <w:rPr>
          <w:sz w:val="32"/>
          <w:szCs w:val="32"/>
          <w:lang w:val="fr-CA"/>
        </w:rPr>
      </w:pPr>
    </w:p>
    <w:p w14:paraId="6099CAAD" w14:textId="070139C6" w:rsidR="005E147C" w:rsidRPr="00084B56" w:rsidRDefault="005E147C" w:rsidP="005E147C">
      <w:pPr>
        <w:jc w:val="center"/>
        <w:rPr>
          <w:sz w:val="32"/>
          <w:szCs w:val="32"/>
          <w:lang w:val="fr-CA"/>
        </w:rPr>
      </w:pPr>
    </w:p>
    <w:p w14:paraId="2C854C37" w14:textId="5EEE8083" w:rsidR="0ADF80A0" w:rsidRDefault="753F0944" w:rsidP="0ADF80A0">
      <w:pPr>
        <w:spacing w:line="256" w:lineRule="auto"/>
        <w:jc w:val="center"/>
        <w:rPr>
          <w:rFonts w:ascii="Calibri" w:eastAsia="Calibri" w:hAnsi="Calibri" w:cs="Calibri"/>
          <w:sz w:val="32"/>
          <w:szCs w:val="32"/>
          <w:lang w:val="fr-CA"/>
        </w:rPr>
      </w:pPr>
      <w:r w:rsidRPr="753F0944">
        <w:rPr>
          <w:rFonts w:ascii="Calibri" w:eastAsia="Calibri" w:hAnsi="Calibri" w:cs="Calibri"/>
          <w:sz w:val="32"/>
          <w:szCs w:val="32"/>
          <w:lang w:val="fr-CA"/>
        </w:rPr>
        <w:t>29 octobre 2019</w:t>
      </w:r>
    </w:p>
    <w:p w14:paraId="62383AC6" w14:textId="558D8989" w:rsidR="0ADF80A0" w:rsidRDefault="0ADF80A0" w:rsidP="0ADF80A0">
      <w:pPr>
        <w:jc w:val="center"/>
        <w:rPr>
          <w:sz w:val="32"/>
          <w:szCs w:val="32"/>
          <w:lang w:val="fr-CA"/>
        </w:rPr>
      </w:pPr>
    </w:p>
    <w:p w14:paraId="731B9F33" w14:textId="77777777" w:rsidR="005E147C" w:rsidRPr="00084B56" w:rsidRDefault="005E147C" w:rsidP="005E147C">
      <w:pPr>
        <w:rPr>
          <w:sz w:val="32"/>
          <w:szCs w:val="32"/>
          <w:lang w:val="fr-CA"/>
        </w:rPr>
        <w:sectPr w:rsidR="005E147C" w:rsidRPr="00084B56">
          <w:headerReference w:type="default" r:id="rId9"/>
          <w:footerReference w:type="default" r:id="rId10"/>
          <w:pgSz w:w="12240" w:h="15840"/>
          <w:pgMar w:top="1440" w:right="1440" w:bottom="1440" w:left="1440" w:header="708" w:footer="708" w:gutter="0"/>
          <w:cols w:space="708"/>
          <w:docGrid w:linePitch="360"/>
        </w:sectPr>
      </w:pPr>
    </w:p>
    <w:p w14:paraId="0E5DC4CB" w14:textId="408E1BE1" w:rsidR="005E147C" w:rsidRPr="00084B56" w:rsidRDefault="0ADF80A0" w:rsidP="0ADF80A0">
      <w:pPr>
        <w:pStyle w:val="Titre1"/>
        <w:rPr>
          <w:lang w:val="fr-CA"/>
        </w:rPr>
      </w:pPr>
      <w:bookmarkStart w:id="0" w:name="_Toc525472854"/>
      <w:r w:rsidRPr="0ADF80A0">
        <w:rPr>
          <w:lang w:val="fr-CA"/>
        </w:rPr>
        <w:lastRenderedPageBreak/>
        <w:t>Historique des révisions</w:t>
      </w:r>
      <w:bookmarkEnd w:id="0"/>
    </w:p>
    <w:p w14:paraId="6EB57FCF" w14:textId="77777777" w:rsidR="00827EA5" w:rsidRPr="00084B56" w:rsidRDefault="00827EA5" w:rsidP="00827EA5">
      <w:pPr>
        <w:rPr>
          <w:lang w:val="fr-CA"/>
        </w:rPr>
      </w:pPr>
    </w:p>
    <w:tbl>
      <w:tblPr>
        <w:tblStyle w:val="Grilledutableau"/>
        <w:tblW w:w="0" w:type="auto"/>
        <w:tblLook w:val="04A0" w:firstRow="1" w:lastRow="0" w:firstColumn="1" w:lastColumn="0" w:noHBand="0" w:noVBand="1"/>
      </w:tblPr>
      <w:tblGrid>
        <w:gridCol w:w="2337"/>
        <w:gridCol w:w="2337"/>
        <w:gridCol w:w="2338"/>
        <w:gridCol w:w="2338"/>
      </w:tblGrid>
      <w:tr w:rsidR="00827EA5" w:rsidRPr="00084B56" w14:paraId="37F0FE98" w14:textId="77777777" w:rsidTr="3D6CA268">
        <w:tc>
          <w:tcPr>
            <w:tcW w:w="2337" w:type="dxa"/>
            <w:shd w:val="clear" w:color="auto" w:fill="C5E0B3" w:themeFill="accent6" w:themeFillTint="66"/>
          </w:tcPr>
          <w:p w14:paraId="6A0CA27A" w14:textId="08613EFD" w:rsidR="00827EA5" w:rsidRPr="00084B56" w:rsidRDefault="00827EA5" w:rsidP="005E147C">
            <w:pPr>
              <w:rPr>
                <w:b/>
                <w:lang w:val="fr-CA"/>
              </w:rPr>
            </w:pPr>
            <w:r w:rsidRPr="00084B56">
              <w:rPr>
                <w:b/>
                <w:lang w:val="fr-CA"/>
              </w:rPr>
              <w:t>Date</w:t>
            </w:r>
          </w:p>
        </w:tc>
        <w:tc>
          <w:tcPr>
            <w:tcW w:w="2337" w:type="dxa"/>
            <w:shd w:val="clear" w:color="auto" w:fill="C5E0B3" w:themeFill="accent6" w:themeFillTint="66"/>
          </w:tcPr>
          <w:p w14:paraId="01C21C62" w14:textId="3605BDD3" w:rsidR="00827EA5" w:rsidRPr="00084B56" w:rsidRDefault="00827EA5" w:rsidP="005E147C">
            <w:pPr>
              <w:rPr>
                <w:b/>
                <w:lang w:val="fr-CA"/>
              </w:rPr>
            </w:pPr>
            <w:r w:rsidRPr="00084B56">
              <w:rPr>
                <w:b/>
                <w:lang w:val="fr-CA"/>
              </w:rPr>
              <w:t>Version</w:t>
            </w:r>
          </w:p>
        </w:tc>
        <w:tc>
          <w:tcPr>
            <w:tcW w:w="2338" w:type="dxa"/>
            <w:shd w:val="clear" w:color="auto" w:fill="C5E0B3" w:themeFill="accent6" w:themeFillTint="66"/>
          </w:tcPr>
          <w:p w14:paraId="0EC78AF6" w14:textId="424F965F" w:rsidR="00827EA5" w:rsidRPr="00084B56" w:rsidRDefault="00827EA5" w:rsidP="005E147C">
            <w:pPr>
              <w:rPr>
                <w:b/>
                <w:lang w:val="fr-CA"/>
              </w:rPr>
            </w:pPr>
            <w:r w:rsidRPr="00084B56">
              <w:rPr>
                <w:b/>
                <w:lang w:val="fr-CA"/>
              </w:rPr>
              <w:t>Description</w:t>
            </w:r>
          </w:p>
        </w:tc>
        <w:tc>
          <w:tcPr>
            <w:tcW w:w="2338" w:type="dxa"/>
            <w:shd w:val="clear" w:color="auto" w:fill="C5E0B3" w:themeFill="accent6" w:themeFillTint="66"/>
          </w:tcPr>
          <w:p w14:paraId="182AAB0E" w14:textId="790A5A98" w:rsidR="00827EA5" w:rsidRPr="00084B56" w:rsidRDefault="00827EA5" w:rsidP="005E147C">
            <w:pPr>
              <w:rPr>
                <w:b/>
                <w:lang w:val="fr-CA"/>
              </w:rPr>
            </w:pPr>
            <w:r w:rsidRPr="00084B56">
              <w:rPr>
                <w:b/>
                <w:lang w:val="fr-CA"/>
              </w:rPr>
              <w:t>Auteur</w:t>
            </w:r>
          </w:p>
        </w:tc>
      </w:tr>
      <w:tr w:rsidR="00827EA5" w:rsidRPr="00084B56" w14:paraId="5C8345EA" w14:textId="77777777" w:rsidTr="3D6CA268">
        <w:tc>
          <w:tcPr>
            <w:tcW w:w="2337" w:type="dxa"/>
          </w:tcPr>
          <w:p w14:paraId="0F21C45A" w14:textId="4944C60D" w:rsidR="00827EA5" w:rsidRPr="00084B56" w:rsidRDefault="3D6CA268" w:rsidP="3D6CA268">
            <w:pPr>
              <w:rPr>
                <w:lang w:val="fr-CA"/>
              </w:rPr>
            </w:pPr>
            <w:r w:rsidRPr="3D6CA268">
              <w:rPr>
                <w:lang w:val="fr-CA"/>
              </w:rPr>
              <w:t>2019-10-29</w:t>
            </w:r>
          </w:p>
        </w:tc>
        <w:tc>
          <w:tcPr>
            <w:tcW w:w="2337" w:type="dxa"/>
          </w:tcPr>
          <w:p w14:paraId="1D766047" w14:textId="43593AAD" w:rsidR="00827EA5" w:rsidRPr="00084B56" w:rsidRDefault="3D6CA268" w:rsidP="3D6CA268">
            <w:pPr>
              <w:rPr>
                <w:lang w:val="fr-CA"/>
              </w:rPr>
            </w:pPr>
            <w:r w:rsidRPr="3D6CA268">
              <w:rPr>
                <w:lang w:val="fr-CA"/>
              </w:rPr>
              <w:t>1.</w:t>
            </w:r>
            <w:r w:rsidR="006526C8">
              <w:rPr>
                <w:lang w:val="fr-CA"/>
              </w:rPr>
              <w:t>3</w:t>
            </w:r>
          </w:p>
        </w:tc>
        <w:tc>
          <w:tcPr>
            <w:tcW w:w="2338" w:type="dxa"/>
          </w:tcPr>
          <w:p w14:paraId="61584461" w14:textId="05FBABAB" w:rsidR="00827EA5" w:rsidRPr="00084B56" w:rsidRDefault="3D6CA268" w:rsidP="3D6CA268">
            <w:pPr>
              <w:rPr>
                <w:lang w:val="fr-CA"/>
              </w:rPr>
            </w:pPr>
            <w:r w:rsidRPr="3D6CA268">
              <w:rPr>
                <w:lang w:val="fr-CA"/>
              </w:rPr>
              <w:t>Première ébauche</w:t>
            </w:r>
          </w:p>
        </w:tc>
        <w:tc>
          <w:tcPr>
            <w:tcW w:w="2338" w:type="dxa"/>
          </w:tcPr>
          <w:p w14:paraId="12442D1C" w14:textId="1754B4CC" w:rsidR="00827EA5" w:rsidRPr="00084B56" w:rsidRDefault="7A7AF531" w:rsidP="7A7AF531">
            <w:pPr>
              <w:rPr>
                <w:lang w:val="fr-CA"/>
              </w:rPr>
            </w:pPr>
            <w:proofErr w:type="spellStart"/>
            <w:r w:rsidRPr="7A7AF531">
              <w:rPr>
                <w:lang w:val="fr-CA"/>
              </w:rPr>
              <w:t>SoraTech</w:t>
            </w:r>
            <w:proofErr w:type="spellEnd"/>
          </w:p>
        </w:tc>
      </w:tr>
    </w:tbl>
    <w:p w14:paraId="16EF544A" w14:textId="7A7713E3" w:rsidR="00E12DC3" w:rsidRDefault="00E12DC3" w:rsidP="00E12DC3">
      <w:pPr>
        <w:rPr>
          <w:lang w:val="fr-CA"/>
        </w:rPr>
      </w:pPr>
    </w:p>
    <w:p w14:paraId="76814DE8" w14:textId="77777777" w:rsidR="00E12DC3" w:rsidRPr="00FE5496" w:rsidRDefault="00E12DC3" w:rsidP="00E12DC3">
      <w:pPr>
        <w:pStyle w:val="Titre1"/>
        <w:rPr>
          <w:lang w:val="fr-CA"/>
        </w:rPr>
      </w:pPr>
      <w:bookmarkStart w:id="1" w:name="_Toc525472855"/>
      <w:r>
        <w:rPr>
          <w:lang w:val="fr-CA"/>
        </w:rPr>
        <w:t>Définitions</w:t>
      </w:r>
      <w:bookmarkEnd w:id="1"/>
    </w:p>
    <w:tbl>
      <w:tblPr>
        <w:tblStyle w:val="Grilledutableau"/>
        <w:tblW w:w="0" w:type="auto"/>
        <w:tblLook w:val="04A0" w:firstRow="1" w:lastRow="0" w:firstColumn="1" w:lastColumn="0" w:noHBand="0" w:noVBand="1"/>
      </w:tblPr>
      <w:tblGrid>
        <w:gridCol w:w="1838"/>
        <w:gridCol w:w="7512"/>
      </w:tblGrid>
      <w:tr w:rsidR="00E12DC3" w14:paraId="7DF5C22D" w14:textId="77777777" w:rsidTr="00846D77">
        <w:tc>
          <w:tcPr>
            <w:tcW w:w="1838" w:type="dxa"/>
            <w:shd w:val="clear" w:color="auto" w:fill="C5E0B3" w:themeFill="accent6" w:themeFillTint="66"/>
          </w:tcPr>
          <w:p w14:paraId="5996B1DE" w14:textId="77777777" w:rsidR="00E12DC3" w:rsidRDefault="00E12DC3" w:rsidP="00846D77">
            <w:pPr>
              <w:rPr>
                <w:lang w:val="fr-CA"/>
              </w:rPr>
            </w:pPr>
            <w:r>
              <w:rPr>
                <w:lang w:val="fr-CA"/>
              </w:rPr>
              <w:t>Terme</w:t>
            </w:r>
          </w:p>
        </w:tc>
        <w:tc>
          <w:tcPr>
            <w:tcW w:w="7512" w:type="dxa"/>
            <w:shd w:val="clear" w:color="auto" w:fill="C5E0B3" w:themeFill="accent6" w:themeFillTint="66"/>
          </w:tcPr>
          <w:p w14:paraId="053283C5" w14:textId="77777777" w:rsidR="00E12DC3" w:rsidRDefault="00E12DC3" w:rsidP="00846D77">
            <w:pPr>
              <w:rPr>
                <w:lang w:val="fr-CA"/>
              </w:rPr>
            </w:pPr>
            <w:r>
              <w:rPr>
                <w:lang w:val="fr-CA"/>
              </w:rPr>
              <w:t>Définition</w:t>
            </w:r>
          </w:p>
        </w:tc>
      </w:tr>
      <w:tr w:rsidR="00E12DC3" w14:paraId="7170CE2C" w14:textId="77777777" w:rsidTr="00846D77">
        <w:tc>
          <w:tcPr>
            <w:tcW w:w="1838" w:type="dxa"/>
          </w:tcPr>
          <w:p w14:paraId="58273F98" w14:textId="77777777" w:rsidR="00E12DC3" w:rsidRDefault="00E12DC3" w:rsidP="00846D77">
            <w:pPr>
              <w:rPr>
                <w:lang w:val="fr-CA"/>
              </w:rPr>
            </w:pPr>
          </w:p>
        </w:tc>
        <w:tc>
          <w:tcPr>
            <w:tcW w:w="7512" w:type="dxa"/>
          </w:tcPr>
          <w:p w14:paraId="74BF7ECF" w14:textId="77777777" w:rsidR="00E12DC3" w:rsidRDefault="00E12DC3" w:rsidP="00846D77">
            <w:pPr>
              <w:rPr>
                <w:lang w:val="fr-CA"/>
              </w:rPr>
            </w:pPr>
          </w:p>
        </w:tc>
      </w:tr>
    </w:tbl>
    <w:p w14:paraId="0FA25B4F" w14:textId="77777777" w:rsidR="00E12DC3" w:rsidRDefault="00E12DC3" w:rsidP="00E12DC3">
      <w:pPr>
        <w:rPr>
          <w:lang w:val="fr-CA"/>
        </w:rPr>
      </w:pPr>
    </w:p>
    <w:p w14:paraId="629599C6" w14:textId="77777777" w:rsidR="00E12DC3" w:rsidRDefault="00E12DC3" w:rsidP="00E12DC3">
      <w:pPr>
        <w:pStyle w:val="Titre1"/>
        <w:rPr>
          <w:lang w:val="fr-CA"/>
        </w:rPr>
      </w:pPr>
      <w:bookmarkStart w:id="2" w:name="_Toc525472856"/>
      <w:r>
        <w:rPr>
          <w:lang w:val="fr-CA"/>
        </w:rPr>
        <w:t>Abréviations/acronymes</w:t>
      </w:r>
      <w:bookmarkEnd w:id="2"/>
    </w:p>
    <w:tbl>
      <w:tblPr>
        <w:tblStyle w:val="Grilledutableau"/>
        <w:tblW w:w="0" w:type="auto"/>
        <w:tblLook w:val="04A0" w:firstRow="1" w:lastRow="0" w:firstColumn="1" w:lastColumn="0" w:noHBand="0" w:noVBand="1"/>
      </w:tblPr>
      <w:tblGrid>
        <w:gridCol w:w="1838"/>
        <w:gridCol w:w="7512"/>
      </w:tblGrid>
      <w:tr w:rsidR="00E12DC3" w14:paraId="193DE31B" w14:textId="77777777" w:rsidTr="00846D77">
        <w:tc>
          <w:tcPr>
            <w:tcW w:w="1838" w:type="dxa"/>
            <w:shd w:val="clear" w:color="auto" w:fill="C5E0B3" w:themeFill="accent6" w:themeFillTint="66"/>
          </w:tcPr>
          <w:p w14:paraId="203923FD" w14:textId="77777777" w:rsidR="00E12DC3" w:rsidRDefault="00E12DC3" w:rsidP="00846D77">
            <w:pPr>
              <w:rPr>
                <w:lang w:val="fr-CA"/>
              </w:rPr>
            </w:pPr>
            <w:proofErr w:type="spellStart"/>
            <w:proofErr w:type="gramStart"/>
            <w:r>
              <w:rPr>
                <w:lang w:val="fr-CA"/>
              </w:rPr>
              <w:t>Abré</w:t>
            </w:r>
            <w:proofErr w:type="spellEnd"/>
            <w:r>
              <w:rPr>
                <w:lang w:val="fr-CA"/>
              </w:rPr>
              <w:t>./</w:t>
            </w:r>
            <w:proofErr w:type="gramEnd"/>
            <w:r>
              <w:rPr>
                <w:lang w:val="fr-CA"/>
              </w:rPr>
              <w:t>Acro.</w:t>
            </w:r>
          </w:p>
        </w:tc>
        <w:tc>
          <w:tcPr>
            <w:tcW w:w="7512" w:type="dxa"/>
            <w:shd w:val="clear" w:color="auto" w:fill="C5E0B3" w:themeFill="accent6" w:themeFillTint="66"/>
          </w:tcPr>
          <w:p w14:paraId="4B265955" w14:textId="77777777" w:rsidR="00E12DC3" w:rsidRDefault="00E12DC3" w:rsidP="00846D77">
            <w:pPr>
              <w:rPr>
                <w:lang w:val="fr-CA"/>
              </w:rPr>
            </w:pPr>
            <w:r>
              <w:rPr>
                <w:lang w:val="fr-CA"/>
              </w:rPr>
              <w:t>Définition</w:t>
            </w:r>
          </w:p>
        </w:tc>
      </w:tr>
      <w:tr w:rsidR="00E12DC3" w14:paraId="21EA8F07" w14:textId="77777777" w:rsidTr="00846D77">
        <w:tc>
          <w:tcPr>
            <w:tcW w:w="1838" w:type="dxa"/>
          </w:tcPr>
          <w:p w14:paraId="763E3263" w14:textId="77777777" w:rsidR="00E12DC3" w:rsidRDefault="00E12DC3" w:rsidP="00846D77">
            <w:pPr>
              <w:rPr>
                <w:lang w:val="fr-CA"/>
              </w:rPr>
            </w:pPr>
          </w:p>
        </w:tc>
        <w:tc>
          <w:tcPr>
            <w:tcW w:w="7512" w:type="dxa"/>
          </w:tcPr>
          <w:p w14:paraId="4B1FE6EA" w14:textId="77777777" w:rsidR="00E12DC3" w:rsidRDefault="00E12DC3" w:rsidP="00846D77">
            <w:pPr>
              <w:rPr>
                <w:lang w:val="fr-CA"/>
              </w:rPr>
            </w:pPr>
          </w:p>
        </w:tc>
      </w:tr>
    </w:tbl>
    <w:p w14:paraId="765A4D36" w14:textId="7A542BC1" w:rsidR="00827EA5" w:rsidRPr="00084B56" w:rsidRDefault="00E12DC3">
      <w:pPr>
        <w:rPr>
          <w:lang w:val="fr-CA"/>
        </w:rPr>
      </w:pPr>
      <w:r w:rsidRPr="00084B56">
        <w:rPr>
          <w:lang w:val="fr-CA"/>
        </w:rPr>
        <w:br w:type="page"/>
      </w:r>
    </w:p>
    <w:bookmarkStart w:id="3" w:name="_Toc525472857" w:displacedByCustomXml="next"/>
    <w:sdt>
      <w:sdtPr>
        <w:rPr>
          <w:rFonts w:asciiTheme="minorHAnsi" w:eastAsiaTheme="minorHAnsi" w:hAnsiTheme="minorHAnsi" w:cstheme="minorBidi"/>
          <w:color w:val="auto"/>
          <w:sz w:val="22"/>
          <w:szCs w:val="22"/>
          <w:lang w:val="fr-CA"/>
        </w:rPr>
        <w:id w:val="1313210062"/>
        <w:docPartObj>
          <w:docPartGallery w:val="Table of Contents"/>
          <w:docPartUnique/>
        </w:docPartObj>
      </w:sdtPr>
      <w:sdtEndPr>
        <w:rPr>
          <w:rFonts w:ascii="Arial" w:hAnsi="Arial"/>
          <w:b/>
          <w:bCs/>
          <w:noProof/>
        </w:rPr>
      </w:sdtEndPr>
      <w:sdtContent>
        <w:p w14:paraId="7B54E0E9" w14:textId="4FE8C09E" w:rsidR="00827EA5" w:rsidRPr="00084B56" w:rsidRDefault="00827EA5" w:rsidP="00827EA5">
          <w:pPr>
            <w:pStyle w:val="Titre1"/>
            <w:rPr>
              <w:lang w:val="fr-CA"/>
            </w:rPr>
          </w:pPr>
          <w:r w:rsidRPr="00084B56">
            <w:rPr>
              <w:lang w:val="fr-CA"/>
            </w:rPr>
            <w:t>Table des matières</w:t>
          </w:r>
          <w:bookmarkEnd w:id="3"/>
        </w:p>
        <w:p w14:paraId="3716899C" w14:textId="62DA5DF3" w:rsidR="00F62FEA" w:rsidRDefault="00827EA5">
          <w:pPr>
            <w:pStyle w:val="TM1"/>
            <w:tabs>
              <w:tab w:val="right" w:leader="dot" w:pos="9350"/>
            </w:tabs>
            <w:rPr>
              <w:rFonts w:eastAsiaTheme="minorEastAsia"/>
              <w:noProof/>
              <w:sz w:val="24"/>
              <w:szCs w:val="24"/>
            </w:rPr>
          </w:pPr>
          <w:r w:rsidRPr="00084B56">
            <w:rPr>
              <w:b/>
              <w:bCs/>
              <w:noProof/>
              <w:lang w:val="fr-CA"/>
            </w:rPr>
            <w:fldChar w:fldCharType="begin"/>
          </w:r>
          <w:r w:rsidRPr="00084B56">
            <w:rPr>
              <w:b/>
              <w:bCs/>
              <w:noProof/>
              <w:lang w:val="fr-CA"/>
            </w:rPr>
            <w:instrText xml:space="preserve"> TOC \o "1-3" \h \z \u </w:instrText>
          </w:r>
          <w:r w:rsidRPr="00084B56">
            <w:rPr>
              <w:b/>
              <w:bCs/>
              <w:noProof/>
              <w:lang w:val="fr-CA"/>
            </w:rPr>
            <w:fldChar w:fldCharType="separate"/>
          </w:r>
          <w:hyperlink w:anchor="_Toc525472854" w:history="1">
            <w:r w:rsidR="00F62FEA" w:rsidRPr="003E426A">
              <w:rPr>
                <w:rStyle w:val="Lienhypertexte"/>
                <w:noProof/>
                <w:lang w:val="fr-CA"/>
              </w:rPr>
              <w:t>Historique des révisions</w:t>
            </w:r>
            <w:r w:rsidR="00F62FEA">
              <w:rPr>
                <w:noProof/>
                <w:webHidden/>
              </w:rPr>
              <w:tab/>
            </w:r>
            <w:r w:rsidR="00F62FEA">
              <w:rPr>
                <w:noProof/>
                <w:webHidden/>
              </w:rPr>
              <w:fldChar w:fldCharType="begin"/>
            </w:r>
            <w:r w:rsidR="00F62FEA">
              <w:rPr>
                <w:noProof/>
                <w:webHidden/>
              </w:rPr>
              <w:instrText xml:space="preserve"> PAGEREF _Toc525472854 \h </w:instrText>
            </w:r>
            <w:r w:rsidR="00F62FEA">
              <w:rPr>
                <w:noProof/>
                <w:webHidden/>
              </w:rPr>
            </w:r>
            <w:r w:rsidR="00F62FEA">
              <w:rPr>
                <w:noProof/>
                <w:webHidden/>
              </w:rPr>
              <w:fldChar w:fldCharType="separate"/>
            </w:r>
            <w:r w:rsidR="00F62FEA">
              <w:rPr>
                <w:noProof/>
                <w:webHidden/>
              </w:rPr>
              <w:t>2</w:t>
            </w:r>
            <w:r w:rsidR="00F62FEA">
              <w:rPr>
                <w:noProof/>
                <w:webHidden/>
              </w:rPr>
              <w:fldChar w:fldCharType="end"/>
            </w:r>
          </w:hyperlink>
        </w:p>
        <w:p w14:paraId="76A9F46B" w14:textId="506845BB" w:rsidR="00F62FEA" w:rsidRDefault="006728B3">
          <w:pPr>
            <w:pStyle w:val="TM1"/>
            <w:tabs>
              <w:tab w:val="right" w:leader="dot" w:pos="9350"/>
            </w:tabs>
            <w:rPr>
              <w:rFonts w:eastAsiaTheme="minorEastAsia"/>
              <w:noProof/>
              <w:sz w:val="24"/>
              <w:szCs w:val="24"/>
            </w:rPr>
          </w:pPr>
          <w:hyperlink w:anchor="_Toc525472855" w:history="1">
            <w:r w:rsidR="00F62FEA" w:rsidRPr="003E426A">
              <w:rPr>
                <w:rStyle w:val="Lienhypertexte"/>
                <w:noProof/>
                <w:lang w:val="fr-CA"/>
              </w:rPr>
              <w:t>Définitions</w:t>
            </w:r>
            <w:r w:rsidR="00F62FEA">
              <w:rPr>
                <w:noProof/>
                <w:webHidden/>
              </w:rPr>
              <w:tab/>
            </w:r>
            <w:r w:rsidR="00F62FEA">
              <w:rPr>
                <w:noProof/>
                <w:webHidden/>
              </w:rPr>
              <w:fldChar w:fldCharType="begin"/>
            </w:r>
            <w:r w:rsidR="00F62FEA">
              <w:rPr>
                <w:noProof/>
                <w:webHidden/>
              </w:rPr>
              <w:instrText xml:space="preserve"> PAGEREF _Toc525472855 \h </w:instrText>
            </w:r>
            <w:r w:rsidR="00F62FEA">
              <w:rPr>
                <w:noProof/>
                <w:webHidden/>
              </w:rPr>
            </w:r>
            <w:r w:rsidR="00F62FEA">
              <w:rPr>
                <w:noProof/>
                <w:webHidden/>
              </w:rPr>
              <w:fldChar w:fldCharType="separate"/>
            </w:r>
            <w:r w:rsidR="00F62FEA">
              <w:rPr>
                <w:noProof/>
                <w:webHidden/>
              </w:rPr>
              <w:t>2</w:t>
            </w:r>
            <w:r w:rsidR="00F62FEA">
              <w:rPr>
                <w:noProof/>
                <w:webHidden/>
              </w:rPr>
              <w:fldChar w:fldCharType="end"/>
            </w:r>
          </w:hyperlink>
        </w:p>
        <w:p w14:paraId="7112A966" w14:textId="7BACFC42" w:rsidR="00F62FEA" w:rsidRDefault="006728B3">
          <w:pPr>
            <w:pStyle w:val="TM1"/>
            <w:tabs>
              <w:tab w:val="right" w:leader="dot" w:pos="9350"/>
            </w:tabs>
            <w:rPr>
              <w:rFonts w:eastAsiaTheme="minorEastAsia"/>
              <w:noProof/>
              <w:sz w:val="24"/>
              <w:szCs w:val="24"/>
            </w:rPr>
          </w:pPr>
          <w:hyperlink w:anchor="_Toc525472856" w:history="1">
            <w:r w:rsidR="00F62FEA" w:rsidRPr="003E426A">
              <w:rPr>
                <w:rStyle w:val="Lienhypertexte"/>
                <w:noProof/>
                <w:lang w:val="fr-CA"/>
              </w:rPr>
              <w:t>Abréviations/acronymes</w:t>
            </w:r>
            <w:r w:rsidR="00F62FEA">
              <w:rPr>
                <w:noProof/>
                <w:webHidden/>
              </w:rPr>
              <w:tab/>
            </w:r>
            <w:r w:rsidR="00F62FEA">
              <w:rPr>
                <w:noProof/>
                <w:webHidden/>
              </w:rPr>
              <w:fldChar w:fldCharType="begin"/>
            </w:r>
            <w:r w:rsidR="00F62FEA">
              <w:rPr>
                <w:noProof/>
                <w:webHidden/>
              </w:rPr>
              <w:instrText xml:space="preserve"> PAGEREF _Toc525472856 \h </w:instrText>
            </w:r>
            <w:r w:rsidR="00F62FEA">
              <w:rPr>
                <w:noProof/>
                <w:webHidden/>
              </w:rPr>
            </w:r>
            <w:r w:rsidR="00F62FEA">
              <w:rPr>
                <w:noProof/>
                <w:webHidden/>
              </w:rPr>
              <w:fldChar w:fldCharType="separate"/>
            </w:r>
            <w:r w:rsidR="00F62FEA">
              <w:rPr>
                <w:noProof/>
                <w:webHidden/>
              </w:rPr>
              <w:t>2</w:t>
            </w:r>
            <w:r w:rsidR="00F62FEA">
              <w:rPr>
                <w:noProof/>
                <w:webHidden/>
              </w:rPr>
              <w:fldChar w:fldCharType="end"/>
            </w:r>
          </w:hyperlink>
        </w:p>
        <w:p w14:paraId="73F9AA0F" w14:textId="148FBA33" w:rsidR="00F62FEA" w:rsidRDefault="006728B3">
          <w:pPr>
            <w:pStyle w:val="TM1"/>
            <w:tabs>
              <w:tab w:val="right" w:leader="dot" w:pos="9350"/>
            </w:tabs>
            <w:rPr>
              <w:rFonts w:eastAsiaTheme="minorEastAsia"/>
              <w:noProof/>
              <w:sz w:val="24"/>
              <w:szCs w:val="24"/>
            </w:rPr>
          </w:pPr>
          <w:hyperlink w:anchor="_Toc525472857" w:history="1">
            <w:r w:rsidR="00F62FEA" w:rsidRPr="003E426A">
              <w:rPr>
                <w:rStyle w:val="Lienhypertexte"/>
                <w:noProof/>
                <w:lang w:val="fr-CA"/>
              </w:rPr>
              <w:t>Table des matières</w:t>
            </w:r>
            <w:r w:rsidR="00F62FEA">
              <w:rPr>
                <w:noProof/>
                <w:webHidden/>
              </w:rPr>
              <w:tab/>
            </w:r>
            <w:r w:rsidR="00F62FEA">
              <w:rPr>
                <w:noProof/>
                <w:webHidden/>
              </w:rPr>
              <w:fldChar w:fldCharType="begin"/>
            </w:r>
            <w:r w:rsidR="00F62FEA">
              <w:rPr>
                <w:noProof/>
                <w:webHidden/>
              </w:rPr>
              <w:instrText xml:space="preserve"> PAGEREF _Toc525472857 \h </w:instrText>
            </w:r>
            <w:r w:rsidR="00F62FEA">
              <w:rPr>
                <w:noProof/>
                <w:webHidden/>
              </w:rPr>
            </w:r>
            <w:r w:rsidR="00F62FEA">
              <w:rPr>
                <w:noProof/>
                <w:webHidden/>
              </w:rPr>
              <w:fldChar w:fldCharType="separate"/>
            </w:r>
            <w:r w:rsidR="00F62FEA">
              <w:rPr>
                <w:noProof/>
                <w:webHidden/>
              </w:rPr>
              <w:t>3</w:t>
            </w:r>
            <w:r w:rsidR="00F62FEA">
              <w:rPr>
                <w:noProof/>
                <w:webHidden/>
              </w:rPr>
              <w:fldChar w:fldCharType="end"/>
            </w:r>
          </w:hyperlink>
        </w:p>
        <w:p w14:paraId="4BFDF2F7" w14:textId="649F8C27" w:rsidR="00F62FEA" w:rsidRDefault="006728B3">
          <w:pPr>
            <w:pStyle w:val="TM1"/>
            <w:tabs>
              <w:tab w:val="left" w:pos="480"/>
              <w:tab w:val="right" w:leader="dot" w:pos="9350"/>
            </w:tabs>
            <w:rPr>
              <w:rFonts w:eastAsiaTheme="minorEastAsia"/>
              <w:noProof/>
              <w:sz w:val="24"/>
              <w:szCs w:val="24"/>
            </w:rPr>
          </w:pPr>
          <w:hyperlink w:anchor="_Toc525472858" w:history="1">
            <w:r w:rsidR="00F62FEA" w:rsidRPr="003E426A">
              <w:rPr>
                <w:rStyle w:val="Lienhypertexte"/>
                <w:noProof/>
                <w:lang w:val="fr-CA"/>
              </w:rPr>
              <w:t>1.</w:t>
            </w:r>
            <w:r w:rsidR="00F62FEA">
              <w:rPr>
                <w:rFonts w:eastAsiaTheme="minorEastAsia"/>
                <w:noProof/>
                <w:sz w:val="24"/>
                <w:szCs w:val="24"/>
              </w:rPr>
              <w:tab/>
            </w:r>
            <w:r w:rsidR="00F62FEA" w:rsidRPr="003E426A">
              <w:rPr>
                <w:rStyle w:val="Lienhypertexte"/>
                <w:noProof/>
                <w:lang w:val="fr-CA"/>
              </w:rPr>
              <w:t>Introduction</w:t>
            </w:r>
            <w:r w:rsidR="00F62FEA">
              <w:rPr>
                <w:noProof/>
                <w:webHidden/>
              </w:rPr>
              <w:tab/>
            </w:r>
            <w:r w:rsidR="00F62FEA">
              <w:rPr>
                <w:noProof/>
                <w:webHidden/>
              </w:rPr>
              <w:fldChar w:fldCharType="begin"/>
            </w:r>
            <w:r w:rsidR="00F62FEA">
              <w:rPr>
                <w:noProof/>
                <w:webHidden/>
              </w:rPr>
              <w:instrText xml:space="preserve"> PAGEREF _Toc525472858 \h </w:instrText>
            </w:r>
            <w:r w:rsidR="00F62FEA">
              <w:rPr>
                <w:noProof/>
                <w:webHidden/>
              </w:rPr>
            </w:r>
            <w:r w:rsidR="00F62FEA">
              <w:rPr>
                <w:noProof/>
                <w:webHidden/>
              </w:rPr>
              <w:fldChar w:fldCharType="separate"/>
            </w:r>
            <w:r w:rsidR="00F62FEA">
              <w:rPr>
                <w:noProof/>
                <w:webHidden/>
              </w:rPr>
              <w:t>4</w:t>
            </w:r>
            <w:r w:rsidR="00F62FEA">
              <w:rPr>
                <w:noProof/>
                <w:webHidden/>
              </w:rPr>
              <w:fldChar w:fldCharType="end"/>
            </w:r>
          </w:hyperlink>
        </w:p>
        <w:p w14:paraId="685ECEC3" w14:textId="23BDDC52" w:rsidR="00F62FEA" w:rsidRDefault="006728B3">
          <w:pPr>
            <w:pStyle w:val="TM2"/>
            <w:tabs>
              <w:tab w:val="left" w:pos="960"/>
              <w:tab w:val="right" w:leader="dot" w:pos="9350"/>
            </w:tabs>
            <w:rPr>
              <w:rFonts w:eastAsiaTheme="minorEastAsia"/>
              <w:noProof/>
              <w:sz w:val="24"/>
              <w:szCs w:val="24"/>
            </w:rPr>
          </w:pPr>
          <w:hyperlink w:anchor="_Toc525472859" w:history="1">
            <w:r w:rsidR="00F62FEA" w:rsidRPr="003E426A">
              <w:rPr>
                <w:rStyle w:val="Lienhypertexte"/>
                <w:noProof/>
                <w:lang w:val="fr-CA"/>
              </w:rPr>
              <w:t>1.1.</w:t>
            </w:r>
            <w:r w:rsidR="00F62FEA">
              <w:rPr>
                <w:rFonts w:eastAsiaTheme="minorEastAsia"/>
                <w:noProof/>
                <w:sz w:val="24"/>
                <w:szCs w:val="24"/>
              </w:rPr>
              <w:tab/>
            </w:r>
            <w:r w:rsidR="00F62FEA" w:rsidRPr="003E426A">
              <w:rPr>
                <w:rStyle w:val="Lienhypertexte"/>
                <w:noProof/>
                <w:lang w:val="fr-CA"/>
              </w:rPr>
              <w:t>Vue d’ensemble du projet</w:t>
            </w:r>
            <w:r w:rsidR="00F62FEA">
              <w:rPr>
                <w:noProof/>
                <w:webHidden/>
              </w:rPr>
              <w:tab/>
            </w:r>
            <w:r w:rsidR="00F62FEA">
              <w:rPr>
                <w:noProof/>
                <w:webHidden/>
              </w:rPr>
              <w:fldChar w:fldCharType="begin"/>
            </w:r>
            <w:r w:rsidR="00F62FEA">
              <w:rPr>
                <w:noProof/>
                <w:webHidden/>
              </w:rPr>
              <w:instrText xml:space="preserve"> PAGEREF _Toc525472859 \h </w:instrText>
            </w:r>
            <w:r w:rsidR="00F62FEA">
              <w:rPr>
                <w:noProof/>
                <w:webHidden/>
              </w:rPr>
            </w:r>
            <w:r w:rsidR="00F62FEA">
              <w:rPr>
                <w:noProof/>
                <w:webHidden/>
              </w:rPr>
              <w:fldChar w:fldCharType="separate"/>
            </w:r>
            <w:r w:rsidR="00F62FEA">
              <w:rPr>
                <w:noProof/>
                <w:webHidden/>
              </w:rPr>
              <w:t>4</w:t>
            </w:r>
            <w:r w:rsidR="00F62FEA">
              <w:rPr>
                <w:noProof/>
                <w:webHidden/>
              </w:rPr>
              <w:fldChar w:fldCharType="end"/>
            </w:r>
          </w:hyperlink>
        </w:p>
        <w:p w14:paraId="182EF14C" w14:textId="599692D8" w:rsidR="00F62FEA" w:rsidRDefault="006728B3">
          <w:pPr>
            <w:pStyle w:val="TM2"/>
            <w:tabs>
              <w:tab w:val="left" w:pos="960"/>
              <w:tab w:val="right" w:leader="dot" w:pos="9350"/>
            </w:tabs>
            <w:rPr>
              <w:rFonts w:eastAsiaTheme="minorEastAsia"/>
              <w:noProof/>
              <w:sz w:val="24"/>
              <w:szCs w:val="24"/>
            </w:rPr>
          </w:pPr>
          <w:hyperlink w:anchor="_Toc525472860" w:history="1">
            <w:r w:rsidR="00F62FEA" w:rsidRPr="003E426A">
              <w:rPr>
                <w:rStyle w:val="Lienhypertexte"/>
                <w:noProof/>
                <w:lang w:val="fr-CA"/>
              </w:rPr>
              <w:t>1.2.</w:t>
            </w:r>
            <w:r w:rsidR="00F62FEA">
              <w:rPr>
                <w:rFonts w:eastAsiaTheme="minorEastAsia"/>
                <w:noProof/>
                <w:sz w:val="24"/>
                <w:szCs w:val="24"/>
              </w:rPr>
              <w:tab/>
            </w:r>
            <w:r w:rsidR="00F62FEA" w:rsidRPr="003E426A">
              <w:rPr>
                <w:rStyle w:val="Lienhypertexte"/>
                <w:noProof/>
                <w:lang w:val="fr-CA"/>
              </w:rPr>
              <w:t>Références</w:t>
            </w:r>
            <w:r w:rsidR="00F62FEA">
              <w:rPr>
                <w:noProof/>
                <w:webHidden/>
              </w:rPr>
              <w:tab/>
            </w:r>
            <w:r w:rsidR="00F62FEA">
              <w:rPr>
                <w:noProof/>
                <w:webHidden/>
              </w:rPr>
              <w:fldChar w:fldCharType="begin"/>
            </w:r>
            <w:r w:rsidR="00F62FEA">
              <w:rPr>
                <w:noProof/>
                <w:webHidden/>
              </w:rPr>
              <w:instrText xml:space="preserve"> PAGEREF _Toc525472860 \h </w:instrText>
            </w:r>
            <w:r w:rsidR="00F62FEA">
              <w:rPr>
                <w:noProof/>
                <w:webHidden/>
              </w:rPr>
            </w:r>
            <w:r w:rsidR="00F62FEA">
              <w:rPr>
                <w:noProof/>
                <w:webHidden/>
              </w:rPr>
              <w:fldChar w:fldCharType="separate"/>
            </w:r>
            <w:r w:rsidR="00F62FEA">
              <w:rPr>
                <w:noProof/>
                <w:webHidden/>
              </w:rPr>
              <w:t>4</w:t>
            </w:r>
            <w:r w:rsidR="00F62FEA">
              <w:rPr>
                <w:noProof/>
                <w:webHidden/>
              </w:rPr>
              <w:fldChar w:fldCharType="end"/>
            </w:r>
          </w:hyperlink>
        </w:p>
        <w:p w14:paraId="5BEBBE02" w14:textId="3E6ADC54" w:rsidR="00F62FEA" w:rsidRDefault="006728B3">
          <w:pPr>
            <w:pStyle w:val="TM2"/>
            <w:tabs>
              <w:tab w:val="left" w:pos="960"/>
              <w:tab w:val="right" w:leader="dot" w:pos="9350"/>
            </w:tabs>
            <w:rPr>
              <w:rFonts w:eastAsiaTheme="minorEastAsia"/>
              <w:noProof/>
              <w:sz w:val="24"/>
              <w:szCs w:val="24"/>
            </w:rPr>
          </w:pPr>
          <w:hyperlink w:anchor="_Toc525472861" w:history="1">
            <w:r w:rsidR="00F62FEA" w:rsidRPr="003E426A">
              <w:rPr>
                <w:rStyle w:val="Lienhypertexte"/>
                <w:noProof/>
                <w:lang w:val="fr-CA"/>
              </w:rPr>
              <w:t>1.3.</w:t>
            </w:r>
            <w:r w:rsidR="00F62FEA">
              <w:rPr>
                <w:rFonts w:eastAsiaTheme="minorEastAsia"/>
                <w:noProof/>
                <w:sz w:val="24"/>
                <w:szCs w:val="24"/>
              </w:rPr>
              <w:tab/>
            </w:r>
            <w:r w:rsidR="00F62FEA" w:rsidRPr="003E426A">
              <w:rPr>
                <w:rStyle w:val="Lienhypertexte"/>
                <w:noProof/>
                <w:lang w:val="fr-CA"/>
              </w:rPr>
              <w:t>Portée</w:t>
            </w:r>
            <w:r w:rsidR="00F62FEA">
              <w:rPr>
                <w:noProof/>
                <w:webHidden/>
              </w:rPr>
              <w:tab/>
            </w:r>
            <w:r w:rsidR="00F62FEA">
              <w:rPr>
                <w:noProof/>
                <w:webHidden/>
              </w:rPr>
              <w:fldChar w:fldCharType="begin"/>
            </w:r>
            <w:r w:rsidR="00F62FEA">
              <w:rPr>
                <w:noProof/>
                <w:webHidden/>
              </w:rPr>
              <w:instrText xml:space="preserve"> PAGEREF _Toc525472861 \h </w:instrText>
            </w:r>
            <w:r w:rsidR="00F62FEA">
              <w:rPr>
                <w:noProof/>
                <w:webHidden/>
              </w:rPr>
            </w:r>
            <w:r w:rsidR="00F62FEA">
              <w:rPr>
                <w:noProof/>
                <w:webHidden/>
              </w:rPr>
              <w:fldChar w:fldCharType="separate"/>
            </w:r>
            <w:r w:rsidR="00F62FEA">
              <w:rPr>
                <w:noProof/>
                <w:webHidden/>
              </w:rPr>
              <w:t>4</w:t>
            </w:r>
            <w:r w:rsidR="00F62FEA">
              <w:rPr>
                <w:noProof/>
                <w:webHidden/>
              </w:rPr>
              <w:fldChar w:fldCharType="end"/>
            </w:r>
          </w:hyperlink>
        </w:p>
        <w:p w14:paraId="7DE544EA" w14:textId="40614985" w:rsidR="00F62FEA" w:rsidRDefault="006728B3">
          <w:pPr>
            <w:pStyle w:val="TM2"/>
            <w:tabs>
              <w:tab w:val="left" w:pos="960"/>
              <w:tab w:val="right" w:leader="dot" w:pos="9350"/>
            </w:tabs>
            <w:rPr>
              <w:rFonts w:eastAsiaTheme="minorEastAsia"/>
              <w:noProof/>
              <w:sz w:val="24"/>
              <w:szCs w:val="24"/>
            </w:rPr>
          </w:pPr>
          <w:hyperlink w:anchor="_Toc525472862" w:history="1">
            <w:r w:rsidR="00F62FEA" w:rsidRPr="003E426A">
              <w:rPr>
                <w:rStyle w:val="Lienhypertexte"/>
                <w:noProof/>
                <w:lang w:val="fr-CA"/>
              </w:rPr>
              <w:t>1.4.</w:t>
            </w:r>
            <w:r w:rsidR="00F62FEA">
              <w:rPr>
                <w:rFonts w:eastAsiaTheme="minorEastAsia"/>
                <w:noProof/>
                <w:sz w:val="24"/>
                <w:szCs w:val="24"/>
              </w:rPr>
              <w:tab/>
            </w:r>
            <w:r w:rsidR="00F62FEA" w:rsidRPr="003E426A">
              <w:rPr>
                <w:rStyle w:val="Lienhypertexte"/>
                <w:noProof/>
                <w:lang w:val="fr-CA"/>
              </w:rPr>
              <w:t>Livrables</w:t>
            </w:r>
            <w:r w:rsidR="00F62FEA">
              <w:rPr>
                <w:noProof/>
                <w:webHidden/>
              </w:rPr>
              <w:tab/>
            </w:r>
            <w:r w:rsidR="00F62FEA">
              <w:rPr>
                <w:noProof/>
                <w:webHidden/>
              </w:rPr>
              <w:fldChar w:fldCharType="begin"/>
            </w:r>
            <w:r w:rsidR="00F62FEA">
              <w:rPr>
                <w:noProof/>
                <w:webHidden/>
              </w:rPr>
              <w:instrText xml:space="preserve"> PAGEREF _Toc525472862 \h </w:instrText>
            </w:r>
            <w:r w:rsidR="00F62FEA">
              <w:rPr>
                <w:noProof/>
                <w:webHidden/>
              </w:rPr>
            </w:r>
            <w:r w:rsidR="00F62FEA">
              <w:rPr>
                <w:noProof/>
                <w:webHidden/>
              </w:rPr>
              <w:fldChar w:fldCharType="separate"/>
            </w:r>
            <w:r w:rsidR="00F62FEA">
              <w:rPr>
                <w:noProof/>
                <w:webHidden/>
              </w:rPr>
              <w:t>4</w:t>
            </w:r>
            <w:r w:rsidR="00F62FEA">
              <w:rPr>
                <w:noProof/>
                <w:webHidden/>
              </w:rPr>
              <w:fldChar w:fldCharType="end"/>
            </w:r>
          </w:hyperlink>
        </w:p>
        <w:p w14:paraId="5F91BE51" w14:textId="17B0D66D" w:rsidR="00F62FEA" w:rsidRDefault="006728B3">
          <w:pPr>
            <w:pStyle w:val="TM1"/>
            <w:tabs>
              <w:tab w:val="left" w:pos="480"/>
              <w:tab w:val="right" w:leader="dot" w:pos="9350"/>
            </w:tabs>
            <w:rPr>
              <w:rFonts w:eastAsiaTheme="minorEastAsia"/>
              <w:noProof/>
              <w:sz w:val="24"/>
              <w:szCs w:val="24"/>
            </w:rPr>
          </w:pPr>
          <w:hyperlink w:anchor="_Toc525472863" w:history="1">
            <w:r w:rsidR="00F62FEA" w:rsidRPr="003E426A">
              <w:rPr>
                <w:rStyle w:val="Lienhypertexte"/>
                <w:noProof/>
                <w:lang w:val="fr-CA"/>
              </w:rPr>
              <w:t>2.</w:t>
            </w:r>
            <w:r w:rsidR="00F62FEA">
              <w:rPr>
                <w:rFonts w:eastAsiaTheme="minorEastAsia"/>
                <w:noProof/>
                <w:sz w:val="24"/>
                <w:szCs w:val="24"/>
              </w:rPr>
              <w:tab/>
            </w:r>
            <w:r w:rsidR="00F62FEA" w:rsidRPr="003E426A">
              <w:rPr>
                <w:rStyle w:val="Lienhypertexte"/>
                <w:noProof/>
                <w:lang w:val="fr-CA"/>
              </w:rPr>
              <w:t>Organisation du projet</w:t>
            </w:r>
            <w:r w:rsidR="00F62FEA">
              <w:rPr>
                <w:noProof/>
                <w:webHidden/>
              </w:rPr>
              <w:tab/>
            </w:r>
            <w:r w:rsidR="00F62FEA">
              <w:rPr>
                <w:noProof/>
                <w:webHidden/>
              </w:rPr>
              <w:fldChar w:fldCharType="begin"/>
            </w:r>
            <w:r w:rsidR="00F62FEA">
              <w:rPr>
                <w:noProof/>
                <w:webHidden/>
              </w:rPr>
              <w:instrText xml:space="preserve"> PAGEREF _Toc525472863 \h </w:instrText>
            </w:r>
            <w:r w:rsidR="00F62FEA">
              <w:rPr>
                <w:noProof/>
                <w:webHidden/>
              </w:rPr>
            </w:r>
            <w:r w:rsidR="00F62FEA">
              <w:rPr>
                <w:noProof/>
                <w:webHidden/>
              </w:rPr>
              <w:fldChar w:fldCharType="separate"/>
            </w:r>
            <w:r w:rsidR="00F62FEA">
              <w:rPr>
                <w:noProof/>
                <w:webHidden/>
              </w:rPr>
              <w:t>5</w:t>
            </w:r>
            <w:r w:rsidR="00F62FEA">
              <w:rPr>
                <w:noProof/>
                <w:webHidden/>
              </w:rPr>
              <w:fldChar w:fldCharType="end"/>
            </w:r>
          </w:hyperlink>
        </w:p>
        <w:p w14:paraId="753F0642" w14:textId="67112E1F" w:rsidR="00F62FEA" w:rsidRDefault="006728B3">
          <w:pPr>
            <w:pStyle w:val="TM2"/>
            <w:tabs>
              <w:tab w:val="right" w:leader="dot" w:pos="9350"/>
            </w:tabs>
            <w:rPr>
              <w:rFonts w:eastAsiaTheme="minorEastAsia"/>
              <w:noProof/>
              <w:sz w:val="24"/>
              <w:szCs w:val="24"/>
            </w:rPr>
          </w:pPr>
          <w:hyperlink w:anchor="_Toc525472864" w:history="1">
            <w:r w:rsidR="00F62FEA" w:rsidRPr="003E426A">
              <w:rPr>
                <w:rStyle w:val="Lienhypertexte"/>
                <w:noProof/>
                <w:lang w:val="fr-CA"/>
              </w:rPr>
              <w:t>2.1. Composition de l’équipe du projet</w:t>
            </w:r>
            <w:r w:rsidR="00F62FEA">
              <w:rPr>
                <w:noProof/>
                <w:webHidden/>
              </w:rPr>
              <w:tab/>
            </w:r>
            <w:r w:rsidR="00F62FEA">
              <w:rPr>
                <w:noProof/>
                <w:webHidden/>
              </w:rPr>
              <w:fldChar w:fldCharType="begin"/>
            </w:r>
            <w:r w:rsidR="00F62FEA">
              <w:rPr>
                <w:noProof/>
                <w:webHidden/>
              </w:rPr>
              <w:instrText xml:space="preserve"> PAGEREF _Toc525472864 \h </w:instrText>
            </w:r>
            <w:r w:rsidR="00F62FEA">
              <w:rPr>
                <w:noProof/>
                <w:webHidden/>
              </w:rPr>
            </w:r>
            <w:r w:rsidR="00F62FEA">
              <w:rPr>
                <w:noProof/>
                <w:webHidden/>
              </w:rPr>
              <w:fldChar w:fldCharType="separate"/>
            </w:r>
            <w:r w:rsidR="00F62FEA">
              <w:rPr>
                <w:noProof/>
                <w:webHidden/>
              </w:rPr>
              <w:t>5</w:t>
            </w:r>
            <w:r w:rsidR="00F62FEA">
              <w:rPr>
                <w:noProof/>
                <w:webHidden/>
              </w:rPr>
              <w:fldChar w:fldCharType="end"/>
            </w:r>
          </w:hyperlink>
        </w:p>
        <w:p w14:paraId="0DE01435" w14:textId="07ADF497" w:rsidR="00F62FEA" w:rsidRDefault="006728B3">
          <w:pPr>
            <w:pStyle w:val="TM2"/>
            <w:tabs>
              <w:tab w:val="right" w:leader="dot" w:pos="9350"/>
            </w:tabs>
            <w:rPr>
              <w:rFonts w:eastAsiaTheme="minorEastAsia"/>
              <w:noProof/>
              <w:sz w:val="24"/>
              <w:szCs w:val="24"/>
            </w:rPr>
          </w:pPr>
          <w:hyperlink w:anchor="_Toc525472865" w:history="1">
            <w:r w:rsidR="00F62FEA" w:rsidRPr="003E426A">
              <w:rPr>
                <w:rStyle w:val="Lienhypertexte"/>
                <w:noProof/>
                <w:lang w:val="fr-CA"/>
              </w:rPr>
              <w:t>2.2. Stratégie de contrôle des versions</w:t>
            </w:r>
            <w:r w:rsidR="00F62FEA">
              <w:rPr>
                <w:noProof/>
                <w:webHidden/>
              </w:rPr>
              <w:tab/>
            </w:r>
            <w:r w:rsidR="00F62FEA">
              <w:rPr>
                <w:noProof/>
                <w:webHidden/>
              </w:rPr>
              <w:fldChar w:fldCharType="begin"/>
            </w:r>
            <w:r w:rsidR="00F62FEA">
              <w:rPr>
                <w:noProof/>
                <w:webHidden/>
              </w:rPr>
              <w:instrText xml:space="preserve"> PAGEREF _Toc525472865 \h </w:instrText>
            </w:r>
            <w:r w:rsidR="00F62FEA">
              <w:rPr>
                <w:noProof/>
                <w:webHidden/>
              </w:rPr>
            </w:r>
            <w:r w:rsidR="00F62FEA">
              <w:rPr>
                <w:noProof/>
                <w:webHidden/>
              </w:rPr>
              <w:fldChar w:fldCharType="separate"/>
            </w:r>
            <w:r w:rsidR="00F62FEA">
              <w:rPr>
                <w:noProof/>
                <w:webHidden/>
              </w:rPr>
              <w:t>5</w:t>
            </w:r>
            <w:r w:rsidR="00F62FEA">
              <w:rPr>
                <w:noProof/>
                <w:webHidden/>
              </w:rPr>
              <w:fldChar w:fldCharType="end"/>
            </w:r>
          </w:hyperlink>
        </w:p>
        <w:p w14:paraId="6873DD0A" w14:textId="01C7E147" w:rsidR="00F62FEA" w:rsidRDefault="006728B3">
          <w:pPr>
            <w:pStyle w:val="TM2"/>
            <w:tabs>
              <w:tab w:val="right" w:leader="dot" w:pos="9350"/>
            </w:tabs>
            <w:rPr>
              <w:rFonts w:eastAsiaTheme="minorEastAsia"/>
              <w:noProof/>
              <w:sz w:val="24"/>
              <w:szCs w:val="24"/>
            </w:rPr>
          </w:pPr>
          <w:hyperlink w:anchor="_Toc525472866" w:history="1">
            <w:r w:rsidR="00F62FEA" w:rsidRPr="003E426A">
              <w:rPr>
                <w:rStyle w:val="Lienhypertexte"/>
                <w:noProof/>
                <w:lang w:val="fr-CA"/>
              </w:rPr>
              <w:t>2.3. Directives de livraison</w:t>
            </w:r>
            <w:r w:rsidR="00F62FEA">
              <w:rPr>
                <w:noProof/>
                <w:webHidden/>
              </w:rPr>
              <w:tab/>
            </w:r>
            <w:r w:rsidR="00F62FEA">
              <w:rPr>
                <w:noProof/>
                <w:webHidden/>
              </w:rPr>
              <w:fldChar w:fldCharType="begin"/>
            </w:r>
            <w:r w:rsidR="00F62FEA">
              <w:rPr>
                <w:noProof/>
                <w:webHidden/>
              </w:rPr>
              <w:instrText xml:space="preserve"> PAGEREF _Toc525472866 \h </w:instrText>
            </w:r>
            <w:r w:rsidR="00F62FEA">
              <w:rPr>
                <w:noProof/>
                <w:webHidden/>
              </w:rPr>
            </w:r>
            <w:r w:rsidR="00F62FEA">
              <w:rPr>
                <w:noProof/>
                <w:webHidden/>
              </w:rPr>
              <w:fldChar w:fldCharType="separate"/>
            </w:r>
            <w:r w:rsidR="00F62FEA">
              <w:rPr>
                <w:noProof/>
                <w:webHidden/>
              </w:rPr>
              <w:t>5</w:t>
            </w:r>
            <w:r w:rsidR="00F62FEA">
              <w:rPr>
                <w:noProof/>
                <w:webHidden/>
              </w:rPr>
              <w:fldChar w:fldCharType="end"/>
            </w:r>
          </w:hyperlink>
        </w:p>
        <w:p w14:paraId="3FF3B3C8" w14:textId="736CBA9F" w:rsidR="00F62FEA" w:rsidRDefault="006728B3">
          <w:pPr>
            <w:pStyle w:val="TM1"/>
            <w:tabs>
              <w:tab w:val="left" w:pos="480"/>
              <w:tab w:val="right" w:leader="dot" w:pos="9350"/>
            </w:tabs>
            <w:rPr>
              <w:rFonts w:eastAsiaTheme="minorEastAsia"/>
              <w:noProof/>
              <w:sz w:val="24"/>
              <w:szCs w:val="24"/>
            </w:rPr>
          </w:pPr>
          <w:hyperlink w:anchor="_Toc525472867" w:history="1">
            <w:r w:rsidR="00F62FEA" w:rsidRPr="003E426A">
              <w:rPr>
                <w:rStyle w:val="Lienhypertexte"/>
                <w:noProof/>
                <w:lang w:val="fr-CA"/>
              </w:rPr>
              <w:t>3.</w:t>
            </w:r>
            <w:r w:rsidR="00F62FEA">
              <w:rPr>
                <w:rFonts w:eastAsiaTheme="minorEastAsia"/>
                <w:noProof/>
                <w:sz w:val="24"/>
                <w:szCs w:val="24"/>
              </w:rPr>
              <w:tab/>
            </w:r>
            <w:r w:rsidR="00F62FEA" w:rsidRPr="003E426A">
              <w:rPr>
                <w:rStyle w:val="Lienhypertexte"/>
                <w:noProof/>
                <w:lang w:val="fr-CA"/>
              </w:rPr>
              <w:t>Ressources matérielles, calendrier et budget</w:t>
            </w:r>
            <w:r w:rsidR="00F62FEA">
              <w:rPr>
                <w:noProof/>
                <w:webHidden/>
              </w:rPr>
              <w:tab/>
            </w:r>
            <w:r w:rsidR="00F62FEA">
              <w:rPr>
                <w:noProof/>
                <w:webHidden/>
              </w:rPr>
              <w:fldChar w:fldCharType="begin"/>
            </w:r>
            <w:r w:rsidR="00F62FEA">
              <w:rPr>
                <w:noProof/>
                <w:webHidden/>
              </w:rPr>
              <w:instrText xml:space="preserve"> PAGEREF _Toc525472867 \h </w:instrText>
            </w:r>
            <w:r w:rsidR="00F62FEA">
              <w:rPr>
                <w:noProof/>
                <w:webHidden/>
              </w:rPr>
            </w:r>
            <w:r w:rsidR="00F62FEA">
              <w:rPr>
                <w:noProof/>
                <w:webHidden/>
              </w:rPr>
              <w:fldChar w:fldCharType="separate"/>
            </w:r>
            <w:r w:rsidR="00F62FEA">
              <w:rPr>
                <w:noProof/>
                <w:webHidden/>
              </w:rPr>
              <w:t>6</w:t>
            </w:r>
            <w:r w:rsidR="00F62FEA">
              <w:rPr>
                <w:noProof/>
                <w:webHidden/>
              </w:rPr>
              <w:fldChar w:fldCharType="end"/>
            </w:r>
          </w:hyperlink>
        </w:p>
        <w:p w14:paraId="0344CFC2" w14:textId="6EFC7B72" w:rsidR="00F62FEA" w:rsidRDefault="006728B3">
          <w:pPr>
            <w:pStyle w:val="TM2"/>
            <w:tabs>
              <w:tab w:val="right" w:leader="dot" w:pos="9350"/>
            </w:tabs>
            <w:rPr>
              <w:rFonts w:eastAsiaTheme="minorEastAsia"/>
              <w:noProof/>
              <w:sz w:val="24"/>
              <w:szCs w:val="24"/>
            </w:rPr>
          </w:pPr>
          <w:hyperlink w:anchor="_Toc525472868" w:history="1">
            <w:r w:rsidR="00F62FEA" w:rsidRPr="003E426A">
              <w:rPr>
                <w:rStyle w:val="Lienhypertexte"/>
                <w:noProof/>
                <w:lang w:val="fr-CA"/>
              </w:rPr>
              <w:t>3.1. Ressources matérielles</w:t>
            </w:r>
            <w:r w:rsidR="00F62FEA">
              <w:rPr>
                <w:noProof/>
                <w:webHidden/>
              </w:rPr>
              <w:tab/>
            </w:r>
            <w:r w:rsidR="00F62FEA">
              <w:rPr>
                <w:noProof/>
                <w:webHidden/>
              </w:rPr>
              <w:fldChar w:fldCharType="begin"/>
            </w:r>
            <w:r w:rsidR="00F62FEA">
              <w:rPr>
                <w:noProof/>
                <w:webHidden/>
              </w:rPr>
              <w:instrText xml:space="preserve"> PAGEREF _Toc525472868 \h </w:instrText>
            </w:r>
            <w:r w:rsidR="00F62FEA">
              <w:rPr>
                <w:noProof/>
                <w:webHidden/>
              </w:rPr>
            </w:r>
            <w:r w:rsidR="00F62FEA">
              <w:rPr>
                <w:noProof/>
                <w:webHidden/>
              </w:rPr>
              <w:fldChar w:fldCharType="separate"/>
            </w:r>
            <w:r w:rsidR="00F62FEA">
              <w:rPr>
                <w:noProof/>
                <w:webHidden/>
              </w:rPr>
              <w:t>6</w:t>
            </w:r>
            <w:r w:rsidR="00F62FEA">
              <w:rPr>
                <w:noProof/>
                <w:webHidden/>
              </w:rPr>
              <w:fldChar w:fldCharType="end"/>
            </w:r>
          </w:hyperlink>
        </w:p>
        <w:p w14:paraId="01E2FFA0" w14:textId="2CD9DA0B" w:rsidR="00F62FEA" w:rsidRDefault="006728B3">
          <w:pPr>
            <w:pStyle w:val="TM2"/>
            <w:tabs>
              <w:tab w:val="right" w:leader="dot" w:pos="9350"/>
            </w:tabs>
            <w:rPr>
              <w:rFonts w:eastAsiaTheme="minorEastAsia"/>
              <w:noProof/>
              <w:sz w:val="24"/>
              <w:szCs w:val="24"/>
            </w:rPr>
          </w:pPr>
          <w:hyperlink w:anchor="_Toc525472869" w:history="1">
            <w:r w:rsidR="00F62FEA" w:rsidRPr="003E426A">
              <w:rPr>
                <w:rStyle w:val="Lienhypertexte"/>
                <w:noProof/>
                <w:lang w:val="fr-CA"/>
              </w:rPr>
              <w:t>3.2. Calendrier des taches du projet</w:t>
            </w:r>
            <w:r w:rsidR="00F62FEA">
              <w:rPr>
                <w:noProof/>
                <w:webHidden/>
              </w:rPr>
              <w:tab/>
            </w:r>
            <w:r w:rsidR="00F62FEA">
              <w:rPr>
                <w:noProof/>
                <w:webHidden/>
              </w:rPr>
              <w:fldChar w:fldCharType="begin"/>
            </w:r>
            <w:r w:rsidR="00F62FEA">
              <w:rPr>
                <w:noProof/>
                <w:webHidden/>
              </w:rPr>
              <w:instrText xml:space="preserve"> PAGEREF _Toc525472869 \h </w:instrText>
            </w:r>
            <w:r w:rsidR="00F62FEA">
              <w:rPr>
                <w:noProof/>
                <w:webHidden/>
              </w:rPr>
            </w:r>
            <w:r w:rsidR="00F62FEA">
              <w:rPr>
                <w:noProof/>
                <w:webHidden/>
              </w:rPr>
              <w:fldChar w:fldCharType="separate"/>
            </w:r>
            <w:r w:rsidR="00F62FEA">
              <w:rPr>
                <w:noProof/>
                <w:webHidden/>
              </w:rPr>
              <w:t>6</w:t>
            </w:r>
            <w:r w:rsidR="00F62FEA">
              <w:rPr>
                <w:noProof/>
                <w:webHidden/>
              </w:rPr>
              <w:fldChar w:fldCharType="end"/>
            </w:r>
          </w:hyperlink>
        </w:p>
        <w:p w14:paraId="7C754ECD" w14:textId="48E0C847" w:rsidR="00F62FEA" w:rsidRDefault="006728B3">
          <w:pPr>
            <w:pStyle w:val="TM2"/>
            <w:tabs>
              <w:tab w:val="right" w:leader="dot" w:pos="9350"/>
            </w:tabs>
            <w:rPr>
              <w:rFonts w:eastAsiaTheme="minorEastAsia"/>
              <w:noProof/>
              <w:sz w:val="24"/>
              <w:szCs w:val="24"/>
            </w:rPr>
          </w:pPr>
          <w:hyperlink w:anchor="_Toc525472870" w:history="1">
            <w:r w:rsidR="00F62FEA" w:rsidRPr="003E426A">
              <w:rPr>
                <w:rStyle w:val="Lienhypertexte"/>
                <w:noProof/>
                <w:lang w:val="fr-CA"/>
              </w:rPr>
              <w:t>3.3. Budget</w:t>
            </w:r>
            <w:r w:rsidR="00F62FEA">
              <w:rPr>
                <w:noProof/>
                <w:webHidden/>
              </w:rPr>
              <w:tab/>
            </w:r>
            <w:r w:rsidR="00F62FEA">
              <w:rPr>
                <w:noProof/>
                <w:webHidden/>
              </w:rPr>
              <w:fldChar w:fldCharType="begin"/>
            </w:r>
            <w:r w:rsidR="00F62FEA">
              <w:rPr>
                <w:noProof/>
                <w:webHidden/>
              </w:rPr>
              <w:instrText xml:space="preserve"> PAGEREF _Toc525472870 \h </w:instrText>
            </w:r>
            <w:r w:rsidR="00F62FEA">
              <w:rPr>
                <w:noProof/>
                <w:webHidden/>
              </w:rPr>
            </w:r>
            <w:r w:rsidR="00F62FEA">
              <w:rPr>
                <w:noProof/>
                <w:webHidden/>
              </w:rPr>
              <w:fldChar w:fldCharType="separate"/>
            </w:r>
            <w:r w:rsidR="00F62FEA">
              <w:rPr>
                <w:noProof/>
                <w:webHidden/>
              </w:rPr>
              <w:t>6</w:t>
            </w:r>
            <w:r w:rsidR="00F62FEA">
              <w:rPr>
                <w:noProof/>
                <w:webHidden/>
              </w:rPr>
              <w:fldChar w:fldCharType="end"/>
            </w:r>
          </w:hyperlink>
        </w:p>
        <w:p w14:paraId="3B5D0FB8" w14:textId="229887AB" w:rsidR="00F62FEA" w:rsidRDefault="006728B3">
          <w:pPr>
            <w:pStyle w:val="TM1"/>
            <w:tabs>
              <w:tab w:val="left" w:pos="480"/>
              <w:tab w:val="right" w:leader="dot" w:pos="9350"/>
            </w:tabs>
            <w:rPr>
              <w:rFonts w:eastAsiaTheme="minorEastAsia"/>
              <w:noProof/>
              <w:sz w:val="24"/>
              <w:szCs w:val="24"/>
            </w:rPr>
          </w:pPr>
          <w:hyperlink w:anchor="_Toc525472871" w:history="1">
            <w:r w:rsidR="00F62FEA" w:rsidRPr="003E426A">
              <w:rPr>
                <w:rStyle w:val="Lienhypertexte"/>
                <w:noProof/>
                <w:lang w:val="fr-CA"/>
              </w:rPr>
              <w:t>4.</w:t>
            </w:r>
            <w:r w:rsidR="00F62FEA">
              <w:rPr>
                <w:rFonts w:eastAsiaTheme="minorEastAsia"/>
                <w:noProof/>
                <w:sz w:val="24"/>
                <w:szCs w:val="24"/>
              </w:rPr>
              <w:tab/>
            </w:r>
            <w:r w:rsidR="00F62FEA" w:rsidRPr="003E426A">
              <w:rPr>
                <w:rStyle w:val="Lienhypertexte"/>
                <w:noProof/>
                <w:lang w:val="fr-CA"/>
              </w:rPr>
              <w:t>Gestion des risques</w:t>
            </w:r>
            <w:r w:rsidR="00F62FEA">
              <w:rPr>
                <w:noProof/>
                <w:webHidden/>
              </w:rPr>
              <w:tab/>
            </w:r>
            <w:r w:rsidR="00F62FEA">
              <w:rPr>
                <w:noProof/>
                <w:webHidden/>
              </w:rPr>
              <w:fldChar w:fldCharType="begin"/>
            </w:r>
            <w:r w:rsidR="00F62FEA">
              <w:rPr>
                <w:noProof/>
                <w:webHidden/>
              </w:rPr>
              <w:instrText xml:space="preserve"> PAGEREF _Toc525472871 \h </w:instrText>
            </w:r>
            <w:r w:rsidR="00F62FEA">
              <w:rPr>
                <w:noProof/>
                <w:webHidden/>
              </w:rPr>
            </w:r>
            <w:r w:rsidR="00F62FEA">
              <w:rPr>
                <w:noProof/>
                <w:webHidden/>
              </w:rPr>
              <w:fldChar w:fldCharType="separate"/>
            </w:r>
            <w:r w:rsidR="00F62FEA">
              <w:rPr>
                <w:noProof/>
                <w:webHidden/>
              </w:rPr>
              <w:t>7</w:t>
            </w:r>
            <w:r w:rsidR="00F62FEA">
              <w:rPr>
                <w:noProof/>
                <w:webHidden/>
              </w:rPr>
              <w:fldChar w:fldCharType="end"/>
            </w:r>
          </w:hyperlink>
        </w:p>
        <w:p w14:paraId="7C30E4C6" w14:textId="05292552" w:rsidR="00F62FEA" w:rsidRDefault="006728B3">
          <w:pPr>
            <w:pStyle w:val="TM1"/>
            <w:tabs>
              <w:tab w:val="right" w:leader="dot" w:pos="9350"/>
            </w:tabs>
            <w:rPr>
              <w:rFonts w:eastAsiaTheme="minorEastAsia"/>
              <w:noProof/>
              <w:sz w:val="24"/>
              <w:szCs w:val="24"/>
            </w:rPr>
          </w:pPr>
          <w:hyperlink w:anchor="_Toc525472872" w:history="1">
            <w:r w:rsidR="00F62FEA" w:rsidRPr="003E426A">
              <w:rPr>
                <w:rStyle w:val="Lienhypertexte"/>
                <w:noProof/>
                <w:lang w:val="fr-CA"/>
              </w:rPr>
              <w:t>Annexe A – Directives de livraison</w:t>
            </w:r>
            <w:r w:rsidR="00F62FEA">
              <w:rPr>
                <w:noProof/>
                <w:webHidden/>
              </w:rPr>
              <w:tab/>
            </w:r>
            <w:r w:rsidR="00F62FEA">
              <w:rPr>
                <w:noProof/>
                <w:webHidden/>
              </w:rPr>
              <w:fldChar w:fldCharType="begin"/>
            </w:r>
            <w:r w:rsidR="00F62FEA">
              <w:rPr>
                <w:noProof/>
                <w:webHidden/>
              </w:rPr>
              <w:instrText xml:space="preserve"> PAGEREF _Toc525472872 \h </w:instrText>
            </w:r>
            <w:r w:rsidR="00F62FEA">
              <w:rPr>
                <w:noProof/>
                <w:webHidden/>
              </w:rPr>
            </w:r>
            <w:r w:rsidR="00F62FEA">
              <w:rPr>
                <w:noProof/>
                <w:webHidden/>
              </w:rPr>
              <w:fldChar w:fldCharType="separate"/>
            </w:r>
            <w:r w:rsidR="00F62FEA">
              <w:rPr>
                <w:noProof/>
                <w:webHidden/>
              </w:rPr>
              <w:t>8</w:t>
            </w:r>
            <w:r w:rsidR="00F62FEA">
              <w:rPr>
                <w:noProof/>
                <w:webHidden/>
              </w:rPr>
              <w:fldChar w:fldCharType="end"/>
            </w:r>
          </w:hyperlink>
        </w:p>
        <w:p w14:paraId="02453F16" w14:textId="6B6FB242" w:rsidR="00827EA5" w:rsidRPr="00084B56" w:rsidRDefault="00827EA5">
          <w:pPr>
            <w:rPr>
              <w:lang w:val="fr-CA"/>
            </w:rPr>
          </w:pPr>
          <w:r w:rsidRPr="00084B56">
            <w:rPr>
              <w:b/>
              <w:bCs/>
              <w:noProof/>
              <w:lang w:val="fr-CA"/>
            </w:rPr>
            <w:fldChar w:fldCharType="end"/>
          </w:r>
        </w:p>
      </w:sdtContent>
    </w:sdt>
    <w:p w14:paraId="0EA181F0" w14:textId="0F61396C" w:rsidR="00C43FC1" w:rsidRDefault="00C43FC1">
      <w:pPr>
        <w:pStyle w:val="Tabledesillustrations"/>
        <w:tabs>
          <w:tab w:val="right" w:leader="dot" w:pos="9350"/>
        </w:tabs>
        <w:rPr>
          <w:noProof/>
        </w:rPr>
      </w:pPr>
      <w:r>
        <w:rPr>
          <w:lang w:val="fr-CA"/>
        </w:rPr>
        <w:fldChar w:fldCharType="begin"/>
      </w:r>
      <w:r>
        <w:rPr>
          <w:lang w:val="fr-CA"/>
        </w:rPr>
        <w:instrText xml:space="preserve"> TOC \h \z \c "Tableau" </w:instrText>
      </w:r>
      <w:r>
        <w:rPr>
          <w:lang w:val="fr-CA"/>
        </w:rPr>
        <w:fldChar w:fldCharType="separate"/>
      </w:r>
      <w:hyperlink w:anchor="_Toc23256128" w:history="1">
        <w:r w:rsidRPr="00F26466">
          <w:rPr>
            <w:rStyle w:val="Lienhypertexte"/>
            <w:noProof/>
          </w:rPr>
          <w:t>Tableau 1- Livrables sprint1</w:t>
        </w:r>
        <w:r>
          <w:rPr>
            <w:noProof/>
            <w:webHidden/>
          </w:rPr>
          <w:tab/>
        </w:r>
        <w:r>
          <w:rPr>
            <w:noProof/>
            <w:webHidden/>
          </w:rPr>
          <w:fldChar w:fldCharType="begin"/>
        </w:r>
        <w:r>
          <w:rPr>
            <w:noProof/>
            <w:webHidden/>
          </w:rPr>
          <w:instrText xml:space="preserve"> PAGEREF _Toc23256128 \h </w:instrText>
        </w:r>
        <w:r>
          <w:rPr>
            <w:noProof/>
            <w:webHidden/>
          </w:rPr>
        </w:r>
        <w:r>
          <w:rPr>
            <w:noProof/>
            <w:webHidden/>
          </w:rPr>
          <w:fldChar w:fldCharType="separate"/>
        </w:r>
        <w:r>
          <w:rPr>
            <w:noProof/>
            <w:webHidden/>
          </w:rPr>
          <w:t>5</w:t>
        </w:r>
        <w:r>
          <w:rPr>
            <w:noProof/>
            <w:webHidden/>
          </w:rPr>
          <w:fldChar w:fldCharType="end"/>
        </w:r>
      </w:hyperlink>
    </w:p>
    <w:p w14:paraId="38C05BB9" w14:textId="77777777" w:rsidR="00C43FC1" w:rsidRDefault="00C43FC1">
      <w:pPr>
        <w:rPr>
          <w:noProof/>
        </w:rPr>
      </w:pPr>
      <w:r>
        <w:rPr>
          <w:lang w:val="fr-CA"/>
        </w:rPr>
        <w:fldChar w:fldCharType="end"/>
      </w:r>
      <w:r>
        <w:rPr>
          <w:lang w:val="fr-CA"/>
        </w:rPr>
        <w:fldChar w:fldCharType="begin"/>
      </w:r>
      <w:r>
        <w:rPr>
          <w:lang w:val="fr-CA"/>
        </w:rPr>
        <w:instrText xml:space="preserve"> TOC \h \z \c "Figure" </w:instrText>
      </w:r>
      <w:r>
        <w:rPr>
          <w:lang w:val="fr-CA"/>
        </w:rPr>
        <w:fldChar w:fldCharType="separate"/>
      </w:r>
    </w:p>
    <w:p w14:paraId="468B9B74" w14:textId="7785DE06" w:rsidR="00C43FC1" w:rsidRDefault="006728B3">
      <w:pPr>
        <w:pStyle w:val="Tabledesillustrations"/>
        <w:tabs>
          <w:tab w:val="right" w:leader="dot" w:pos="9350"/>
        </w:tabs>
        <w:rPr>
          <w:rFonts w:eastAsiaTheme="minorEastAsia"/>
          <w:noProof/>
          <w:lang w:val="fr-CA" w:eastAsia="fr-CA"/>
        </w:rPr>
      </w:pPr>
      <w:hyperlink w:anchor="_Toc23256159" w:history="1">
        <w:r w:rsidR="00C43FC1" w:rsidRPr="004F11B8">
          <w:rPr>
            <w:rStyle w:val="Lienhypertexte"/>
            <w:noProof/>
          </w:rPr>
          <w:t>Figure 1 - Vue d'ensemble du projet</w:t>
        </w:r>
        <w:r w:rsidR="00C43FC1">
          <w:rPr>
            <w:noProof/>
            <w:webHidden/>
          </w:rPr>
          <w:tab/>
        </w:r>
        <w:r w:rsidR="00C43FC1">
          <w:rPr>
            <w:noProof/>
            <w:webHidden/>
          </w:rPr>
          <w:fldChar w:fldCharType="begin"/>
        </w:r>
        <w:r w:rsidR="00C43FC1">
          <w:rPr>
            <w:noProof/>
            <w:webHidden/>
          </w:rPr>
          <w:instrText xml:space="preserve"> PAGEREF _Toc23256159 \h </w:instrText>
        </w:r>
        <w:r w:rsidR="00C43FC1">
          <w:rPr>
            <w:noProof/>
            <w:webHidden/>
          </w:rPr>
        </w:r>
        <w:r w:rsidR="00C43FC1">
          <w:rPr>
            <w:noProof/>
            <w:webHidden/>
          </w:rPr>
          <w:fldChar w:fldCharType="separate"/>
        </w:r>
        <w:r w:rsidR="00C43FC1">
          <w:rPr>
            <w:noProof/>
            <w:webHidden/>
          </w:rPr>
          <w:t>4</w:t>
        </w:r>
        <w:r w:rsidR="00C43FC1">
          <w:rPr>
            <w:noProof/>
            <w:webHidden/>
          </w:rPr>
          <w:fldChar w:fldCharType="end"/>
        </w:r>
      </w:hyperlink>
    </w:p>
    <w:p w14:paraId="74D78369" w14:textId="05A853E8" w:rsidR="00C43FC1" w:rsidRDefault="006728B3">
      <w:pPr>
        <w:pStyle w:val="Tabledesillustrations"/>
        <w:tabs>
          <w:tab w:val="right" w:leader="dot" w:pos="9350"/>
        </w:tabs>
        <w:rPr>
          <w:rFonts w:eastAsiaTheme="minorEastAsia"/>
          <w:noProof/>
          <w:lang w:val="fr-CA" w:eastAsia="fr-CA"/>
        </w:rPr>
      </w:pPr>
      <w:hyperlink w:anchor="_Toc23256160" w:history="1">
        <w:r w:rsidR="00C43FC1" w:rsidRPr="004F11B8">
          <w:rPr>
            <w:rStyle w:val="Lienhypertexte"/>
            <w:noProof/>
            <w:lang w:val="fr-CA"/>
          </w:rPr>
          <w:t>Figure 2-Diagramme de Gantt</w:t>
        </w:r>
        <w:r w:rsidR="00C43FC1">
          <w:rPr>
            <w:noProof/>
            <w:webHidden/>
          </w:rPr>
          <w:tab/>
        </w:r>
        <w:r w:rsidR="00C43FC1">
          <w:rPr>
            <w:noProof/>
            <w:webHidden/>
          </w:rPr>
          <w:fldChar w:fldCharType="begin"/>
        </w:r>
        <w:r w:rsidR="00C43FC1">
          <w:rPr>
            <w:noProof/>
            <w:webHidden/>
          </w:rPr>
          <w:instrText xml:space="preserve"> PAGEREF _Toc23256160 \h </w:instrText>
        </w:r>
        <w:r w:rsidR="00C43FC1">
          <w:rPr>
            <w:noProof/>
            <w:webHidden/>
          </w:rPr>
        </w:r>
        <w:r w:rsidR="00C43FC1">
          <w:rPr>
            <w:noProof/>
            <w:webHidden/>
          </w:rPr>
          <w:fldChar w:fldCharType="separate"/>
        </w:r>
        <w:r w:rsidR="00C43FC1">
          <w:rPr>
            <w:noProof/>
            <w:webHidden/>
          </w:rPr>
          <w:t>8</w:t>
        </w:r>
        <w:r w:rsidR="00C43FC1">
          <w:rPr>
            <w:noProof/>
            <w:webHidden/>
          </w:rPr>
          <w:fldChar w:fldCharType="end"/>
        </w:r>
      </w:hyperlink>
    </w:p>
    <w:p w14:paraId="31F24C19" w14:textId="33FE2AE5" w:rsidR="00827EA5" w:rsidRPr="00084B56" w:rsidRDefault="00C43FC1">
      <w:pPr>
        <w:rPr>
          <w:lang w:val="fr-CA"/>
        </w:rPr>
      </w:pPr>
      <w:r>
        <w:rPr>
          <w:lang w:val="fr-CA"/>
        </w:rPr>
        <w:fldChar w:fldCharType="end"/>
      </w:r>
      <w:r w:rsidR="00827EA5" w:rsidRPr="00084B56">
        <w:rPr>
          <w:lang w:val="fr-CA"/>
        </w:rPr>
        <w:br w:type="page"/>
      </w:r>
    </w:p>
    <w:p w14:paraId="0F1F9444" w14:textId="77777777" w:rsidR="00637614" w:rsidRDefault="00637614" w:rsidP="00637614">
      <w:pPr>
        <w:pStyle w:val="Titre1"/>
        <w:rPr>
          <w:lang w:val="fr-CA"/>
        </w:rPr>
      </w:pPr>
      <w:bookmarkStart w:id="4" w:name="_Toc525472858"/>
    </w:p>
    <w:p w14:paraId="48C70E61" w14:textId="4519F02C" w:rsidR="00827EA5" w:rsidRDefault="00827EA5" w:rsidP="00827EA5">
      <w:pPr>
        <w:pStyle w:val="Titre1"/>
        <w:numPr>
          <w:ilvl w:val="0"/>
          <w:numId w:val="5"/>
        </w:numPr>
        <w:rPr>
          <w:lang w:val="fr-CA"/>
        </w:rPr>
      </w:pPr>
      <w:r w:rsidRPr="00084B56">
        <w:rPr>
          <w:lang w:val="fr-CA"/>
        </w:rPr>
        <w:t>Introduction</w:t>
      </w:r>
      <w:bookmarkEnd w:id="4"/>
    </w:p>
    <w:p w14:paraId="5A29A611" w14:textId="77777777" w:rsidR="00E12DC3" w:rsidRPr="00E12DC3" w:rsidRDefault="00E12DC3" w:rsidP="00E12DC3">
      <w:pPr>
        <w:rPr>
          <w:lang w:val="fr-CA"/>
        </w:rPr>
      </w:pPr>
    </w:p>
    <w:p w14:paraId="3669CEE3" w14:textId="5259EF80" w:rsidR="00827EA5" w:rsidRDefault="00827EA5" w:rsidP="00827EA5">
      <w:pPr>
        <w:pStyle w:val="Titre2"/>
        <w:numPr>
          <w:ilvl w:val="1"/>
          <w:numId w:val="6"/>
        </w:numPr>
        <w:rPr>
          <w:lang w:val="fr-CA"/>
        </w:rPr>
      </w:pPr>
      <w:bookmarkStart w:id="5" w:name="_Toc525472859"/>
      <w:r w:rsidRPr="00084B56">
        <w:rPr>
          <w:lang w:val="fr-CA"/>
        </w:rPr>
        <w:t>Vue d’ensemble du projet</w:t>
      </w:r>
      <w:bookmarkEnd w:id="5"/>
    </w:p>
    <w:p w14:paraId="1A08B4AD" w14:textId="095407F6" w:rsidR="00DF1CB0" w:rsidRDefault="00DF1CB0" w:rsidP="0087057C">
      <w:pPr>
        <w:rPr>
          <w:lang w:val="fr-CA" w:eastAsia="fr-CA"/>
        </w:rPr>
      </w:pPr>
      <w:r w:rsidRPr="00DF1CB0">
        <w:rPr>
          <w:shd w:val="clear" w:color="auto" w:fill="FFFFFF"/>
          <w:lang w:val="fr-CA" w:eastAsia="fr-CA"/>
        </w:rPr>
        <w:t xml:space="preserve">Le projet consiste </w:t>
      </w:r>
      <w:r w:rsidR="00EB2A96">
        <w:rPr>
          <w:shd w:val="clear" w:color="auto" w:fill="FFFFFF"/>
          <w:lang w:val="fr-CA" w:eastAsia="fr-CA"/>
        </w:rPr>
        <w:t xml:space="preserve">au </w:t>
      </w:r>
      <w:r w:rsidR="00C5054B">
        <w:rPr>
          <w:shd w:val="clear" w:color="auto" w:fill="FFFFFF"/>
          <w:lang w:val="fr-CA" w:eastAsia="fr-CA"/>
        </w:rPr>
        <w:t xml:space="preserve">développement </w:t>
      </w:r>
      <w:r w:rsidR="00C5054B" w:rsidRPr="00DF1CB0">
        <w:rPr>
          <w:shd w:val="clear" w:color="auto" w:fill="FFFFFF"/>
          <w:lang w:val="fr-CA" w:eastAsia="fr-CA"/>
        </w:rPr>
        <w:t>d’un</w:t>
      </w:r>
      <w:r w:rsidRPr="00DF1CB0">
        <w:rPr>
          <w:shd w:val="clear" w:color="auto" w:fill="FFFFFF"/>
          <w:lang w:val="fr-CA" w:eastAsia="fr-CA"/>
        </w:rPr>
        <w:t xml:space="preserve"> système de téléphonie </w:t>
      </w:r>
      <w:r w:rsidR="00206DE2" w:rsidRPr="00DF1CB0">
        <w:rPr>
          <w:shd w:val="clear" w:color="auto" w:fill="FFFFFF"/>
          <w:lang w:val="fr-CA" w:eastAsia="fr-CA"/>
        </w:rPr>
        <w:t>IP</w:t>
      </w:r>
      <w:r w:rsidR="00206DE2">
        <w:rPr>
          <w:shd w:val="clear" w:color="auto" w:fill="FFFFFF"/>
          <w:lang w:val="fr-CA" w:eastAsia="fr-CA"/>
        </w:rPr>
        <w:t>.</w:t>
      </w:r>
      <w:r w:rsidR="00206DE2" w:rsidRPr="00DF1CB0">
        <w:rPr>
          <w:shd w:val="clear" w:color="auto" w:fill="FFFFFF"/>
          <w:lang w:val="fr-CA" w:eastAsia="fr-CA"/>
        </w:rPr>
        <w:t xml:space="preserve"> Ainsi</w:t>
      </w:r>
      <w:r w:rsidRPr="00DF1CB0">
        <w:rPr>
          <w:shd w:val="clear" w:color="auto" w:fill="FFFFFF"/>
          <w:lang w:val="fr-CA" w:eastAsia="fr-CA"/>
        </w:rPr>
        <w:t>, l’équipe </w:t>
      </w:r>
      <w:proofErr w:type="spellStart"/>
      <w:r w:rsidRPr="00DF1CB0">
        <w:rPr>
          <w:shd w:val="clear" w:color="auto" w:fill="FFFFFF"/>
          <w:lang w:val="fr-CA" w:eastAsia="fr-CA"/>
        </w:rPr>
        <w:t>SoraTech</w:t>
      </w:r>
      <w:proofErr w:type="spellEnd"/>
      <w:r w:rsidRPr="00DF1CB0">
        <w:rPr>
          <w:shd w:val="clear" w:color="auto" w:fill="FFFFFF"/>
          <w:lang w:val="fr-CA" w:eastAsia="fr-CA"/>
        </w:rPr>
        <w:t> </w:t>
      </w:r>
      <w:r w:rsidR="00523C65">
        <w:rPr>
          <w:shd w:val="clear" w:color="auto" w:fill="FFFFFF"/>
          <w:lang w:val="fr-CA" w:eastAsia="fr-CA"/>
        </w:rPr>
        <w:t xml:space="preserve">poursuit son engagement </w:t>
      </w:r>
      <w:r w:rsidR="00500FA5">
        <w:rPr>
          <w:shd w:val="clear" w:color="auto" w:fill="FFFFFF"/>
          <w:lang w:val="fr-CA" w:eastAsia="fr-CA"/>
        </w:rPr>
        <w:t xml:space="preserve">avec la </w:t>
      </w:r>
      <w:r w:rsidR="00FE7241">
        <w:rPr>
          <w:shd w:val="clear" w:color="auto" w:fill="FFFFFF"/>
          <w:lang w:val="fr-CA" w:eastAsia="fr-CA"/>
        </w:rPr>
        <w:t>réalisation</w:t>
      </w:r>
      <w:r w:rsidR="007256D4">
        <w:rPr>
          <w:shd w:val="clear" w:color="auto" w:fill="FFFFFF"/>
          <w:lang w:val="fr-CA" w:eastAsia="fr-CA"/>
        </w:rPr>
        <w:t xml:space="preserve"> </w:t>
      </w:r>
      <w:r w:rsidR="00192DA0">
        <w:rPr>
          <w:shd w:val="clear" w:color="auto" w:fill="FFFFFF"/>
          <w:lang w:val="fr-CA" w:eastAsia="fr-CA"/>
        </w:rPr>
        <w:t>d</w:t>
      </w:r>
      <w:r w:rsidR="00213543">
        <w:rPr>
          <w:shd w:val="clear" w:color="auto" w:fill="FFFFFF"/>
          <w:lang w:val="fr-CA" w:eastAsia="fr-CA"/>
        </w:rPr>
        <w:t>’</w:t>
      </w:r>
      <w:r w:rsidR="00890F99">
        <w:rPr>
          <w:shd w:val="clear" w:color="auto" w:fill="FFFFFF"/>
          <w:lang w:val="fr-CA" w:eastAsia="fr-CA"/>
        </w:rPr>
        <w:t>un</w:t>
      </w:r>
      <w:r w:rsidR="007256D4">
        <w:rPr>
          <w:shd w:val="clear" w:color="auto" w:fill="FFFFFF"/>
          <w:lang w:val="fr-CA" w:eastAsia="fr-CA"/>
        </w:rPr>
        <w:t xml:space="preserve"> programme </w:t>
      </w:r>
      <w:r w:rsidR="005643AB">
        <w:rPr>
          <w:shd w:val="clear" w:color="auto" w:fill="FFFFFF"/>
          <w:lang w:val="fr-CA" w:eastAsia="fr-CA"/>
        </w:rPr>
        <w:t xml:space="preserve">avec </w:t>
      </w:r>
      <w:r w:rsidR="00585C51">
        <w:rPr>
          <w:shd w:val="clear" w:color="auto" w:fill="FFFFFF"/>
          <w:lang w:val="fr-CA" w:eastAsia="fr-CA"/>
        </w:rPr>
        <w:t xml:space="preserve">une nouvelle </w:t>
      </w:r>
      <w:r w:rsidR="005643AB">
        <w:rPr>
          <w:shd w:val="clear" w:color="auto" w:fill="FFFFFF"/>
          <w:lang w:val="fr-CA" w:eastAsia="fr-CA"/>
        </w:rPr>
        <w:t xml:space="preserve">interface graphique </w:t>
      </w:r>
      <w:r w:rsidR="00890F99">
        <w:rPr>
          <w:shd w:val="clear" w:color="auto" w:fill="FFFFFF"/>
          <w:lang w:val="fr-CA" w:eastAsia="fr-CA"/>
        </w:rPr>
        <w:t>représentant un softphone</w:t>
      </w:r>
      <w:r w:rsidR="008E7E44">
        <w:rPr>
          <w:shd w:val="clear" w:color="auto" w:fill="FFFFFF"/>
          <w:lang w:val="fr-CA" w:eastAsia="fr-CA"/>
        </w:rPr>
        <w:t>(client)</w:t>
      </w:r>
      <w:r w:rsidR="00BE0D89">
        <w:rPr>
          <w:shd w:val="clear" w:color="auto" w:fill="FFFFFF"/>
          <w:lang w:val="fr-CA" w:eastAsia="fr-CA"/>
        </w:rPr>
        <w:t xml:space="preserve"> propre à </w:t>
      </w:r>
      <w:r w:rsidR="00C32941">
        <w:rPr>
          <w:shd w:val="clear" w:color="auto" w:fill="FFFFFF"/>
          <w:lang w:val="fr-CA" w:eastAsia="fr-CA"/>
        </w:rPr>
        <w:t>l’entreprise et</w:t>
      </w:r>
      <w:r w:rsidR="008E7E44">
        <w:rPr>
          <w:shd w:val="clear" w:color="auto" w:fill="FFFFFF"/>
          <w:lang w:val="fr-CA" w:eastAsia="fr-CA"/>
        </w:rPr>
        <w:t xml:space="preserve"> </w:t>
      </w:r>
      <w:r w:rsidR="00840A0A">
        <w:rPr>
          <w:shd w:val="clear" w:color="auto" w:fill="FFFFFF"/>
          <w:lang w:val="fr-CA" w:eastAsia="fr-CA"/>
        </w:rPr>
        <w:t xml:space="preserve">de </w:t>
      </w:r>
      <w:r w:rsidR="00A30B6D">
        <w:rPr>
          <w:shd w:val="clear" w:color="auto" w:fill="FFFFFF"/>
          <w:lang w:val="fr-CA" w:eastAsia="fr-CA"/>
        </w:rPr>
        <w:t>l’automa</w:t>
      </w:r>
      <w:r w:rsidR="00D87445">
        <w:rPr>
          <w:shd w:val="clear" w:color="auto" w:fill="FFFFFF"/>
          <w:lang w:val="fr-CA" w:eastAsia="fr-CA"/>
        </w:rPr>
        <w:t>t</w:t>
      </w:r>
      <w:r w:rsidR="00A30B6D">
        <w:rPr>
          <w:shd w:val="clear" w:color="auto" w:fill="FFFFFF"/>
          <w:lang w:val="fr-CA" w:eastAsia="fr-CA"/>
        </w:rPr>
        <w:t xml:space="preserve">isation </w:t>
      </w:r>
      <w:r w:rsidR="00B730D6">
        <w:rPr>
          <w:shd w:val="clear" w:color="auto" w:fill="FFFFFF"/>
          <w:lang w:val="fr-CA" w:eastAsia="fr-CA"/>
        </w:rPr>
        <w:t xml:space="preserve">de </w:t>
      </w:r>
      <w:r w:rsidR="00840A0A">
        <w:rPr>
          <w:shd w:val="clear" w:color="auto" w:fill="FFFFFF"/>
          <w:lang w:val="fr-CA" w:eastAsia="fr-CA"/>
        </w:rPr>
        <w:t xml:space="preserve">la mise en place d’un serveur </w:t>
      </w:r>
      <w:r w:rsidR="00C1601D">
        <w:rPr>
          <w:shd w:val="clear" w:color="auto" w:fill="FFFFFF"/>
          <w:lang w:val="fr-CA" w:eastAsia="fr-CA"/>
        </w:rPr>
        <w:t>(</w:t>
      </w:r>
      <w:proofErr w:type="spellStart"/>
      <w:r w:rsidR="00C1601D">
        <w:rPr>
          <w:shd w:val="clear" w:color="auto" w:fill="FFFFFF"/>
          <w:lang w:val="fr-CA" w:eastAsia="fr-CA"/>
        </w:rPr>
        <w:t>Freeswitch</w:t>
      </w:r>
      <w:proofErr w:type="spellEnd"/>
      <w:r w:rsidR="00C1601D">
        <w:rPr>
          <w:shd w:val="clear" w:color="auto" w:fill="FFFFFF"/>
          <w:lang w:val="fr-CA" w:eastAsia="fr-CA"/>
        </w:rPr>
        <w:t>)</w:t>
      </w:r>
      <w:r w:rsidRPr="00DF1CB0">
        <w:rPr>
          <w:shd w:val="clear" w:color="auto" w:fill="FFFFFF"/>
          <w:lang w:val="fr-CA" w:eastAsia="fr-CA"/>
        </w:rPr>
        <w:t xml:space="preserve">. Dans la première </w:t>
      </w:r>
      <w:r w:rsidR="006637B6">
        <w:rPr>
          <w:shd w:val="clear" w:color="auto" w:fill="FFFFFF"/>
          <w:lang w:val="fr-CA" w:eastAsia="fr-CA"/>
        </w:rPr>
        <w:t>étape</w:t>
      </w:r>
      <w:r w:rsidRPr="00DF1CB0">
        <w:rPr>
          <w:shd w:val="clear" w:color="auto" w:fill="FFFFFF"/>
          <w:lang w:val="fr-CA" w:eastAsia="fr-CA"/>
        </w:rPr>
        <w:t xml:space="preserve">, il sera question de </w:t>
      </w:r>
      <w:r w:rsidR="00BE46C7">
        <w:rPr>
          <w:shd w:val="clear" w:color="auto" w:fill="FFFFFF"/>
          <w:lang w:val="fr-CA" w:eastAsia="fr-CA"/>
        </w:rPr>
        <w:t>développer un</w:t>
      </w:r>
      <w:r w:rsidR="00755227">
        <w:rPr>
          <w:shd w:val="clear" w:color="auto" w:fill="FFFFFF"/>
          <w:lang w:val="fr-CA" w:eastAsia="fr-CA"/>
        </w:rPr>
        <w:t xml:space="preserve"> </w:t>
      </w:r>
      <w:r w:rsidR="004054FF">
        <w:rPr>
          <w:shd w:val="clear" w:color="auto" w:fill="FFFFFF"/>
          <w:lang w:val="fr-CA" w:eastAsia="fr-CA"/>
        </w:rPr>
        <w:t>softphone</w:t>
      </w:r>
      <w:r w:rsidR="007F04CB">
        <w:rPr>
          <w:shd w:val="clear" w:color="auto" w:fill="FFFFFF"/>
          <w:lang w:val="fr-CA" w:eastAsia="fr-CA"/>
        </w:rPr>
        <w:t xml:space="preserve"> avec </w:t>
      </w:r>
      <w:r w:rsidR="0058463D">
        <w:rPr>
          <w:shd w:val="clear" w:color="auto" w:fill="FFFFFF"/>
          <w:lang w:val="fr-CA" w:eastAsia="fr-CA"/>
        </w:rPr>
        <w:t>le langage python</w:t>
      </w:r>
      <w:r w:rsidR="004054FF">
        <w:rPr>
          <w:shd w:val="clear" w:color="auto" w:fill="FFFFFF"/>
          <w:lang w:val="fr-CA" w:eastAsia="fr-CA"/>
        </w:rPr>
        <w:t xml:space="preserve"> en utilisant </w:t>
      </w:r>
      <w:r w:rsidR="00D853F2">
        <w:rPr>
          <w:shd w:val="clear" w:color="auto" w:fill="FFFFFF"/>
          <w:lang w:val="fr-CA" w:eastAsia="fr-CA"/>
        </w:rPr>
        <w:t>une librairie développée</w:t>
      </w:r>
      <w:r w:rsidR="0092422A">
        <w:rPr>
          <w:shd w:val="clear" w:color="auto" w:fill="FFFFFF"/>
          <w:lang w:val="fr-CA" w:eastAsia="fr-CA"/>
        </w:rPr>
        <w:t xml:space="preserve"> en </w:t>
      </w:r>
      <w:r w:rsidR="009E521A">
        <w:rPr>
          <w:shd w:val="clear" w:color="auto" w:fill="FFFFFF"/>
          <w:lang w:val="fr-CA" w:eastAsia="fr-CA"/>
        </w:rPr>
        <w:t>C/C++</w:t>
      </w:r>
      <w:r w:rsidR="004A470D">
        <w:rPr>
          <w:shd w:val="clear" w:color="auto" w:fill="FFFFFF"/>
          <w:lang w:val="fr-CA" w:eastAsia="fr-CA"/>
        </w:rPr>
        <w:t xml:space="preserve"> pour la communication avec </w:t>
      </w:r>
      <w:r w:rsidR="00F2466C">
        <w:rPr>
          <w:shd w:val="clear" w:color="auto" w:fill="FFFFFF"/>
          <w:lang w:val="fr-CA" w:eastAsia="fr-CA"/>
        </w:rPr>
        <w:t>le serveur</w:t>
      </w:r>
      <w:r w:rsidRPr="00DF1CB0">
        <w:rPr>
          <w:shd w:val="clear" w:color="auto" w:fill="FFFFFF"/>
          <w:lang w:val="fr-CA" w:eastAsia="fr-CA"/>
        </w:rPr>
        <w:t xml:space="preserve">. </w:t>
      </w:r>
      <w:r w:rsidR="00FE25B1">
        <w:rPr>
          <w:shd w:val="clear" w:color="auto" w:fill="FFFFFF"/>
          <w:lang w:val="fr-CA" w:eastAsia="fr-CA"/>
        </w:rPr>
        <w:t xml:space="preserve">La librairie utilisée devrait </w:t>
      </w:r>
      <w:r w:rsidRPr="00DF1CB0">
        <w:rPr>
          <w:shd w:val="clear" w:color="auto" w:fill="FFFFFF"/>
          <w:lang w:val="fr-CA" w:eastAsia="fr-CA"/>
        </w:rPr>
        <w:t>permet</w:t>
      </w:r>
      <w:r w:rsidR="00FE25B1">
        <w:rPr>
          <w:shd w:val="clear" w:color="auto" w:fill="FFFFFF"/>
          <w:lang w:val="fr-CA" w:eastAsia="fr-CA"/>
        </w:rPr>
        <w:t>tre</w:t>
      </w:r>
      <w:r w:rsidRPr="00DF1CB0">
        <w:rPr>
          <w:shd w:val="clear" w:color="auto" w:fill="FFFFFF"/>
          <w:lang w:val="fr-CA" w:eastAsia="fr-CA"/>
        </w:rPr>
        <w:t xml:space="preserve"> le transport de flux de données (voix, données, images ou vidéo) sur tout réseau et sur la même infrastructure, numérique ou analogique, acceptant le protocole TCP/IP (Ethernet, RNIS, PPP,</w:t>
      </w:r>
      <w:r w:rsidR="00FE25B1">
        <w:rPr>
          <w:shd w:val="clear" w:color="auto" w:fill="FFFFFF"/>
          <w:lang w:val="fr-CA" w:eastAsia="fr-CA"/>
        </w:rPr>
        <w:t xml:space="preserve"> </w:t>
      </w:r>
      <w:r w:rsidRPr="00DF1CB0">
        <w:rPr>
          <w:shd w:val="clear" w:color="auto" w:fill="FFFFFF"/>
          <w:lang w:val="fr-CA" w:eastAsia="fr-CA"/>
        </w:rPr>
        <w:t xml:space="preserve">etc.). De plus, elle </w:t>
      </w:r>
      <w:r w:rsidR="00B658FE">
        <w:rPr>
          <w:shd w:val="clear" w:color="auto" w:fill="FFFFFF"/>
          <w:lang w:val="fr-CA" w:eastAsia="fr-CA"/>
        </w:rPr>
        <w:t>aura</w:t>
      </w:r>
      <w:r w:rsidRPr="00DF1CB0">
        <w:rPr>
          <w:shd w:val="clear" w:color="auto" w:fill="FFFFFF"/>
          <w:lang w:val="fr-CA" w:eastAsia="fr-CA"/>
        </w:rPr>
        <w:t xml:space="preserve"> les fonctionnalités du PABX traditionnel comme les renvois d’appel, mise en attente, conférence etc. Pour se faire, on a opté pour </w:t>
      </w:r>
      <w:proofErr w:type="spellStart"/>
      <w:r w:rsidRPr="00DF1CB0">
        <w:rPr>
          <w:shd w:val="clear" w:color="auto" w:fill="FFFFFF"/>
          <w:lang w:val="fr-CA" w:eastAsia="fr-CA"/>
        </w:rPr>
        <w:t>FreeSwitch</w:t>
      </w:r>
      <w:proofErr w:type="spellEnd"/>
      <w:r w:rsidRPr="00DF1CB0">
        <w:rPr>
          <w:shd w:val="clear" w:color="auto" w:fill="FFFFFF"/>
          <w:lang w:val="fr-CA" w:eastAsia="fr-CA"/>
        </w:rPr>
        <w:t> comme serveur de communications (autocommutateur téléphonique privé, PABX-IP) en raison de sa facilité d’installation sur un système d’exploitation</w:t>
      </w:r>
      <w:r w:rsidRPr="0ADF80A0">
        <w:rPr>
          <w:i/>
          <w:iCs/>
          <w:shd w:val="clear" w:color="auto" w:fill="FFFFFF"/>
          <w:lang w:val="fr-CA" w:eastAsia="fr-CA"/>
        </w:rPr>
        <w:t> Windows.</w:t>
      </w:r>
      <w:r w:rsidRPr="00DF1CB0">
        <w:rPr>
          <w:shd w:val="clear" w:color="auto" w:fill="FFFFFF"/>
          <w:lang w:val="fr-CA" w:eastAsia="fr-CA"/>
        </w:rPr>
        <w:t xml:space="preserve"> La version utilisée sera </w:t>
      </w:r>
      <w:proofErr w:type="spellStart"/>
      <w:r w:rsidRPr="00DF1CB0">
        <w:rPr>
          <w:shd w:val="clear" w:color="auto" w:fill="FFFFFF"/>
          <w:lang w:val="fr-CA" w:eastAsia="fr-CA"/>
        </w:rPr>
        <w:t>Freeswitch</w:t>
      </w:r>
      <w:proofErr w:type="spellEnd"/>
      <w:r w:rsidRPr="00DF1CB0">
        <w:rPr>
          <w:shd w:val="clear" w:color="auto" w:fill="FFFFFF"/>
          <w:lang w:val="fr-CA" w:eastAsia="fr-CA"/>
        </w:rPr>
        <w:t> 1.10.1 qui permet entre autres la messagerie vocale, la prise en charge des files d’attente, les vidéoconférences, la télécopie etc.</w:t>
      </w:r>
    </w:p>
    <w:p w14:paraId="15F8E81E" w14:textId="77777777" w:rsidR="00D87445" w:rsidRDefault="00EF565E" w:rsidP="00D87445">
      <w:pPr>
        <w:keepNext/>
        <w:spacing w:after="0" w:line="240" w:lineRule="auto"/>
      </w:pPr>
      <w:r>
        <w:rPr>
          <w:noProof/>
          <w:lang w:val="fr-CA" w:eastAsia="fr-CA"/>
        </w:rPr>
        <w:drawing>
          <wp:inline distT="0" distB="0" distL="0" distR="0" wp14:anchorId="247EF42C" wp14:editId="73314E5B">
            <wp:extent cx="5943600" cy="2790190"/>
            <wp:effectExtent l="0" t="0" r="0" b="3810"/>
            <wp:docPr id="144775997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0190"/>
                    </a:xfrm>
                    <a:prstGeom prst="rect">
                      <a:avLst/>
                    </a:prstGeom>
                  </pic:spPr>
                </pic:pic>
              </a:graphicData>
            </a:graphic>
          </wp:inline>
        </w:drawing>
      </w:r>
    </w:p>
    <w:p w14:paraId="4066C038" w14:textId="47BFB467" w:rsidR="002C38D8" w:rsidRPr="002C38D8" w:rsidRDefault="00D87445" w:rsidP="00D87445">
      <w:pPr>
        <w:pStyle w:val="Lgende"/>
        <w:jc w:val="left"/>
        <w:rPr>
          <w:rFonts w:ascii="Times New Roman" w:eastAsia="Times New Roman" w:hAnsi="Times New Roman" w:cs="Times New Roman"/>
          <w:sz w:val="24"/>
          <w:szCs w:val="24"/>
          <w:lang w:val="fr-CA" w:eastAsia="fr-CA"/>
        </w:rPr>
      </w:pPr>
      <w:bookmarkStart w:id="6" w:name="_Toc23256159"/>
      <w:r w:rsidRPr="006526C8">
        <w:rPr>
          <w:lang w:val="fr-CA"/>
        </w:rPr>
        <w:t xml:space="preserve">Figure </w:t>
      </w:r>
      <w:r w:rsidR="006728B3">
        <w:fldChar w:fldCharType="begin"/>
      </w:r>
      <w:r w:rsidR="006728B3" w:rsidRPr="006526C8">
        <w:rPr>
          <w:lang w:val="fr-CA"/>
        </w:rPr>
        <w:instrText xml:space="preserve"> SEQ Figure \* ARABIC </w:instrText>
      </w:r>
      <w:r w:rsidR="006728B3">
        <w:fldChar w:fldCharType="separate"/>
      </w:r>
      <w:r w:rsidRPr="006526C8">
        <w:rPr>
          <w:noProof/>
          <w:lang w:val="fr-CA"/>
        </w:rPr>
        <w:t>1</w:t>
      </w:r>
      <w:r w:rsidR="006728B3">
        <w:rPr>
          <w:noProof/>
        </w:rPr>
        <w:fldChar w:fldCharType="end"/>
      </w:r>
      <w:r w:rsidRPr="006526C8">
        <w:rPr>
          <w:lang w:val="fr-CA"/>
        </w:rPr>
        <w:t xml:space="preserve"> - Vue d'ensemble du projet</w:t>
      </w:r>
      <w:bookmarkEnd w:id="6"/>
    </w:p>
    <w:p w14:paraId="0B9D066E" w14:textId="77777777" w:rsidR="002C38D8" w:rsidRPr="00DF1CB0" w:rsidRDefault="002C38D8" w:rsidP="00DF1CB0">
      <w:pPr>
        <w:spacing w:after="0" w:line="240" w:lineRule="auto"/>
        <w:rPr>
          <w:rFonts w:ascii="Times New Roman" w:eastAsia="Times New Roman" w:hAnsi="Times New Roman" w:cs="Times New Roman"/>
          <w:sz w:val="24"/>
          <w:szCs w:val="24"/>
          <w:lang w:val="fr-CA" w:eastAsia="fr-CA"/>
        </w:rPr>
      </w:pPr>
    </w:p>
    <w:p w14:paraId="7EB848FB" w14:textId="77777777" w:rsidR="0059378E" w:rsidRPr="00E12DC3" w:rsidRDefault="0059378E" w:rsidP="00E12DC3">
      <w:pPr>
        <w:rPr>
          <w:lang w:val="fr-CA"/>
        </w:rPr>
      </w:pPr>
    </w:p>
    <w:p w14:paraId="418FA3A9" w14:textId="259A4024" w:rsidR="00827EA5" w:rsidRDefault="00827EA5" w:rsidP="00827EA5">
      <w:pPr>
        <w:pStyle w:val="Titre2"/>
        <w:numPr>
          <w:ilvl w:val="1"/>
          <w:numId w:val="6"/>
        </w:numPr>
        <w:rPr>
          <w:lang w:val="fr-CA"/>
        </w:rPr>
      </w:pPr>
      <w:bookmarkStart w:id="7" w:name="_Toc525472860"/>
      <w:r w:rsidRPr="00084B56">
        <w:rPr>
          <w:lang w:val="fr-CA"/>
        </w:rPr>
        <w:t>Références</w:t>
      </w:r>
      <w:bookmarkEnd w:id="7"/>
    </w:p>
    <w:p w14:paraId="6D8CC05B" w14:textId="1F9DE11D" w:rsidR="00E12DC3" w:rsidRPr="00E12DC3" w:rsidRDefault="00827EA5" w:rsidP="793D6E7C">
      <w:pPr>
        <w:pStyle w:val="Titre2"/>
        <w:numPr>
          <w:ilvl w:val="1"/>
          <w:numId w:val="6"/>
        </w:numPr>
        <w:rPr>
          <w:lang w:val="fr-CA"/>
        </w:rPr>
      </w:pPr>
      <w:r w:rsidRPr="00084B56">
        <w:rPr>
          <w:lang w:val="fr-CA"/>
        </w:rPr>
        <w:t>Portée</w:t>
      </w:r>
    </w:p>
    <w:p w14:paraId="49583E67" w14:textId="445CE3EE" w:rsidR="0ADF80A0" w:rsidRDefault="753F0944" w:rsidP="0087057C">
      <w:pPr>
        <w:rPr>
          <w:lang w:val="fr-CA"/>
        </w:rPr>
      </w:pPr>
      <w:r w:rsidRPr="753F0944">
        <w:rPr>
          <w:lang w:val="fr-CA"/>
        </w:rPr>
        <w:t xml:space="preserve">L’équipe de </w:t>
      </w:r>
      <w:proofErr w:type="spellStart"/>
      <w:r w:rsidRPr="753F0944">
        <w:rPr>
          <w:lang w:val="fr-CA"/>
        </w:rPr>
        <w:t>SoraTech</w:t>
      </w:r>
      <w:proofErr w:type="spellEnd"/>
      <w:r w:rsidRPr="753F0944">
        <w:rPr>
          <w:lang w:val="fr-CA"/>
        </w:rPr>
        <w:t xml:space="preserve"> procédera à la mise en place de sa propre application de téléphonie sur ordinateur. </w:t>
      </w:r>
      <w:r w:rsidR="793D6E7C" w:rsidRPr="793D6E7C">
        <w:rPr>
          <w:lang w:val="fr-CA"/>
        </w:rPr>
        <w:t>Elle</w:t>
      </w:r>
      <w:r w:rsidRPr="753F0944">
        <w:rPr>
          <w:lang w:val="fr-CA"/>
        </w:rPr>
        <w:t xml:space="preserve"> s’engage donc à:</w:t>
      </w:r>
    </w:p>
    <w:p w14:paraId="66A21787" w14:textId="673F0913" w:rsidR="0ADF80A0" w:rsidRDefault="753F0944" w:rsidP="0087057C">
      <w:pPr>
        <w:rPr>
          <w:lang w:val="fr-CA"/>
        </w:rPr>
      </w:pPr>
      <w:r w:rsidRPr="753F0944">
        <w:rPr>
          <w:lang w:val="fr-CA"/>
        </w:rPr>
        <w:t xml:space="preserve">Créer </w:t>
      </w:r>
      <w:r w:rsidR="7A253A07" w:rsidRPr="7A253A07">
        <w:rPr>
          <w:lang w:val="fr-CA"/>
        </w:rPr>
        <w:t>une</w:t>
      </w:r>
      <w:r w:rsidRPr="753F0944">
        <w:rPr>
          <w:lang w:val="fr-CA"/>
        </w:rPr>
        <w:t xml:space="preserve"> </w:t>
      </w:r>
      <w:r w:rsidR="4D6EFFC2" w:rsidRPr="4D6EFFC2">
        <w:rPr>
          <w:lang w:val="fr-CA"/>
        </w:rPr>
        <w:t>interface</w:t>
      </w:r>
      <w:r w:rsidRPr="753F0944">
        <w:rPr>
          <w:lang w:val="fr-CA"/>
        </w:rPr>
        <w:t xml:space="preserve"> pour l’application avec </w:t>
      </w:r>
      <w:proofErr w:type="spellStart"/>
      <w:r w:rsidRPr="753F0944">
        <w:rPr>
          <w:lang w:val="fr-CA"/>
        </w:rPr>
        <w:t>tkinter</w:t>
      </w:r>
      <w:proofErr w:type="spellEnd"/>
    </w:p>
    <w:p w14:paraId="169B796D" w14:textId="78DD3F03" w:rsidR="0ADF80A0" w:rsidRDefault="00882812" w:rsidP="0087057C">
      <w:pPr>
        <w:rPr>
          <w:lang w:val="fr-CA"/>
        </w:rPr>
      </w:pPr>
      <w:r>
        <w:rPr>
          <w:lang w:val="fr-CA"/>
        </w:rPr>
        <w:t xml:space="preserve">Établir la communication entre l’application et le serveur </w:t>
      </w:r>
      <w:proofErr w:type="spellStart"/>
      <w:r>
        <w:rPr>
          <w:lang w:val="fr-CA"/>
        </w:rPr>
        <w:t>FreeSwitch</w:t>
      </w:r>
      <w:proofErr w:type="spellEnd"/>
      <w:r>
        <w:rPr>
          <w:lang w:val="fr-CA"/>
        </w:rPr>
        <w:t xml:space="preserve"> </w:t>
      </w:r>
    </w:p>
    <w:p w14:paraId="5314D7C4" w14:textId="2FEE49C7" w:rsidR="0ADF80A0" w:rsidRDefault="00715265" w:rsidP="0087057C">
      <w:pPr>
        <w:rPr>
          <w:lang w:val="fr-CA"/>
        </w:rPr>
      </w:pPr>
      <w:r>
        <w:rPr>
          <w:lang w:val="fr-CA"/>
        </w:rPr>
        <w:t xml:space="preserve">Implémenter </w:t>
      </w:r>
      <w:r w:rsidR="00BB642B">
        <w:rPr>
          <w:lang w:val="fr-CA"/>
        </w:rPr>
        <w:t xml:space="preserve">la solution complète </w:t>
      </w:r>
      <w:r w:rsidR="00C76427">
        <w:rPr>
          <w:lang w:val="fr-CA"/>
        </w:rPr>
        <w:t xml:space="preserve">pour la communication par </w:t>
      </w:r>
      <w:proofErr w:type="spellStart"/>
      <w:r w:rsidR="00C76427">
        <w:rPr>
          <w:lang w:val="fr-CA"/>
        </w:rPr>
        <w:t>V</w:t>
      </w:r>
      <w:r w:rsidR="007D788D">
        <w:rPr>
          <w:lang w:val="fr-CA"/>
        </w:rPr>
        <w:t>oIP</w:t>
      </w:r>
      <w:proofErr w:type="spellEnd"/>
    </w:p>
    <w:p w14:paraId="60F434EB" w14:textId="68069623" w:rsidR="00B47C00" w:rsidRPr="00554D6C" w:rsidRDefault="00B47C00" w:rsidP="0087057C">
      <w:pPr>
        <w:rPr>
          <w:rFonts w:ascii="Segoe UI" w:eastAsia="Times New Roman" w:hAnsi="Segoe UI" w:cs="Segoe UI"/>
          <w:sz w:val="18"/>
          <w:szCs w:val="18"/>
          <w:lang w:val="fr-CA" w:eastAsia="fr-CA"/>
        </w:rPr>
      </w:pPr>
      <w:r w:rsidRPr="00B47C00">
        <w:rPr>
          <w:rFonts w:eastAsia="Times New Roman" w:cs="Arial"/>
          <w:lang w:val="fr-CA" w:eastAsia="fr-CA"/>
        </w:rPr>
        <w:t>Migration complète des 25 postes de travail et les téléphones cellulaires en communications par IP. </w:t>
      </w:r>
    </w:p>
    <w:p w14:paraId="12BE7265" w14:textId="77777777" w:rsidR="00554D6C" w:rsidRPr="00554D6C" w:rsidRDefault="00554D6C" w:rsidP="0087057C">
      <w:pPr>
        <w:rPr>
          <w:rFonts w:ascii="Segoe UI" w:eastAsia="Times New Roman" w:hAnsi="Segoe UI" w:cs="Segoe UI"/>
          <w:sz w:val="18"/>
          <w:szCs w:val="18"/>
          <w:lang w:val="fr-CA" w:eastAsia="fr-CA"/>
        </w:rPr>
      </w:pPr>
    </w:p>
    <w:p w14:paraId="139F12CF" w14:textId="77777777" w:rsidR="00B47C00" w:rsidRPr="00554D6C" w:rsidRDefault="00B47C00" w:rsidP="0087057C">
      <w:pPr>
        <w:rPr>
          <w:rFonts w:ascii="Segoe UI" w:eastAsia="Times New Roman" w:hAnsi="Segoe UI" w:cs="Segoe UI"/>
          <w:sz w:val="18"/>
          <w:szCs w:val="18"/>
          <w:lang w:val="fr-CA" w:eastAsia="fr-CA"/>
        </w:rPr>
      </w:pPr>
      <w:r w:rsidRPr="00554D6C">
        <w:rPr>
          <w:rFonts w:eastAsia="Times New Roman" w:cs="Arial"/>
          <w:lang w:val="fr-CA" w:eastAsia="fr-CA"/>
        </w:rPr>
        <w:t>Par ailleurs, ce projet ne tient pas compte de la mise en place de l’installation terminaux-IP que l’on nomme IP- Phones. Le présent plan de projet assume aussi que l’entreprise ACME </w:t>
      </w:r>
      <w:proofErr w:type="spellStart"/>
      <w:r w:rsidRPr="00554D6C">
        <w:rPr>
          <w:rFonts w:eastAsia="Times New Roman" w:cs="Arial"/>
          <w:lang w:val="fr-CA" w:eastAsia="fr-CA"/>
        </w:rPr>
        <w:t>Inc</w:t>
      </w:r>
      <w:proofErr w:type="spellEnd"/>
      <w:r w:rsidRPr="00554D6C">
        <w:rPr>
          <w:rFonts w:eastAsia="Times New Roman" w:cs="Arial"/>
          <w:lang w:val="fr-CA" w:eastAsia="fr-CA"/>
        </w:rPr>
        <w:t> est seule responsable de l’accès et les problèmes liés à la connexion sur Internet.</w:t>
      </w:r>
    </w:p>
    <w:p w14:paraId="58B5F011" w14:textId="77777777" w:rsidR="00B47C00" w:rsidRPr="00B47C00" w:rsidRDefault="00B47C00" w:rsidP="00B47C00">
      <w:pPr>
        <w:rPr>
          <w:lang w:val="fr-CA"/>
        </w:rPr>
      </w:pPr>
    </w:p>
    <w:p w14:paraId="4F741382" w14:textId="6958EB8B" w:rsidR="00827EA5" w:rsidRPr="00084B56" w:rsidRDefault="00827EA5" w:rsidP="00827EA5">
      <w:pPr>
        <w:pStyle w:val="Titre2"/>
        <w:numPr>
          <w:ilvl w:val="1"/>
          <w:numId w:val="6"/>
        </w:numPr>
        <w:rPr>
          <w:lang w:val="fr-CA"/>
        </w:rPr>
      </w:pPr>
      <w:bookmarkStart w:id="8" w:name="_Toc525472862"/>
      <w:r w:rsidRPr="00084B56">
        <w:rPr>
          <w:lang w:val="fr-CA"/>
        </w:rPr>
        <w:t>Livrables</w:t>
      </w:r>
      <w:bookmarkEnd w:id="8"/>
    </w:p>
    <w:p w14:paraId="135119C7" w14:textId="36A980E3" w:rsidR="00084B56" w:rsidRDefault="00084B56" w:rsidP="00084B56">
      <w:pPr>
        <w:rPr>
          <w:i/>
          <w:lang w:val="fr-CA"/>
        </w:rPr>
      </w:pPr>
    </w:p>
    <w:tbl>
      <w:tblPr>
        <w:tblW w:w="79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95"/>
        <w:gridCol w:w="2070"/>
      </w:tblGrid>
      <w:tr w:rsidR="0056552C" w:rsidRPr="006E3ABC" w14:paraId="6924FD8C" w14:textId="77777777" w:rsidTr="753F0944">
        <w:trPr>
          <w:trHeight w:val="480"/>
        </w:trPr>
        <w:tc>
          <w:tcPr>
            <w:tcW w:w="5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DA58EB" w14:textId="4B637D20" w:rsidR="0056552C" w:rsidRPr="006E3ABC" w:rsidRDefault="0056552C" w:rsidP="0056552C">
            <w:pPr>
              <w:spacing w:after="0" w:line="240" w:lineRule="auto"/>
              <w:textAlignment w:val="baseline"/>
              <w:rPr>
                <w:rFonts w:ascii="Calibri" w:eastAsia="Times New Roman" w:hAnsi="Calibri" w:cs="Calibri"/>
                <w:b/>
                <w:bCs/>
                <w:lang w:val="fr-CA" w:eastAsia="fr-CA"/>
              </w:rPr>
            </w:pPr>
            <w:r w:rsidRPr="006E3ABC">
              <w:rPr>
                <w:rFonts w:ascii="Calibri" w:eastAsia="Times New Roman" w:hAnsi="Calibri" w:cs="Calibri"/>
                <w:b/>
                <w:bCs/>
                <w:lang w:val="fr-CA" w:eastAsia="fr-CA"/>
              </w:rPr>
              <w:t>Livrables</w:t>
            </w:r>
            <w:r w:rsidRPr="006E3ABC">
              <w:rPr>
                <w:rFonts w:ascii="Calibri" w:eastAsia="Times New Roman" w:hAnsi="Calibri" w:cs="Calibri"/>
                <w:lang w:val="fr-CA" w:eastAsia="fr-CA"/>
              </w:rPr>
              <w:t> </w:t>
            </w:r>
          </w:p>
        </w:tc>
        <w:tc>
          <w:tcPr>
            <w:tcW w:w="2070"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5192005E" w14:textId="42C40BEB" w:rsidR="0056552C" w:rsidRPr="006E3ABC" w:rsidRDefault="0056552C" w:rsidP="0056552C">
            <w:pPr>
              <w:spacing w:after="0" w:line="240" w:lineRule="auto"/>
              <w:textAlignment w:val="baseline"/>
              <w:rPr>
                <w:rFonts w:ascii="Calibri" w:eastAsia="Times New Roman" w:hAnsi="Calibri" w:cs="Calibri"/>
                <w:b/>
                <w:bCs/>
                <w:lang w:val="fr-CA" w:eastAsia="fr-CA"/>
              </w:rPr>
            </w:pPr>
            <w:r w:rsidRPr="006E3ABC">
              <w:rPr>
                <w:rFonts w:ascii="Calibri" w:eastAsia="Times New Roman" w:hAnsi="Calibri" w:cs="Calibri"/>
                <w:b/>
                <w:bCs/>
                <w:lang w:val="fr-CA" w:eastAsia="fr-CA"/>
              </w:rPr>
              <w:t>Date de livraison</w:t>
            </w:r>
            <w:r w:rsidRPr="006E3ABC">
              <w:rPr>
                <w:rFonts w:ascii="Calibri" w:eastAsia="Times New Roman" w:hAnsi="Calibri" w:cs="Calibri"/>
                <w:lang w:val="fr-CA" w:eastAsia="fr-CA"/>
              </w:rPr>
              <w:t> </w:t>
            </w:r>
          </w:p>
        </w:tc>
      </w:tr>
      <w:tr w:rsidR="0056552C" w:rsidRPr="006E3ABC" w14:paraId="62450CBA" w14:textId="77777777" w:rsidTr="0056552C">
        <w:trPr>
          <w:trHeight w:val="480"/>
        </w:trPr>
        <w:tc>
          <w:tcPr>
            <w:tcW w:w="5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E49BFD" w14:textId="59E250BF" w:rsidR="0056552C" w:rsidRPr="006E3ABC" w:rsidRDefault="00DE2011" w:rsidP="0056552C">
            <w:pPr>
              <w:spacing w:after="0" w:line="240" w:lineRule="auto"/>
              <w:textAlignment w:val="baseline"/>
              <w:rPr>
                <w:rFonts w:eastAsia="Times New Roman" w:cs="Arial"/>
                <w:sz w:val="18"/>
                <w:szCs w:val="18"/>
                <w:lang w:val="fr-CA" w:eastAsia="fr-CA"/>
              </w:rPr>
            </w:pPr>
            <w:r>
              <w:rPr>
                <w:rFonts w:eastAsia="Times New Roman" w:cs="Arial"/>
                <w:sz w:val="18"/>
                <w:szCs w:val="18"/>
                <w:lang w:val="fr-CA" w:eastAsia="fr-CA"/>
              </w:rPr>
              <w:t xml:space="preserve">Diagramme des </w:t>
            </w:r>
            <w:r w:rsidR="003D2FDF">
              <w:rPr>
                <w:rFonts w:eastAsia="Times New Roman" w:cs="Arial"/>
                <w:sz w:val="18"/>
                <w:szCs w:val="18"/>
                <w:lang w:val="fr-CA" w:eastAsia="fr-CA"/>
              </w:rPr>
              <w:t xml:space="preserve">taches </w:t>
            </w:r>
          </w:p>
        </w:tc>
        <w:tc>
          <w:tcPr>
            <w:tcW w:w="2070"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49411EBD" w14:textId="4BB4F6F0" w:rsidR="0056552C" w:rsidRPr="006E3ABC" w:rsidRDefault="003D2FDF" w:rsidP="0056552C">
            <w:pPr>
              <w:spacing w:after="0" w:line="240" w:lineRule="auto"/>
              <w:textAlignment w:val="baseline"/>
              <w:rPr>
                <w:rFonts w:eastAsia="Times New Roman" w:cs="Arial"/>
                <w:sz w:val="18"/>
                <w:szCs w:val="18"/>
                <w:lang w:val="fr-CA" w:eastAsia="fr-CA"/>
              </w:rPr>
            </w:pPr>
            <w:r>
              <w:rPr>
                <w:rFonts w:eastAsia="Times New Roman" w:cs="Arial"/>
                <w:sz w:val="18"/>
                <w:szCs w:val="18"/>
                <w:lang w:val="fr-CA" w:eastAsia="fr-CA"/>
              </w:rPr>
              <w:t>29/10/2019</w:t>
            </w:r>
          </w:p>
        </w:tc>
      </w:tr>
      <w:tr w:rsidR="0056552C" w14:paraId="6DD58387" w14:textId="77777777" w:rsidTr="753F0944">
        <w:trPr>
          <w:trHeight w:val="480"/>
        </w:trPr>
        <w:tc>
          <w:tcPr>
            <w:tcW w:w="5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7C906C" w14:textId="7DA995D0" w:rsidR="0056552C" w:rsidRDefault="0056552C" w:rsidP="0056552C">
            <w:pPr>
              <w:spacing w:after="0" w:line="240" w:lineRule="auto"/>
              <w:rPr>
                <w:rFonts w:eastAsia="Times New Roman" w:cs="Arial"/>
                <w:sz w:val="18"/>
                <w:szCs w:val="18"/>
                <w:lang w:val="fr-CA" w:eastAsia="fr-CA"/>
              </w:rPr>
            </w:pPr>
            <w:r w:rsidRPr="753F0944">
              <w:rPr>
                <w:rFonts w:ascii="Calibri" w:eastAsia="Times New Roman" w:hAnsi="Calibri" w:cs="Calibri"/>
                <w:lang w:val="fr-CA" w:eastAsia="fr-CA"/>
              </w:rPr>
              <w:t>Fichier de configuration</w:t>
            </w:r>
          </w:p>
        </w:tc>
        <w:tc>
          <w:tcPr>
            <w:tcW w:w="207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1B193746" w14:textId="6560D243" w:rsidR="0056552C" w:rsidRDefault="0056552C" w:rsidP="0056552C">
            <w:pPr>
              <w:spacing w:after="0" w:line="240" w:lineRule="auto"/>
              <w:rPr>
                <w:rFonts w:eastAsia="Times New Roman" w:cs="Arial"/>
                <w:sz w:val="18"/>
                <w:szCs w:val="18"/>
                <w:lang w:val="fr-CA" w:eastAsia="fr-CA"/>
              </w:rPr>
            </w:pPr>
            <w:r w:rsidRPr="0ADF80A0">
              <w:rPr>
                <w:rFonts w:ascii="Calibri" w:eastAsia="Times New Roman" w:hAnsi="Calibri" w:cs="Calibri"/>
                <w:lang w:val="fr-CA" w:eastAsia="fr-CA"/>
              </w:rPr>
              <w:t>29/10/2019 </w:t>
            </w:r>
          </w:p>
          <w:p w14:paraId="6F9E357A" w14:textId="39E2A631" w:rsidR="0056552C" w:rsidRDefault="0056552C" w:rsidP="0056552C">
            <w:pPr>
              <w:spacing w:after="0" w:line="240" w:lineRule="auto"/>
              <w:rPr>
                <w:rFonts w:ascii="Calibri" w:eastAsia="Times New Roman" w:hAnsi="Calibri" w:cs="Calibri"/>
                <w:lang w:val="fr-CA" w:eastAsia="fr-CA"/>
              </w:rPr>
            </w:pPr>
          </w:p>
        </w:tc>
      </w:tr>
      <w:tr w:rsidR="0056552C" w:rsidRPr="006E3ABC" w14:paraId="7986787C" w14:textId="77777777" w:rsidTr="753F0944">
        <w:trPr>
          <w:trHeight w:val="480"/>
        </w:trPr>
        <w:tc>
          <w:tcPr>
            <w:tcW w:w="589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E063422" w14:textId="51853F7C" w:rsidR="0056552C" w:rsidRPr="006E3ABC" w:rsidRDefault="0056552C" w:rsidP="0056552C">
            <w:pPr>
              <w:spacing w:after="0" w:line="240" w:lineRule="auto"/>
              <w:textAlignment w:val="baseline"/>
              <w:rPr>
                <w:rFonts w:ascii="Calibri" w:eastAsia="Times New Roman" w:hAnsi="Calibri" w:cs="Calibri"/>
                <w:lang w:val="fr-CA" w:eastAsia="fr-CA"/>
              </w:rPr>
            </w:pPr>
            <w:r w:rsidRPr="0ADF80A0">
              <w:rPr>
                <w:rFonts w:ascii="Calibri" w:eastAsia="Times New Roman" w:hAnsi="Calibri" w:cs="Calibri"/>
                <w:lang w:val="fr-CA" w:eastAsia="fr-CA"/>
              </w:rPr>
              <w:t>Plan de projet*</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1F0AB9CC" w14:textId="7D1A97FE" w:rsidR="0056552C" w:rsidRPr="006E3ABC" w:rsidRDefault="0056552C" w:rsidP="0056552C">
            <w:pPr>
              <w:spacing w:after="0" w:line="240" w:lineRule="auto"/>
              <w:textAlignment w:val="baseline"/>
              <w:rPr>
                <w:rFonts w:ascii="Calibri" w:eastAsia="Times New Roman" w:hAnsi="Calibri" w:cs="Calibri"/>
                <w:lang w:val="fr-CA" w:eastAsia="fr-CA"/>
              </w:rPr>
            </w:pPr>
            <w:r w:rsidRPr="0ADF80A0">
              <w:rPr>
                <w:rFonts w:ascii="Calibri" w:eastAsia="Times New Roman" w:hAnsi="Calibri" w:cs="Calibri"/>
                <w:lang w:val="fr-CA" w:eastAsia="fr-CA"/>
              </w:rPr>
              <w:t>04/12/2019 </w:t>
            </w:r>
          </w:p>
        </w:tc>
      </w:tr>
      <w:tr w:rsidR="0056552C" w:rsidRPr="006E3ABC" w14:paraId="7AE1CA97" w14:textId="77777777" w:rsidTr="753F0944">
        <w:trPr>
          <w:trHeight w:val="480"/>
        </w:trPr>
        <w:tc>
          <w:tcPr>
            <w:tcW w:w="589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6C921C9" w14:textId="6A821D4C" w:rsidR="0056552C" w:rsidRPr="006E3ABC" w:rsidRDefault="0056552C" w:rsidP="0056552C">
            <w:pPr>
              <w:spacing w:after="0" w:line="240" w:lineRule="auto"/>
              <w:textAlignment w:val="baseline"/>
              <w:rPr>
                <w:rFonts w:ascii="Calibri" w:eastAsia="Times New Roman" w:hAnsi="Calibri" w:cs="Calibri"/>
                <w:lang w:val="fr-CA" w:eastAsia="fr-CA"/>
              </w:rPr>
            </w:pPr>
            <w:r w:rsidRPr="0ADF80A0">
              <w:rPr>
                <w:rFonts w:ascii="Calibri" w:eastAsia="Times New Roman" w:hAnsi="Calibri" w:cs="Calibri"/>
                <w:lang w:val="fr-CA" w:eastAsia="fr-CA"/>
              </w:rPr>
              <w:t>Spécifications*</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5D21F5DB" w14:textId="207D5ABA" w:rsidR="0056552C" w:rsidRPr="006E3ABC" w:rsidRDefault="0056552C" w:rsidP="0056552C">
            <w:pPr>
              <w:spacing w:after="0" w:line="240" w:lineRule="auto"/>
              <w:textAlignment w:val="baseline"/>
              <w:rPr>
                <w:rFonts w:eastAsia="Times New Roman" w:cs="Arial"/>
                <w:sz w:val="18"/>
                <w:szCs w:val="18"/>
                <w:lang w:val="fr-CA" w:eastAsia="fr-CA"/>
              </w:rPr>
            </w:pPr>
            <w:r w:rsidRPr="0ADF80A0">
              <w:rPr>
                <w:rFonts w:ascii="Calibri" w:eastAsia="Times New Roman" w:hAnsi="Calibri" w:cs="Calibri"/>
                <w:lang w:val="fr-CA" w:eastAsia="fr-CA"/>
              </w:rPr>
              <w:t>04/12/2019 </w:t>
            </w:r>
          </w:p>
        </w:tc>
      </w:tr>
      <w:tr w:rsidR="0056552C" w:rsidRPr="006E3ABC" w14:paraId="1C7C6B2E" w14:textId="77777777" w:rsidTr="753F0944">
        <w:trPr>
          <w:trHeight w:val="480"/>
        </w:trPr>
        <w:tc>
          <w:tcPr>
            <w:tcW w:w="589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326029C" w14:textId="71C3EC5D" w:rsidR="0056552C" w:rsidRPr="006E3ABC" w:rsidRDefault="0056552C" w:rsidP="0056552C">
            <w:pPr>
              <w:spacing w:after="0" w:line="240" w:lineRule="auto"/>
              <w:textAlignment w:val="baseline"/>
              <w:rPr>
                <w:rFonts w:ascii="Calibri" w:eastAsia="Times New Roman" w:hAnsi="Calibri" w:cs="Calibri"/>
                <w:lang w:val="fr-CA" w:eastAsia="fr-CA"/>
              </w:rPr>
            </w:pPr>
            <w:r w:rsidRPr="0ADF80A0">
              <w:rPr>
                <w:rFonts w:ascii="Calibri" w:eastAsia="Times New Roman" w:hAnsi="Calibri" w:cs="Calibri"/>
                <w:lang w:val="fr-CA" w:eastAsia="fr-CA"/>
              </w:rPr>
              <w:t>Composantes*</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243EE8F9" w14:textId="79904110" w:rsidR="0056552C" w:rsidRPr="006E3ABC" w:rsidRDefault="0056552C" w:rsidP="0056552C">
            <w:pPr>
              <w:spacing w:after="0" w:line="240" w:lineRule="auto"/>
              <w:textAlignment w:val="baseline"/>
              <w:rPr>
                <w:rFonts w:eastAsia="Times New Roman" w:cs="Arial"/>
                <w:sz w:val="18"/>
                <w:szCs w:val="18"/>
                <w:lang w:val="fr-CA" w:eastAsia="fr-CA"/>
              </w:rPr>
            </w:pPr>
            <w:r w:rsidRPr="0ADF80A0">
              <w:rPr>
                <w:rFonts w:ascii="Calibri" w:eastAsia="Times New Roman" w:hAnsi="Calibri" w:cs="Calibri"/>
                <w:lang w:val="fr-CA" w:eastAsia="fr-CA"/>
              </w:rPr>
              <w:t>04/12/2019 </w:t>
            </w:r>
          </w:p>
        </w:tc>
      </w:tr>
      <w:tr w:rsidR="0056552C" w14:paraId="2741937D" w14:textId="77777777" w:rsidTr="753F0944">
        <w:trPr>
          <w:trHeight w:val="480"/>
        </w:trPr>
        <w:tc>
          <w:tcPr>
            <w:tcW w:w="589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BAC7105" w14:textId="262CD9A4" w:rsidR="0056552C" w:rsidRDefault="0056552C" w:rsidP="0056552C">
            <w:pPr>
              <w:spacing w:line="240" w:lineRule="auto"/>
              <w:rPr>
                <w:rFonts w:ascii="Calibri" w:eastAsia="Times New Roman" w:hAnsi="Calibri" w:cs="Calibri"/>
                <w:lang w:val="fr-CA" w:eastAsia="fr-CA"/>
              </w:rPr>
            </w:pPr>
            <w:r w:rsidRPr="753F0944">
              <w:rPr>
                <w:rFonts w:ascii="Calibri" w:eastAsia="Times New Roman" w:hAnsi="Calibri" w:cs="Calibri"/>
                <w:lang w:val="fr-CA" w:eastAsia="fr-CA"/>
              </w:rPr>
              <w:t>Architecture*</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1F85272D" w14:textId="5E4B6C7C" w:rsidR="0056552C" w:rsidRDefault="0056552C" w:rsidP="0056552C">
            <w:pPr>
              <w:spacing w:line="240" w:lineRule="auto"/>
              <w:rPr>
                <w:rFonts w:ascii="Calibri" w:eastAsia="Times New Roman" w:hAnsi="Calibri" w:cs="Calibri"/>
                <w:lang w:val="fr-CA" w:eastAsia="fr-CA"/>
              </w:rPr>
            </w:pPr>
            <w:r w:rsidRPr="753F0944">
              <w:rPr>
                <w:rFonts w:ascii="Calibri" w:eastAsia="Times New Roman" w:hAnsi="Calibri" w:cs="Calibri"/>
                <w:lang w:val="fr-CA" w:eastAsia="fr-CA"/>
              </w:rPr>
              <w:t>04/12/2019</w:t>
            </w:r>
          </w:p>
        </w:tc>
      </w:tr>
      <w:tr w:rsidR="0056552C" w14:paraId="49AD584F" w14:textId="77777777" w:rsidTr="753F0944">
        <w:trPr>
          <w:trHeight w:val="750"/>
        </w:trPr>
        <w:tc>
          <w:tcPr>
            <w:tcW w:w="589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6FBD12E" w14:textId="217D80E3" w:rsidR="0056552C" w:rsidRDefault="0056552C" w:rsidP="0056552C">
            <w:pPr>
              <w:spacing w:line="240" w:lineRule="auto"/>
              <w:rPr>
                <w:rFonts w:ascii="Calibri" w:eastAsia="Times New Roman" w:hAnsi="Calibri" w:cs="Calibri"/>
                <w:lang w:val="fr-CA" w:eastAsia="fr-CA"/>
              </w:rPr>
            </w:pPr>
            <w:r w:rsidRPr="753F0944">
              <w:rPr>
                <w:rFonts w:ascii="Calibri" w:eastAsia="Times New Roman" w:hAnsi="Calibri" w:cs="Calibri"/>
                <w:lang w:val="fr-CA" w:eastAsia="fr-CA"/>
              </w:rPr>
              <w:t>Application de téléphonie</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1F8FB302" w14:textId="40545E3C" w:rsidR="0056552C" w:rsidRDefault="0056552C" w:rsidP="003D2FDF">
            <w:pPr>
              <w:keepNext/>
              <w:spacing w:line="240" w:lineRule="auto"/>
              <w:rPr>
                <w:rFonts w:ascii="Calibri" w:eastAsia="Times New Roman" w:hAnsi="Calibri" w:cs="Calibri"/>
                <w:lang w:val="fr-CA" w:eastAsia="fr-CA"/>
              </w:rPr>
            </w:pPr>
            <w:r w:rsidRPr="753F0944">
              <w:rPr>
                <w:rFonts w:ascii="Calibri" w:eastAsia="Times New Roman" w:hAnsi="Calibri" w:cs="Calibri"/>
                <w:lang w:val="fr-CA" w:eastAsia="fr-CA"/>
              </w:rPr>
              <w:t>04/12/2019</w:t>
            </w:r>
          </w:p>
        </w:tc>
      </w:tr>
    </w:tbl>
    <w:p w14:paraId="6AB865E8" w14:textId="5BCA5978" w:rsidR="003D2FDF" w:rsidRDefault="003D2FDF">
      <w:pPr>
        <w:pStyle w:val="Lgende"/>
      </w:pPr>
      <w:bookmarkStart w:id="9" w:name="_Toc23256128"/>
      <w:r>
        <w:t xml:space="preserve">Tableau </w:t>
      </w:r>
      <w:r w:rsidR="006728B3">
        <w:fldChar w:fldCharType="begin"/>
      </w:r>
      <w:r w:rsidR="006728B3">
        <w:instrText xml:space="preserve"> SEQ Tableau \* ARABIC </w:instrText>
      </w:r>
      <w:r w:rsidR="006728B3">
        <w:fldChar w:fldCharType="separate"/>
      </w:r>
      <w:r w:rsidR="00F54397">
        <w:rPr>
          <w:noProof/>
        </w:rPr>
        <w:t>1</w:t>
      </w:r>
      <w:r w:rsidR="006728B3">
        <w:rPr>
          <w:noProof/>
        </w:rPr>
        <w:fldChar w:fldCharType="end"/>
      </w:r>
      <w:r>
        <w:t xml:space="preserve">- </w:t>
      </w:r>
      <w:proofErr w:type="spellStart"/>
      <w:r>
        <w:t>Livrables</w:t>
      </w:r>
      <w:proofErr w:type="spellEnd"/>
      <w:r>
        <w:t xml:space="preserve"> sprint1</w:t>
      </w:r>
      <w:bookmarkEnd w:id="9"/>
    </w:p>
    <w:p w14:paraId="2695BB0E" w14:textId="007BA681" w:rsidR="0ADF80A0" w:rsidRDefault="753F0944" w:rsidP="0ADF80A0">
      <w:pPr>
        <w:rPr>
          <w:rFonts w:eastAsia="Arial" w:cs="Arial"/>
          <w:sz w:val="20"/>
          <w:szCs w:val="20"/>
          <w:lang w:val="fr-CA"/>
        </w:rPr>
      </w:pPr>
      <w:r w:rsidRPr="753F0944">
        <w:rPr>
          <w:rFonts w:eastAsia="Arial" w:cs="Arial"/>
          <w:sz w:val="20"/>
          <w:szCs w:val="20"/>
          <w:lang w:val="fr-CA"/>
        </w:rPr>
        <w:t>*Les 4 documents seront remis au client à chaque semaine afin de montrer l’avancement.</w:t>
      </w:r>
    </w:p>
    <w:p w14:paraId="2561913E" w14:textId="77777777" w:rsidR="00BD359C" w:rsidRDefault="00BD359C" w:rsidP="00BD359C">
      <w:pPr>
        <w:pStyle w:val="Titre1"/>
        <w:rPr>
          <w:lang w:val="fr-CA"/>
        </w:rPr>
      </w:pPr>
      <w:bookmarkStart w:id="10" w:name="_Toc525472863"/>
    </w:p>
    <w:p w14:paraId="352597BD" w14:textId="6D8F1690" w:rsidR="00E12DC3" w:rsidRPr="00DE5BC9" w:rsidRDefault="0ADF80A0" w:rsidP="00E12DC3">
      <w:pPr>
        <w:pStyle w:val="Titre1"/>
        <w:numPr>
          <w:ilvl w:val="0"/>
          <w:numId w:val="5"/>
        </w:numPr>
        <w:rPr>
          <w:lang w:val="fr-CA"/>
        </w:rPr>
      </w:pPr>
      <w:r w:rsidRPr="0ADF80A0">
        <w:rPr>
          <w:lang w:val="fr-CA"/>
        </w:rPr>
        <w:t>Organisation du projet</w:t>
      </w:r>
      <w:bookmarkEnd w:id="10"/>
    </w:p>
    <w:p w14:paraId="1601BA8C" w14:textId="4BC94C0D" w:rsidR="00827EA5" w:rsidRDefault="00827EA5" w:rsidP="00827EA5">
      <w:pPr>
        <w:pStyle w:val="Titre2"/>
        <w:rPr>
          <w:lang w:val="fr-CA"/>
        </w:rPr>
      </w:pPr>
      <w:bookmarkStart w:id="11" w:name="_Toc525472864"/>
      <w:r w:rsidRPr="00084B56">
        <w:rPr>
          <w:lang w:val="fr-CA"/>
        </w:rPr>
        <w:t>2.</w:t>
      </w:r>
      <w:r w:rsidR="00084B56">
        <w:rPr>
          <w:lang w:val="fr-CA"/>
        </w:rPr>
        <w:t>1.</w:t>
      </w:r>
      <w:r w:rsidRPr="00084B56">
        <w:rPr>
          <w:lang w:val="fr-CA"/>
        </w:rPr>
        <w:t xml:space="preserve"> Composition de l’équipe du projet</w:t>
      </w:r>
      <w:bookmarkEnd w:id="11"/>
    </w:p>
    <w:p w14:paraId="177B4F69" w14:textId="00F1DD56" w:rsidR="003A771F" w:rsidRPr="006526C8" w:rsidRDefault="0ADF80A0" w:rsidP="0087057C">
      <w:pPr>
        <w:rPr>
          <w:sz w:val="18"/>
          <w:szCs w:val="18"/>
          <w:lang w:val="fr-CA"/>
        </w:rPr>
      </w:pPr>
      <w:r w:rsidRPr="006526C8">
        <w:rPr>
          <w:rStyle w:val="spellingerror"/>
          <w:rFonts w:cs="Arial"/>
          <w:lang w:val="fr-CA"/>
        </w:rPr>
        <w:t>Falimanana</w:t>
      </w:r>
      <w:r w:rsidRPr="006526C8">
        <w:rPr>
          <w:rStyle w:val="normaltextrun"/>
          <w:rFonts w:cs="Arial"/>
          <w:lang w:val="fr-CA"/>
        </w:rPr>
        <w:t> </w:t>
      </w:r>
      <w:proofErr w:type="spellStart"/>
      <w:r w:rsidRPr="006526C8">
        <w:rPr>
          <w:rStyle w:val="spellingerror"/>
          <w:rFonts w:cs="Arial"/>
          <w:lang w:val="fr-CA"/>
        </w:rPr>
        <w:t>Razafindrabe</w:t>
      </w:r>
      <w:proofErr w:type="spellEnd"/>
      <w:r w:rsidRPr="006526C8">
        <w:rPr>
          <w:rStyle w:val="normaltextrun"/>
          <w:rFonts w:cs="Arial"/>
          <w:lang w:val="fr-CA"/>
        </w:rPr>
        <w:t> est responsable du côté technique du projet, il s’assure que l'application fonctionne correctement avant de l’installer chez le client. Son rôle est de corriger toute imperfection au niveau du programme lui-même, de l’améliorer et d’être en mesure de l’installer chez le client.</w:t>
      </w:r>
      <w:r w:rsidRPr="006526C8">
        <w:rPr>
          <w:rStyle w:val="eop"/>
          <w:rFonts w:eastAsiaTheme="majorEastAsia" w:cs="Arial"/>
          <w:lang w:val="fr-CA"/>
        </w:rPr>
        <w:t> </w:t>
      </w:r>
    </w:p>
    <w:p w14:paraId="70A2343A" w14:textId="77777777" w:rsidR="003A771F" w:rsidRPr="006526C8" w:rsidRDefault="003A771F" w:rsidP="0087057C">
      <w:pPr>
        <w:rPr>
          <w:sz w:val="18"/>
          <w:szCs w:val="18"/>
          <w:lang w:val="fr-CA"/>
        </w:rPr>
      </w:pPr>
      <w:r w:rsidRPr="006526C8">
        <w:rPr>
          <w:rStyle w:val="normaltextrun"/>
          <w:rFonts w:cs="Arial"/>
          <w:lang w:val="fr-CA"/>
        </w:rPr>
        <w:t>Johan </w:t>
      </w:r>
      <w:proofErr w:type="spellStart"/>
      <w:r w:rsidRPr="006526C8">
        <w:rPr>
          <w:rStyle w:val="spellingerror"/>
          <w:rFonts w:cs="Arial"/>
          <w:lang w:val="fr-CA"/>
        </w:rPr>
        <w:t>Sintondji</w:t>
      </w:r>
      <w:proofErr w:type="spellEnd"/>
      <w:r w:rsidRPr="006526C8">
        <w:rPr>
          <w:rStyle w:val="normaltextrun"/>
          <w:rFonts w:cs="Arial"/>
          <w:lang w:val="fr-CA"/>
        </w:rPr>
        <w:t> est le responsable du côté client. Son rôle est de rejoindre le client afin de s’assurer que nous répondons à ses besoins. Il doit aussi s'assurer des dates de livraison, que le client a les ressources nécessaires à l’implantation du serveur ou s’il est prêt à faire toute modification nécessaire à l’installation de celui-ci.</w:t>
      </w:r>
      <w:r w:rsidRPr="006526C8">
        <w:rPr>
          <w:rStyle w:val="eop"/>
          <w:rFonts w:eastAsiaTheme="majorEastAsia" w:cs="Arial"/>
          <w:lang w:val="fr-CA"/>
        </w:rPr>
        <w:t> </w:t>
      </w:r>
    </w:p>
    <w:p w14:paraId="19BA810B" w14:textId="4C62404D" w:rsidR="003A771F" w:rsidRPr="006526C8" w:rsidRDefault="0ADF80A0" w:rsidP="0087057C">
      <w:pPr>
        <w:rPr>
          <w:rStyle w:val="normaltextrun"/>
          <w:rFonts w:cs="Arial"/>
          <w:lang w:val="fr-CA"/>
        </w:rPr>
      </w:pPr>
      <w:r w:rsidRPr="006526C8">
        <w:rPr>
          <w:rStyle w:val="normaltextrun"/>
          <w:rFonts w:cs="Arial"/>
          <w:lang w:val="fr-CA"/>
        </w:rPr>
        <w:t xml:space="preserve">Joël Villeneuve est le responsable du côté matériel du projet. Il s’assure d’avoir toutes les ressources en main afin de que le projet soit une réussite. Si celle-ci son manquante, son rôle est de voir à ce qu’on les obtienne à temps pour les livraisons. De plus, il est le </w:t>
      </w:r>
      <w:proofErr w:type="spellStart"/>
      <w:r w:rsidRPr="006526C8">
        <w:rPr>
          <w:rStyle w:val="normaltextrun"/>
          <w:rFonts w:cs="Arial"/>
          <w:lang w:val="fr-CA"/>
        </w:rPr>
        <w:t>scrum</w:t>
      </w:r>
      <w:proofErr w:type="spellEnd"/>
      <w:r w:rsidRPr="006526C8">
        <w:rPr>
          <w:rStyle w:val="normaltextrun"/>
          <w:rFonts w:cs="Arial"/>
          <w:lang w:val="fr-CA"/>
        </w:rPr>
        <w:t xml:space="preserve"> master de cette semaine. Il veillera donc à ce que les tâches soient bien effectués et dans la plus grande efficacité.</w:t>
      </w:r>
    </w:p>
    <w:p w14:paraId="1672562D" w14:textId="77777777" w:rsidR="00725286" w:rsidRDefault="00725286" w:rsidP="0ADF80A0">
      <w:pPr>
        <w:pStyle w:val="paragraph"/>
        <w:spacing w:before="0" w:beforeAutospacing="0" w:after="0" w:afterAutospacing="0"/>
        <w:textAlignment w:val="baseline"/>
        <w:rPr>
          <w:rFonts w:ascii="Arial" w:hAnsi="Arial" w:cs="Arial"/>
          <w:sz w:val="18"/>
          <w:szCs w:val="18"/>
        </w:rPr>
      </w:pPr>
    </w:p>
    <w:p w14:paraId="69522CF7" w14:textId="77777777" w:rsidR="003A771F" w:rsidRPr="00E12DC3" w:rsidRDefault="003A771F" w:rsidP="00E12DC3">
      <w:pPr>
        <w:rPr>
          <w:i/>
          <w:lang w:val="fr-CA"/>
        </w:rPr>
      </w:pPr>
    </w:p>
    <w:p w14:paraId="01FD1342" w14:textId="5259EF80" w:rsidR="00827EA5" w:rsidRDefault="00827EA5" w:rsidP="00827EA5">
      <w:pPr>
        <w:pStyle w:val="Titre2"/>
        <w:rPr>
          <w:lang w:val="fr-CA"/>
        </w:rPr>
      </w:pPr>
      <w:bookmarkStart w:id="12" w:name="_Toc525472865"/>
      <w:r w:rsidRPr="00084B56">
        <w:rPr>
          <w:lang w:val="fr-CA"/>
        </w:rPr>
        <w:t xml:space="preserve">2.2. Stratégie de </w:t>
      </w:r>
      <w:r w:rsidR="00084B56" w:rsidRPr="00084B56">
        <w:rPr>
          <w:lang w:val="fr-CA"/>
        </w:rPr>
        <w:t>contrôle</w:t>
      </w:r>
      <w:r w:rsidRPr="00084B56">
        <w:rPr>
          <w:lang w:val="fr-CA"/>
        </w:rPr>
        <w:t xml:space="preserve"> des versions</w:t>
      </w:r>
      <w:bookmarkEnd w:id="12"/>
    </w:p>
    <w:p w14:paraId="0379302C" w14:textId="77777777" w:rsidR="003F1CB1" w:rsidRPr="003F1CB1" w:rsidRDefault="003F1CB1" w:rsidP="0087057C">
      <w:pPr>
        <w:rPr>
          <w:rFonts w:ascii="Times New Roman" w:hAnsi="Times New Roman" w:cs="Times New Roman"/>
          <w:sz w:val="24"/>
          <w:szCs w:val="24"/>
          <w:lang w:val="fr-CA" w:eastAsia="fr-CA"/>
        </w:rPr>
      </w:pPr>
      <w:r w:rsidRPr="003F1CB1">
        <w:rPr>
          <w:shd w:val="clear" w:color="auto" w:fill="FFFFFF"/>
          <w:lang w:val="fr-CA" w:eastAsia="fr-CA"/>
        </w:rPr>
        <w:t>Notre stratégie est simple. Il s’agit de numéroter les versions selon le format </w:t>
      </w:r>
      <w:proofErr w:type="spellStart"/>
      <w:r w:rsidRPr="003F1CB1">
        <w:rPr>
          <w:shd w:val="clear" w:color="auto" w:fill="FFFFFF"/>
          <w:lang w:val="fr-CA" w:eastAsia="fr-CA"/>
        </w:rPr>
        <w:t>SEMver</w:t>
      </w:r>
      <w:proofErr w:type="spellEnd"/>
      <w:r w:rsidRPr="003F1CB1">
        <w:rPr>
          <w:shd w:val="clear" w:color="auto" w:fill="FFFFFF"/>
          <w:lang w:val="fr-CA" w:eastAsia="fr-CA"/>
        </w:rPr>
        <w:t>. Celui-ci définit un système de numérotation sur 3 aspects (</w:t>
      </w:r>
      <w:proofErr w:type="spellStart"/>
      <w:r w:rsidRPr="003F1CB1">
        <w:rPr>
          <w:shd w:val="clear" w:color="auto" w:fill="FFFFFF"/>
          <w:lang w:val="fr-CA" w:eastAsia="fr-CA"/>
        </w:rPr>
        <w:t>x.y.z</w:t>
      </w:r>
      <w:proofErr w:type="spellEnd"/>
      <w:r w:rsidRPr="003F1CB1">
        <w:rPr>
          <w:shd w:val="clear" w:color="auto" w:fill="FFFFFF"/>
          <w:lang w:val="fr-CA" w:eastAsia="fr-CA"/>
        </w:rPr>
        <w:t>, e.g.: 1.1.0). Lorsqu’il y a changement de x, on dit qu’il y a eu un changement majeur au niveau de l’interface de programmation. Lors d’une augmentation au niveau y, on parle d’un changement mineur comme un ajout de fonctionnalité et au niveau z on parle d’une légère mise à niveau comme la résolution d’un bug. On débutera avec la version 0.1.0 et ne changeront à la version 1.1.0 qu’après installation du programme. Afin de contrôler toutes ces versions, nous ferons une documentation numérotée de la même façon qui commentera chacun des changements effectués entre les versions. </w:t>
      </w:r>
    </w:p>
    <w:p w14:paraId="5CA14B51" w14:textId="69CBEFE8" w:rsidR="003F1CB1" w:rsidRDefault="003F1CB1" w:rsidP="00E12DC3">
      <w:pPr>
        <w:rPr>
          <w:i/>
          <w:lang w:val="fr-CA"/>
        </w:rPr>
      </w:pPr>
    </w:p>
    <w:p w14:paraId="4FBF8ECB" w14:textId="77777777" w:rsidR="00353041" w:rsidRPr="00E12DC3" w:rsidRDefault="00353041" w:rsidP="00E12DC3">
      <w:pPr>
        <w:rPr>
          <w:i/>
          <w:lang w:val="fr-CA"/>
        </w:rPr>
      </w:pPr>
    </w:p>
    <w:p w14:paraId="4A70C21D" w14:textId="77777777" w:rsidR="00BD359C" w:rsidRDefault="00BD359C" w:rsidP="00827EA5">
      <w:pPr>
        <w:pStyle w:val="Titre2"/>
        <w:rPr>
          <w:lang w:val="fr-CA"/>
        </w:rPr>
      </w:pPr>
      <w:bookmarkStart w:id="13" w:name="_Toc525472866"/>
    </w:p>
    <w:p w14:paraId="07752447" w14:textId="2B0DC5FA" w:rsidR="00827EA5" w:rsidRPr="00084B56" w:rsidRDefault="0ADF80A0" w:rsidP="00827EA5">
      <w:pPr>
        <w:pStyle w:val="Titre2"/>
        <w:rPr>
          <w:lang w:val="fr-CA"/>
        </w:rPr>
      </w:pPr>
      <w:r w:rsidRPr="0ADF80A0">
        <w:rPr>
          <w:lang w:val="fr-CA"/>
        </w:rPr>
        <w:t>2.3. Directives de livraison</w:t>
      </w:r>
      <w:bookmarkEnd w:id="13"/>
    </w:p>
    <w:p w14:paraId="62005D66" w14:textId="77777777" w:rsidR="00B81890" w:rsidRDefault="753F0944" w:rsidP="00B81890">
      <w:pPr>
        <w:rPr>
          <w:lang w:val="fr-CA"/>
        </w:rPr>
      </w:pPr>
      <w:r w:rsidRPr="753F0944">
        <w:rPr>
          <w:lang w:val="fr-CA"/>
        </w:rPr>
        <w:t>La livraison sera procédée comme suit:</w:t>
      </w:r>
    </w:p>
    <w:p w14:paraId="29A17644" w14:textId="77777777" w:rsidR="00B81890" w:rsidRDefault="00B81890" w:rsidP="00B81890">
      <w:pPr>
        <w:rPr>
          <w:lang w:val="fr-CA"/>
        </w:rPr>
      </w:pPr>
    </w:p>
    <w:p w14:paraId="4B5BBE23" w14:textId="7A79B1A8" w:rsidR="0087057C" w:rsidRPr="00B81890" w:rsidRDefault="0087057C" w:rsidP="00B81890">
      <w:pPr>
        <w:pStyle w:val="Paragraphedeliste"/>
        <w:numPr>
          <w:ilvl w:val="0"/>
          <w:numId w:val="25"/>
        </w:numPr>
        <w:rPr>
          <w:lang w:val="fr-CA"/>
        </w:rPr>
      </w:pPr>
      <w:r w:rsidRPr="00B81890">
        <w:rPr>
          <w:lang w:val="fr-CA"/>
        </w:rPr>
        <w:t>D</w:t>
      </w:r>
      <w:r w:rsidR="753F0944" w:rsidRPr="00B81890">
        <w:rPr>
          <w:lang w:val="fr-CA"/>
        </w:rPr>
        <w:t>émonstration de la connexion entre le serveur et l’application</w:t>
      </w:r>
    </w:p>
    <w:p w14:paraId="295DC9F3" w14:textId="472AADD6" w:rsidR="0ADF80A0" w:rsidRPr="0087057C" w:rsidRDefault="753F0944" w:rsidP="0087057C">
      <w:pPr>
        <w:pStyle w:val="Paragraphedeliste"/>
        <w:numPr>
          <w:ilvl w:val="0"/>
          <w:numId w:val="13"/>
        </w:numPr>
        <w:rPr>
          <w:lang w:val="fr-CA"/>
        </w:rPr>
      </w:pPr>
      <w:r w:rsidRPr="0087057C">
        <w:rPr>
          <w:lang w:val="fr-CA"/>
        </w:rPr>
        <w:t>Démonstration d’un appel entre deux clients utilisant notre application</w:t>
      </w:r>
    </w:p>
    <w:p w14:paraId="6BD46A2E" w14:textId="4C59E82C" w:rsidR="0058463D" w:rsidRPr="0058463D" w:rsidRDefault="753F0944" w:rsidP="0058463D">
      <w:pPr>
        <w:pStyle w:val="Paragraphedeliste"/>
        <w:numPr>
          <w:ilvl w:val="0"/>
          <w:numId w:val="13"/>
        </w:numPr>
        <w:rPr>
          <w:lang w:val="fr-CA"/>
        </w:rPr>
      </w:pPr>
      <w:r w:rsidRPr="753F0944">
        <w:rPr>
          <w:lang w:val="fr-CA"/>
        </w:rPr>
        <w:t>Démonstration du transfert d’appel, de la boîte vocale et de l’appel en attente à l’aide de l’application</w:t>
      </w:r>
    </w:p>
    <w:p w14:paraId="588643E8" w14:textId="5A381DAE" w:rsidR="5B858F09" w:rsidRDefault="5B858F09" w:rsidP="5B858F09">
      <w:pPr>
        <w:pStyle w:val="Titre2"/>
        <w:rPr>
          <w:lang w:val="fr-CA"/>
        </w:rPr>
      </w:pPr>
      <w:r w:rsidRPr="5B858F09">
        <w:rPr>
          <w:lang w:val="fr-CA"/>
        </w:rPr>
        <w:t>2.4. Outils d’organisation</w:t>
      </w:r>
    </w:p>
    <w:p w14:paraId="3720CC2E" w14:textId="00209DAB" w:rsidR="00AA1B20" w:rsidRPr="00AA1B20" w:rsidRDefault="7EA5D023" w:rsidP="00AA1B20">
      <w:pPr>
        <w:rPr>
          <w:lang w:val="fr-CA"/>
        </w:rPr>
      </w:pPr>
      <w:r w:rsidRPr="7EA5D023">
        <w:rPr>
          <w:lang w:val="fr-CA"/>
        </w:rPr>
        <w:t xml:space="preserve">Les outils utilisés pour l’organisation de ce projet </w:t>
      </w:r>
      <w:r w:rsidR="699AD2BA" w:rsidRPr="699AD2BA">
        <w:rPr>
          <w:lang w:val="fr-CA"/>
        </w:rPr>
        <w:t>sont:</w:t>
      </w:r>
    </w:p>
    <w:p w14:paraId="3E92EA29" w14:textId="30692CC7" w:rsidR="00943AE4" w:rsidRPr="00943AE4" w:rsidRDefault="075575B0" w:rsidP="1EDE7C06">
      <w:pPr>
        <w:pStyle w:val="Paragraphedeliste"/>
        <w:numPr>
          <w:ilvl w:val="0"/>
          <w:numId w:val="23"/>
        </w:numPr>
        <w:rPr>
          <w:lang w:val="fr-CA"/>
        </w:rPr>
      </w:pPr>
      <w:r w:rsidRPr="075575B0">
        <w:rPr>
          <w:lang w:val="fr-CA"/>
        </w:rPr>
        <w:t xml:space="preserve">GIT </w:t>
      </w:r>
      <w:r w:rsidR="4348B7B5" w:rsidRPr="4348B7B5">
        <w:rPr>
          <w:lang w:val="fr-CA"/>
        </w:rPr>
        <w:t>et OneDrive</w:t>
      </w:r>
      <w:r w:rsidR="2B331807" w:rsidRPr="2B331807">
        <w:rPr>
          <w:lang w:val="fr-CA"/>
        </w:rPr>
        <w:t xml:space="preserve"> pour le partage des fichiers</w:t>
      </w:r>
      <w:r w:rsidR="00F12473">
        <w:rPr>
          <w:lang w:val="fr-CA"/>
        </w:rPr>
        <w:t xml:space="preserve"> </w:t>
      </w:r>
    </w:p>
    <w:p w14:paraId="7792E90E" w14:textId="4564DCF3" w:rsidR="00556030" w:rsidRPr="00556030" w:rsidRDefault="354AA9A3" w:rsidP="1EDE7C06">
      <w:pPr>
        <w:pStyle w:val="Paragraphedeliste"/>
        <w:numPr>
          <w:ilvl w:val="0"/>
          <w:numId w:val="23"/>
        </w:numPr>
        <w:rPr>
          <w:lang w:val="fr-CA"/>
        </w:rPr>
      </w:pPr>
      <w:r w:rsidRPr="354AA9A3">
        <w:rPr>
          <w:lang w:val="fr-CA"/>
        </w:rPr>
        <w:t xml:space="preserve">Facebook pour la </w:t>
      </w:r>
      <w:r w:rsidR="71DCE0B1" w:rsidRPr="71DCE0B1">
        <w:rPr>
          <w:lang w:val="fr-CA"/>
        </w:rPr>
        <w:t>communication</w:t>
      </w:r>
    </w:p>
    <w:p w14:paraId="79DC0568" w14:textId="76849833" w:rsidR="00727DEF" w:rsidRPr="00727DEF" w:rsidRDefault="1EDE7C06" w:rsidP="00727DEF">
      <w:pPr>
        <w:pStyle w:val="Paragraphedeliste"/>
        <w:numPr>
          <w:ilvl w:val="0"/>
          <w:numId w:val="23"/>
        </w:numPr>
        <w:rPr>
          <w:lang w:val="fr-CA"/>
        </w:rPr>
      </w:pPr>
      <w:r w:rsidRPr="1EDE7C06">
        <w:rPr>
          <w:lang w:val="fr-CA"/>
        </w:rPr>
        <w:t>MS Project pour la planification</w:t>
      </w:r>
      <w:bookmarkStart w:id="14" w:name="_Toc525472867"/>
    </w:p>
    <w:p w14:paraId="5BC2892C" w14:textId="0C2B72B3" w:rsidR="00E12DC3" w:rsidRPr="00727DEF" w:rsidRDefault="0ADF80A0" w:rsidP="00E12DC3">
      <w:pPr>
        <w:pStyle w:val="Titre1"/>
        <w:numPr>
          <w:ilvl w:val="0"/>
          <w:numId w:val="5"/>
        </w:numPr>
        <w:rPr>
          <w:lang w:val="fr-CA"/>
        </w:rPr>
      </w:pPr>
      <w:r w:rsidRPr="0ADF80A0">
        <w:rPr>
          <w:lang w:val="fr-CA"/>
        </w:rPr>
        <w:t>Ressources matérielles, calendrier et budget</w:t>
      </w:r>
      <w:bookmarkEnd w:id="14"/>
    </w:p>
    <w:p w14:paraId="7F81558C" w14:textId="59A39A5D" w:rsidR="00827EA5" w:rsidRDefault="00827EA5" w:rsidP="00827EA5">
      <w:pPr>
        <w:pStyle w:val="Titre2"/>
        <w:rPr>
          <w:lang w:val="fr-CA"/>
        </w:rPr>
      </w:pPr>
      <w:bookmarkStart w:id="15" w:name="_Toc525472868"/>
      <w:r w:rsidRPr="00084B56">
        <w:rPr>
          <w:lang w:val="fr-CA"/>
        </w:rPr>
        <w:t>3.1. Ressources matérielles</w:t>
      </w:r>
      <w:bookmarkEnd w:id="15"/>
    </w:p>
    <w:p w14:paraId="0CC91F92" w14:textId="77777777" w:rsidR="00522D32" w:rsidRPr="006526C8" w:rsidRDefault="00522D32" w:rsidP="00B81890">
      <w:pPr>
        <w:rPr>
          <w:sz w:val="18"/>
          <w:szCs w:val="18"/>
          <w:lang w:val="fr-CA"/>
        </w:rPr>
      </w:pPr>
      <w:r w:rsidRPr="006526C8">
        <w:rPr>
          <w:rStyle w:val="normaltextrun"/>
          <w:rFonts w:cs="Arial"/>
          <w:color w:val="000000"/>
          <w:lang w:val="fr-CA"/>
        </w:rPr>
        <w:t>Les différents matérielles nécessaires pour la réalisation du projet sont comme suit :</w:t>
      </w:r>
      <w:r w:rsidRPr="006526C8">
        <w:rPr>
          <w:rStyle w:val="eop"/>
          <w:rFonts w:cs="Arial"/>
          <w:lang w:val="fr-CA"/>
        </w:rPr>
        <w:t> </w:t>
      </w:r>
    </w:p>
    <w:p w14:paraId="1ACCD69E" w14:textId="2E53860D" w:rsidR="00522D32" w:rsidRPr="00B81890" w:rsidRDefault="00522D32" w:rsidP="00B81890">
      <w:pPr>
        <w:pStyle w:val="Paragraphedeliste"/>
        <w:numPr>
          <w:ilvl w:val="0"/>
          <w:numId w:val="25"/>
        </w:numPr>
        <w:rPr>
          <w:sz w:val="18"/>
          <w:szCs w:val="18"/>
          <w:lang w:val="fr-CA"/>
        </w:rPr>
      </w:pPr>
      <w:r w:rsidRPr="00B81890">
        <w:rPr>
          <w:rStyle w:val="normaltextrun"/>
          <w:rFonts w:cs="Arial"/>
          <w:color w:val="000000"/>
          <w:lang w:val="fr-CA"/>
        </w:rPr>
        <w:t>Local pour travailler </w:t>
      </w:r>
      <w:proofErr w:type="gramStart"/>
      <w:r w:rsidRPr="00B81890">
        <w:rPr>
          <w:rStyle w:val="contextualspellingandgrammarerror"/>
          <w:rFonts w:eastAsiaTheme="majorEastAsia" w:cs="Arial"/>
          <w:color w:val="000000"/>
          <w:lang w:val="fr-CA"/>
        </w:rPr>
        <w:t>équipé</w:t>
      </w:r>
      <w:proofErr w:type="gramEnd"/>
      <w:r w:rsidRPr="00B81890">
        <w:rPr>
          <w:rStyle w:val="normaltextrun"/>
          <w:rFonts w:cs="Arial"/>
          <w:color w:val="000000"/>
          <w:lang w:val="fr-CA"/>
        </w:rPr>
        <w:t> de serveur sous Windows 10 et de deux postes de travail.</w:t>
      </w:r>
      <w:r w:rsidRPr="00B81890">
        <w:rPr>
          <w:rStyle w:val="eop"/>
          <w:rFonts w:cs="Arial"/>
          <w:lang w:val="fr-CA"/>
        </w:rPr>
        <w:t> </w:t>
      </w:r>
    </w:p>
    <w:p w14:paraId="3F52362D" w14:textId="5590C7F3" w:rsidR="00522D32" w:rsidRPr="00B81890" w:rsidRDefault="00522D32" w:rsidP="00B81890">
      <w:pPr>
        <w:pStyle w:val="Paragraphedeliste"/>
        <w:numPr>
          <w:ilvl w:val="0"/>
          <w:numId w:val="25"/>
        </w:numPr>
        <w:rPr>
          <w:sz w:val="18"/>
          <w:szCs w:val="18"/>
          <w:lang w:val="fr-CA"/>
        </w:rPr>
      </w:pPr>
      <w:r w:rsidRPr="00B81890">
        <w:rPr>
          <w:rStyle w:val="normaltextrun"/>
          <w:rFonts w:cs="Arial"/>
          <w:color w:val="000000"/>
          <w:lang w:val="fr-CA"/>
        </w:rPr>
        <w:t>Deux casques d’écoutes avec microphones</w:t>
      </w:r>
      <w:r w:rsidRPr="00B81890">
        <w:rPr>
          <w:rStyle w:val="eop"/>
          <w:rFonts w:cs="Arial"/>
          <w:lang w:val="fr-CA"/>
        </w:rPr>
        <w:t> </w:t>
      </w:r>
    </w:p>
    <w:p w14:paraId="4FF540D3" w14:textId="71E98686" w:rsidR="00522D32" w:rsidRPr="00575E3A" w:rsidRDefault="0ADF80A0" w:rsidP="00B81890">
      <w:pPr>
        <w:pStyle w:val="Paragraphedeliste"/>
        <w:numPr>
          <w:ilvl w:val="0"/>
          <w:numId w:val="25"/>
        </w:numPr>
        <w:rPr>
          <w:rStyle w:val="eop"/>
          <w:sz w:val="18"/>
          <w:szCs w:val="18"/>
          <w:lang w:val="fr-CA"/>
        </w:rPr>
      </w:pPr>
      <w:r w:rsidRPr="00B81890">
        <w:rPr>
          <w:rStyle w:val="normaltextrun"/>
          <w:rFonts w:cs="Arial"/>
          <w:color w:val="000000" w:themeColor="text1"/>
          <w:lang w:val="fr-CA"/>
        </w:rPr>
        <w:t xml:space="preserve">Programmes d’installation du PABX-IP(FS) </w:t>
      </w:r>
    </w:p>
    <w:p w14:paraId="26DAAD61" w14:textId="01CD13C5" w:rsidR="00575E3A" w:rsidRPr="00B81890" w:rsidRDefault="005B67FA" w:rsidP="00B81890">
      <w:pPr>
        <w:pStyle w:val="Paragraphedeliste"/>
        <w:numPr>
          <w:ilvl w:val="0"/>
          <w:numId w:val="25"/>
        </w:numPr>
        <w:rPr>
          <w:sz w:val="18"/>
          <w:szCs w:val="18"/>
          <w:lang w:val="fr-CA"/>
        </w:rPr>
      </w:pPr>
      <w:r>
        <w:rPr>
          <w:rStyle w:val="eop"/>
          <w:rFonts w:cs="Arial"/>
          <w:lang w:val="fr-CA"/>
        </w:rPr>
        <w:t>Programme d’installation du nouveau</w:t>
      </w:r>
      <w:r w:rsidR="0092049B">
        <w:rPr>
          <w:rStyle w:val="eop"/>
          <w:rFonts w:cs="Arial"/>
          <w:lang w:val="fr-CA"/>
        </w:rPr>
        <w:t xml:space="preserve"> softphone</w:t>
      </w:r>
    </w:p>
    <w:p w14:paraId="5BFD878F" w14:textId="2C29D380" w:rsidR="00727DEF" w:rsidRPr="006526C8" w:rsidRDefault="0ADF80A0" w:rsidP="00727DEF">
      <w:pPr>
        <w:rPr>
          <w:sz w:val="18"/>
          <w:szCs w:val="18"/>
          <w:lang w:val="fr-CA"/>
        </w:rPr>
      </w:pPr>
      <w:r w:rsidRPr="006526C8">
        <w:rPr>
          <w:rStyle w:val="normaltextrun"/>
          <w:rFonts w:cs="Arial"/>
          <w:color w:val="000000" w:themeColor="text1"/>
          <w:lang w:val="fr-CA"/>
        </w:rPr>
        <w:t>Les casques d’écoutes seront commandés par notre responsable en matérielles et le programme sont fourni par nos spécialistes.</w:t>
      </w:r>
      <w:r w:rsidRPr="006526C8">
        <w:rPr>
          <w:rStyle w:val="eop"/>
          <w:rFonts w:cs="Arial"/>
          <w:lang w:val="fr-CA"/>
        </w:rPr>
        <w:t> </w:t>
      </w:r>
      <w:bookmarkStart w:id="16" w:name="_Toc525472869"/>
    </w:p>
    <w:p w14:paraId="312BF745" w14:textId="57CFDA7B" w:rsidR="00827EA5" w:rsidRDefault="00827EA5" w:rsidP="00827EA5">
      <w:pPr>
        <w:pStyle w:val="Titre2"/>
        <w:rPr>
          <w:lang w:val="fr-CA"/>
        </w:rPr>
      </w:pPr>
      <w:r w:rsidRPr="00084B56">
        <w:rPr>
          <w:lang w:val="fr-CA"/>
        </w:rPr>
        <w:t>3.2. Calendrier des taches du projet</w:t>
      </w:r>
      <w:bookmarkEnd w:id="16"/>
    </w:p>
    <w:p w14:paraId="018591F3" w14:textId="35E27D41" w:rsidR="00ED3200" w:rsidRPr="00FF2706" w:rsidRDefault="00ED3200" w:rsidP="00ED3200">
      <w:pPr>
        <w:keepNext/>
        <w:rPr>
          <w:lang w:val="fr-CA"/>
        </w:rPr>
      </w:pPr>
      <w:r w:rsidRPr="00FF2706">
        <w:rPr>
          <w:noProof/>
          <w:lang w:val="fr-CA"/>
        </w:rPr>
        <w:t xml:space="preserve"> </w:t>
      </w:r>
    </w:p>
    <w:p w14:paraId="1010B0ED" w14:textId="2369FF14" w:rsidR="7A7AF531" w:rsidRDefault="7A7AF531" w:rsidP="7A7AF531">
      <w:pPr>
        <w:jc w:val="center"/>
        <w:rPr>
          <w:lang w:val="fr-CA"/>
        </w:rPr>
      </w:pPr>
      <w:r w:rsidRPr="7A7AF531">
        <w:rPr>
          <w:lang w:val="fr-CA"/>
        </w:rPr>
        <w:t>Tableau des tâches du sprint 2</w:t>
      </w:r>
    </w:p>
    <w:p w14:paraId="19330225" w14:textId="49C62F79" w:rsidR="7A7AF531" w:rsidRDefault="7A7AF531" w:rsidP="7A7AF531">
      <w:r>
        <w:rPr>
          <w:noProof/>
        </w:rPr>
        <w:drawing>
          <wp:inline distT="0" distB="0" distL="0" distR="0" wp14:anchorId="3878F70C" wp14:editId="65ABB638">
            <wp:extent cx="5405516" cy="1002272"/>
            <wp:effectExtent l="0" t="0" r="0" b="0"/>
            <wp:docPr id="1205717852" name="Image 39150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1509912"/>
                    <pic:cNvPicPr/>
                  </pic:nvPicPr>
                  <pic:blipFill>
                    <a:blip r:embed="rId12">
                      <a:extLst>
                        <a:ext uri="{28A0092B-C50C-407E-A947-70E740481C1C}">
                          <a14:useLocalDpi xmlns:a14="http://schemas.microsoft.com/office/drawing/2010/main" val="0"/>
                        </a:ext>
                      </a:extLst>
                    </a:blip>
                    <a:stretch>
                      <a:fillRect/>
                    </a:stretch>
                  </pic:blipFill>
                  <pic:spPr>
                    <a:xfrm>
                      <a:off x="0" y="0"/>
                      <a:ext cx="5405516" cy="1002272"/>
                    </a:xfrm>
                    <a:prstGeom prst="rect">
                      <a:avLst/>
                    </a:prstGeom>
                  </pic:spPr>
                </pic:pic>
              </a:graphicData>
            </a:graphic>
          </wp:inline>
        </w:drawing>
      </w:r>
    </w:p>
    <w:p w14:paraId="602A6CBA" w14:textId="5C0856E3" w:rsidR="47DDCB5C" w:rsidRDefault="47DDCB5C" w:rsidP="47DDCB5C">
      <w:pPr>
        <w:jc w:val="center"/>
        <w:rPr>
          <w:lang w:val="fr-CA"/>
        </w:rPr>
      </w:pPr>
      <w:r w:rsidRPr="47DDCB5C">
        <w:rPr>
          <w:lang w:val="fr-CA"/>
        </w:rPr>
        <w:lastRenderedPageBreak/>
        <w:t>Tableau des tâches du sprint 3</w:t>
      </w:r>
    </w:p>
    <w:tbl>
      <w:tblPr>
        <w:tblW w:w="5000" w:type="pct"/>
        <w:tblCellMar>
          <w:top w:w="15" w:type="dxa"/>
          <w:left w:w="70" w:type="dxa"/>
          <w:bottom w:w="15" w:type="dxa"/>
          <w:right w:w="70" w:type="dxa"/>
        </w:tblCellMar>
        <w:tblLook w:val="04A0" w:firstRow="1" w:lastRow="0" w:firstColumn="1" w:lastColumn="0" w:noHBand="0" w:noVBand="1"/>
      </w:tblPr>
      <w:tblGrid>
        <w:gridCol w:w="2467"/>
        <w:gridCol w:w="2200"/>
        <w:gridCol w:w="743"/>
        <w:gridCol w:w="1018"/>
        <w:gridCol w:w="794"/>
        <w:gridCol w:w="743"/>
        <w:gridCol w:w="1385"/>
      </w:tblGrid>
      <w:tr w:rsidR="00B63233" w:rsidRPr="00B63233" w14:paraId="30F4D501"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5E32F4BA" w14:textId="77777777" w:rsidR="00B63233" w:rsidRPr="00B63233" w:rsidRDefault="00B63233" w:rsidP="00B63233">
            <w:pPr>
              <w:spacing w:after="0" w:line="240" w:lineRule="auto"/>
              <w:jc w:val="left"/>
              <w:rPr>
                <w:rFonts w:ascii="Calibri" w:eastAsia="Times New Roman" w:hAnsi="Calibri" w:cs="Calibri"/>
                <w:b/>
                <w:bCs/>
                <w:color w:val="000000"/>
                <w:lang w:val="fr-CA" w:eastAsia="fr-CA"/>
              </w:rPr>
            </w:pPr>
            <w:r w:rsidRPr="00B63233">
              <w:rPr>
                <w:rFonts w:ascii="Calibri" w:eastAsia="Times New Roman" w:hAnsi="Calibri" w:cs="Calibri"/>
                <w:b/>
                <w:bCs/>
                <w:color w:val="000000"/>
                <w:lang w:val="fr-CA" w:eastAsia="fr-CA"/>
              </w:rPr>
              <w:t>Tâche</w:t>
            </w: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63E36BB8" w14:textId="77777777" w:rsidR="00B63233" w:rsidRPr="00B63233" w:rsidRDefault="00B63233" w:rsidP="00B63233">
            <w:pPr>
              <w:spacing w:after="0" w:line="240" w:lineRule="auto"/>
              <w:jc w:val="left"/>
              <w:rPr>
                <w:rFonts w:ascii="Calibri" w:eastAsia="Times New Roman" w:hAnsi="Calibri" w:cs="Calibri"/>
                <w:b/>
                <w:bCs/>
                <w:color w:val="000000"/>
                <w:lang w:val="fr-CA" w:eastAsia="fr-CA"/>
              </w:rPr>
            </w:pPr>
            <w:r w:rsidRPr="00B63233">
              <w:rPr>
                <w:rFonts w:ascii="Calibri" w:eastAsia="Times New Roman" w:hAnsi="Calibri" w:cs="Calibri"/>
                <w:b/>
                <w:bCs/>
                <w:color w:val="000000"/>
                <w:lang w:val="fr-CA" w:eastAsia="fr-CA"/>
              </w:rPr>
              <w:t>Découpage</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26A85E1E" w14:textId="77777777" w:rsidR="00B63233" w:rsidRPr="00B63233" w:rsidRDefault="00B63233" w:rsidP="00B63233">
            <w:pPr>
              <w:spacing w:after="0" w:line="240" w:lineRule="auto"/>
              <w:jc w:val="left"/>
              <w:rPr>
                <w:rFonts w:ascii="Calibri" w:eastAsia="Times New Roman" w:hAnsi="Calibri" w:cs="Calibri"/>
                <w:b/>
                <w:bCs/>
                <w:color w:val="000000"/>
                <w:lang w:val="fr-CA" w:eastAsia="fr-CA"/>
              </w:rPr>
            </w:pPr>
            <w:r w:rsidRPr="00B63233">
              <w:rPr>
                <w:rFonts w:ascii="Calibri" w:eastAsia="Times New Roman" w:hAnsi="Calibri" w:cs="Calibri"/>
                <w:b/>
                <w:bCs/>
                <w:color w:val="000000"/>
                <w:lang w:val="fr-CA" w:eastAsia="fr-CA"/>
              </w:rPr>
              <w:t>Estimé</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242F6A6F" w14:textId="77777777" w:rsidR="00B63233" w:rsidRPr="00B63233" w:rsidRDefault="00B63233" w:rsidP="00B63233">
            <w:pPr>
              <w:spacing w:after="0" w:line="240" w:lineRule="auto"/>
              <w:jc w:val="left"/>
              <w:rPr>
                <w:rFonts w:ascii="Calibri" w:eastAsia="Times New Roman" w:hAnsi="Calibri" w:cs="Calibri"/>
                <w:b/>
                <w:bCs/>
                <w:color w:val="000000"/>
                <w:lang w:val="fr-CA" w:eastAsia="fr-CA"/>
              </w:rPr>
            </w:pPr>
            <w:r w:rsidRPr="00B63233">
              <w:rPr>
                <w:rFonts w:ascii="Calibri" w:eastAsia="Times New Roman" w:hAnsi="Calibri" w:cs="Calibri"/>
                <w:b/>
                <w:bCs/>
                <w:color w:val="000000"/>
                <w:lang w:val="fr-CA" w:eastAsia="fr-CA"/>
              </w:rPr>
              <w:t>Attribution</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4A12ED61" w14:textId="77777777" w:rsidR="00B63233" w:rsidRPr="00B63233" w:rsidRDefault="00B63233" w:rsidP="00B63233">
            <w:pPr>
              <w:spacing w:after="0" w:line="240" w:lineRule="auto"/>
              <w:jc w:val="left"/>
              <w:rPr>
                <w:rFonts w:ascii="Calibri" w:eastAsia="Times New Roman" w:hAnsi="Calibri" w:cs="Calibri"/>
                <w:b/>
                <w:bCs/>
                <w:color w:val="000000"/>
                <w:lang w:val="fr-CA" w:eastAsia="fr-CA"/>
              </w:rPr>
            </w:pPr>
            <w:r w:rsidRPr="00B63233">
              <w:rPr>
                <w:rFonts w:ascii="Calibri" w:eastAsia="Times New Roman" w:hAnsi="Calibri" w:cs="Calibri"/>
                <w:b/>
                <w:bCs/>
                <w:color w:val="000000"/>
                <w:lang w:val="fr-CA" w:eastAsia="fr-CA"/>
              </w:rPr>
              <w:t>Statut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53297FE6" w14:textId="77777777" w:rsidR="00B63233" w:rsidRPr="00B63233" w:rsidRDefault="00B63233" w:rsidP="00B63233">
            <w:pPr>
              <w:spacing w:after="0" w:line="240" w:lineRule="auto"/>
              <w:jc w:val="left"/>
              <w:rPr>
                <w:rFonts w:ascii="Calibri" w:eastAsia="Times New Roman" w:hAnsi="Calibri" w:cs="Calibri"/>
                <w:b/>
                <w:bCs/>
                <w:color w:val="000000"/>
                <w:lang w:val="fr-CA" w:eastAsia="fr-CA"/>
              </w:rPr>
            </w:pPr>
            <w:r w:rsidRPr="00B63233">
              <w:rPr>
                <w:rFonts w:ascii="Calibri" w:eastAsia="Times New Roman" w:hAnsi="Calibri" w:cs="Calibri"/>
                <w:b/>
                <w:bCs/>
                <w:color w:val="000000"/>
                <w:lang w:val="fr-CA" w:eastAsia="fr-CA"/>
              </w:rPr>
              <w:t>Réel</w:t>
            </w:r>
          </w:p>
        </w:tc>
        <w:tc>
          <w:tcPr>
            <w:tcW w:w="1658" w:type="pct"/>
            <w:tcBorders>
              <w:top w:val="single" w:sz="4" w:space="0" w:color="000000"/>
              <w:left w:val="single" w:sz="4" w:space="0" w:color="000000"/>
              <w:bottom w:val="single" w:sz="4" w:space="0" w:color="000000"/>
              <w:right w:val="single" w:sz="4" w:space="0" w:color="000000"/>
            </w:tcBorders>
            <w:noWrap/>
            <w:vAlign w:val="bottom"/>
            <w:hideMark/>
          </w:tcPr>
          <w:p w14:paraId="7A1C7657" w14:textId="77777777" w:rsidR="00B63233" w:rsidRPr="00B63233" w:rsidRDefault="00B63233" w:rsidP="00B63233">
            <w:pPr>
              <w:spacing w:after="0" w:line="240" w:lineRule="auto"/>
              <w:jc w:val="left"/>
              <w:rPr>
                <w:rFonts w:ascii="Calibri" w:eastAsia="Times New Roman" w:hAnsi="Calibri" w:cs="Calibri"/>
                <w:b/>
                <w:bCs/>
                <w:color w:val="000000"/>
                <w:lang w:val="fr-CA" w:eastAsia="fr-CA"/>
              </w:rPr>
            </w:pPr>
            <w:r w:rsidRPr="00B63233">
              <w:rPr>
                <w:rFonts w:ascii="Calibri" w:eastAsia="Times New Roman" w:hAnsi="Calibri" w:cs="Calibri"/>
                <w:b/>
                <w:bCs/>
                <w:color w:val="000000"/>
                <w:lang w:val="fr-CA" w:eastAsia="fr-CA"/>
              </w:rPr>
              <w:t>Explication</w:t>
            </w:r>
          </w:p>
        </w:tc>
      </w:tr>
      <w:tr w:rsidR="00B63233" w:rsidRPr="00B63233" w14:paraId="2729BDB9"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3B9C4255" w14:textId="77777777" w:rsidR="00B63233" w:rsidRPr="00B63233" w:rsidRDefault="00B63233" w:rsidP="00B63233">
            <w:pPr>
              <w:spacing w:after="0" w:line="240" w:lineRule="auto"/>
              <w:jc w:val="left"/>
              <w:rPr>
                <w:rFonts w:ascii="Calibri" w:eastAsia="Times New Roman" w:hAnsi="Calibri" w:cs="Calibri"/>
                <w:b/>
                <w:bCs/>
                <w:color w:val="000000"/>
                <w:lang w:val="fr-CA" w:eastAsia="fr-CA"/>
              </w:rPr>
            </w:pPr>
            <w:r w:rsidRPr="00B63233">
              <w:rPr>
                <w:rFonts w:ascii="Calibri" w:eastAsia="Times New Roman" w:hAnsi="Calibri" w:cs="Calibri"/>
                <w:b/>
                <w:bCs/>
                <w:color w:val="000000"/>
                <w:lang w:val="fr-CA" w:eastAsia="fr-CA"/>
              </w:rPr>
              <w:t>Continuer les 4 documents</w:t>
            </w: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74A98ED8"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Plan de projet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27D9D7C0"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30 mins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B36AE26"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Joël</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2BC3D9FF"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138EDE96"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10min</w:t>
            </w:r>
          </w:p>
        </w:tc>
        <w:tc>
          <w:tcPr>
            <w:tcW w:w="1658" w:type="pct"/>
            <w:vMerge w:val="restart"/>
            <w:tcBorders>
              <w:top w:val="single" w:sz="4" w:space="0" w:color="000000"/>
              <w:left w:val="single" w:sz="4" w:space="0" w:color="000000"/>
              <w:bottom w:val="nil"/>
              <w:right w:val="single" w:sz="4" w:space="0" w:color="000000"/>
            </w:tcBorders>
            <w:hideMark/>
          </w:tcPr>
          <w:p w14:paraId="6AFDD6E3"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Nous avons compris le fonctionnement du PJSUA et il fut donc plus facile de le documenter</w:t>
            </w:r>
          </w:p>
        </w:tc>
      </w:tr>
      <w:tr w:rsidR="00B63233" w:rsidRPr="00B63233" w14:paraId="311DE83C"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07603468"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2 heures</w:t>
            </w: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10C7373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Spécifications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459E5D73"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30 mins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773D326"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roofErr w:type="spellStart"/>
            <w:r w:rsidRPr="00B63233">
              <w:rPr>
                <w:rFonts w:ascii="Calibri" w:eastAsia="Times New Roman" w:hAnsi="Calibri" w:cs="Calibri"/>
                <w:color w:val="000000"/>
                <w:lang w:val="fr-CA" w:eastAsia="fr-CA"/>
              </w:rPr>
              <w:t>Faly</w:t>
            </w:r>
            <w:proofErr w:type="spellEnd"/>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17858DB"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0F5B3A8"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10min</w:t>
            </w:r>
          </w:p>
        </w:tc>
        <w:tc>
          <w:tcPr>
            <w:tcW w:w="1658" w:type="pct"/>
            <w:vMerge/>
            <w:tcBorders>
              <w:top w:val="single" w:sz="4" w:space="0" w:color="000000"/>
              <w:left w:val="single" w:sz="4" w:space="0" w:color="000000"/>
              <w:bottom w:val="nil"/>
              <w:right w:val="single" w:sz="4" w:space="0" w:color="000000"/>
            </w:tcBorders>
            <w:vAlign w:val="center"/>
            <w:hideMark/>
          </w:tcPr>
          <w:p w14:paraId="4CFA15A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r>
      <w:tr w:rsidR="00B63233" w:rsidRPr="00B63233" w14:paraId="7B346B5F"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63631897"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6BB34E0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Composantes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58C5D921"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30 mins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3927BECD"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Joël</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44CF82F5"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7DFCB97"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10min</w:t>
            </w:r>
          </w:p>
        </w:tc>
        <w:tc>
          <w:tcPr>
            <w:tcW w:w="1658" w:type="pct"/>
            <w:vMerge/>
            <w:tcBorders>
              <w:top w:val="single" w:sz="4" w:space="0" w:color="000000"/>
              <w:left w:val="single" w:sz="4" w:space="0" w:color="000000"/>
              <w:bottom w:val="nil"/>
              <w:right w:val="single" w:sz="4" w:space="0" w:color="000000"/>
            </w:tcBorders>
            <w:vAlign w:val="center"/>
            <w:hideMark/>
          </w:tcPr>
          <w:p w14:paraId="0F9250D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r>
      <w:tr w:rsidR="00B63233" w:rsidRPr="00B63233" w14:paraId="3EAFD001"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250813D9"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41EE3AE2"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Architecture et conception</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B55BBC7"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30 mins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5311ACA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 xml:space="preserve">Joël </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819DAD5"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42ED1EDB"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10min</w:t>
            </w:r>
          </w:p>
        </w:tc>
        <w:tc>
          <w:tcPr>
            <w:tcW w:w="1658" w:type="pct"/>
            <w:vMerge/>
            <w:tcBorders>
              <w:top w:val="single" w:sz="4" w:space="0" w:color="000000"/>
              <w:left w:val="single" w:sz="4" w:space="0" w:color="000000"/>
              <w:bottom w:val="nil"/>
              <w:right w:val="single" w:sz="4" w:space="0" w:color="000000"/>
            </w:tcBorders>
            <w:vAlign w:val="center"/>
            <w:hideMark/>
          </w:tcPr>
          <w:p w14:paraId="1DC58C9B"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r>
      <w:tr w:rsidR="00B63233" w:rsidRPr="00B63233" w14:paraId="10D9C50F"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79CB8AF4" w14:textId="77777777" w:rsidR="00B63233" w:rsidRPr="00B63233" w:rsidRDefault="00B63233" w:rsidP="00B63233">
            <w:pPr>
              <w:spacing w:after="0" w:line="240" w:lineRule="auto"/>
              <w:jc w:val="left"/>
              <w:rPr>
                <w:rFonts w:ascii="Calibri" w:eastAsia="Times New Roman" w:hAnsi="Calibri" w:cs="Calibri"/>
                <w:b/>
                <w:bCs/>
                <w:color w:val="000000"/>
                <w:lang w:val="fr-CA" w:eastAsia="fr-CA"/>
              </w:rPr>
            </w:pPr>
            <w:r w:rsidRPr="00B63233">
              <w:rPr>
                <w:rFonts w:ascii="Calibri" w:eastAsia="Times New Roman" w:hAnsi="Calibri" w:cs="Calibri"/>
                <w:b/>
                <w:bCs/>
                <w:color w:val="000000"/>
                <w:lang w:val="fr-CA" w:eastAsia="fr-CA"/>
              </w:rPr>
              <w:t>Interface GUI</w:t>
            </w: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109EB59E"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Clavier numérique</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33AA355B"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30 mins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23CDBE6D"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roofErr w:type="spellStart"/>
            <w:r w:rsidRPr="00B63233">
              <w:rPr>
                <w:rFonts w:ascii="Calibri" w:eastAsia="Times New Roman" w:hAnsi="Calibri" w:cs="Calibri"/>
                <w:color w:val="000000"/>
                <w:lang w:val="fr-CA" w:eastAsia="fr-CA"/>
              </w:rPr>
              <w:t>Faly</w:t>
            </w:r>
            <w:proofErr w:type="spellEnd"/>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270F1153"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081859B3"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1h30</w:t>
            </w:r>
          </w:p>
        </w:tc>
        <w:tc>
          <w:tcPr>
            <w:tcW w:w="1658" w:type="pct"/>
            <w:vMerge w:val="restart"/>
            <w:tcBorders>
              <w:top w:val="single" w:sz="4" w:space="0" w:color="000000"/>
              <w:left w:val="single" w:sz="4" w:space="0" w:color="000000"/>
              <w:bottom w:val="nil"/>
              <w:right w:val="single" w:sz="4" w:space="0" w:color="000000"/>
            </w:tcBorders>
            <w:hideMark/>
          </w:tcPr>
          <w:p w14:paraId="2935D283"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 xml:space="preserve">Il a </w:t>
            </w:r>
            <w:proofErr w:type="spellStart"/>
            <w:proofErr w:type="gramStart"/>
            <w:r w:rsidRPr="00B63233">
              <w:rPr>
                <w:rFonts w:ascii="Calibri" w:eastAsia="Times New Roman" w:hAnsi="Calibri" w:cs="Calibri"/>
                <w:color w:val="000000"/>
                <w:lang w:val="fr-CA" w:eastAsia="fr-CA"/>
              </w:rPr>
              <w:t>fallut</w:t>
            </w:r>
            <w:proofErr w:type="spellEnd"/>
            <w:proofErr w:type="gramEnd"/>
            <w:r w:rsidRPr="00B63233">
              <w:rPr>
                <w:rFonts w:ascii="Calibri" w:eastAsia="Times New Roman" w:hAnsi="Calibri" w:cs="Calibri"/>
                <w:color w:val="000000"/>
                <w:lang w:val="fr-CA" w:eastAsia="fr-CA"/>
              </w:rPr>
              <w:t xml:space="preserve"> se documenter sur l'utilisation de </w:t>
            </w:r>
            <w:proofErr w:type="spellStart"/>
            <w:r w:rsidRPr="00B63233">
              <w:rPr>
                <w:rFonts w:ascii="Calibri" w:eastAsia="Times New Roman" w:hAnsi="Calibri" w:cs="Calibri"/>
                <w:color w:val="000000"/>
                <w:lang w:val="fr-CA" w:eastAsia="fr-CA"/>
              </w:rPr>
              <w:t>tkinter</w:t>
            </w:r>
            <w:proofErr w:type="spellEnd"/>
          </w:p>
        </w:tc>
      </w:tr>
      <w:tr w:rsidR="00B63233" w:rsidRPr="00B63233" w14:paraId="4102419D"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0D697F48"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 heure</w:t>
            </w: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2344B4C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 xml:space="preserve">Boutons appel </w:t>
            </w:r>
            <w:proofErr w:type="spellStart"/>
            <w:r w:rsidRPr="00B63233">
              <w:rPr>
                <w:rFonts w:ascii="Calibri" w:eastAsia="Times New Roman" w:hAnsi="Calibri" w:cs="Calibri"/>
                <w:color w:val="000000"/>
                <w:lang w:val="fr-CA" w:eastAsia="fr-CA"/>
              </w:rPr>
              <w:t>hold</w:t>
            </w:r>
            <w:proofErr w:type="spellEnd"/>
            <w:r w:rsidRPr="00B63233">
              <w:rPr>
                <w:rFonts w:ascii="Calibri" w:eastAsia="Times New Roman" w:hAnsi="Calibri" w:cs="Calibri"/>
                <w:color w:val="000000"/>
                <w:lang w:val="fr-CA" w:eastAsia="fr-CA"/>
              </w:rPr>
              <w:t xml:space="preserve"> …</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1DD875BD"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30 mins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14298AA9"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roofErr w:type="spellStart"/>
            <w:r w:rsidRPr="00B63233">
              <w:rPr>
                <w:rFonts w:ascii="Calibri" w:eastAsia="Times New Roman" w:hAnsi="Calibri" w:cs="Calibri"/>
                <w:color w:val="000000"/>
                <w:lang w:val="fr-CA" w:eastAsia="fr-CA"/>
              </w:rPr>
              <w:t>Faly</w:t>
            </w:r>
            <w:proofErr w:type="spellEnd"/>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18B93550"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En cours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143EEF38"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30min</w:t>
            </w:r>
          </w:p>
        </w:tc>
        <w:tc>
          <w:tcPr>
            <w:tcW w:w="1658" w:type="pct"/>
            <w:vMerge/>
            <w:tcBorders>
              <w:top w:val="single" w:sz="4" w:space="0" w:color="000000"/>
              <w:left w:val="single" w:sz="4" w:space="0" w:color="000000"/>
              <w:bottom w:val="nil"/>
              <w:right w:val="single" w:sz="4" w:space="0" w:color="000000"/>
            </w:tcBorders>
            <w:vAlign w:val="center"/>
            <w:hideMark/>
          </w:tcPr>
          <w:p w14:paraId="4D6BF0D0"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r>
      <w:tr w:rsidR="00B63233" w:rsidRPr="00B63233" w14:paraId="3A729340"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0E9C0D03" w14:textId="77777777" w:rsidR="00B63233" w:rsidRPr="00B63233" w:rsidRDefault="00B63233" w:rsidP="00B63233">
            <w:pPr>
              <w:spacing w:after="0" w:line="240" w:lineRule="auto"/>
              <w:jc w:val="left"/>
              <w:rPr>
                <w:rFonts w:ascii="Calibri" w:eastAsia="Times New Roman" w:hAnsi="Calibri" w:cs="Calibri"/>
                <w:b/>
                <w:bCs/>
                <w:color w:val="000000"/>
                <w:lang w:val="fr-CA" w:eastAsia="fr-CA"/>
              </w:rPr>
            </w:pPr>
            <w:proofErr w:type="gramStart"/>
            <w:r w:rsidRPr="00B63233">
              <w:rPr>
                <w:rFonts w:ascii="Calibri" w:eastAsia="Times New Roman" w:hAnsi="Calibri" w:cs="Calibri"/>
                <w:b/>
                <w:bCs/>
                <w:color w:val="000000"/>
                <w:lang w:val="fr-CA" w:eastAsia="fr-CA"/>
              </w:rPr>
              <w:t>Module  PJSUA</w:t>
            </w:r>
            <w:proofErr w:type="gramEnd"/>
            <w:r w:rsidRPr="00B63233">
              <w:rPr>
                <w:rFonts w:ascii="Calibri" w:eastAsia="Times New Roman" w:hAnsi="Calibri" w:cs="Calibri"/>
                <w:b/>
                <w:bCs/>
                <w:color w:val="000000"/>
                <w:lang w:val="fr-CA" w:eastAsia="fr-CA"/>
              </w:rPr>
              <w:t xml:space="preserve"> en python 3.6</w:t>
            </w: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13ABF1ED"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Installer les composants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466CCFA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1h</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576779EF"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Johan</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37BDA31C"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0127487C"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30 mins</w:t>
            </w:r>
          </w:p>
        </w:tc>
        <w:tc>
          <w:tcPr>
            <w:tcW w:w="1658" w:type="pct"/>
            <w:vMerge w:val="restart"/>
            <w:tcBorders>
              <w:top w:val="single" w:sz="4" w:space="0" w:color="000000"/>
              <w:left w:val="single" w:sz="4" w:space="0" w:color="000000"/>
              <w:bottom w:val="nil"/>
              <w:right w:val="single" w:sz="4" w:space="0" w:color="000000"/>
            </w:tcBorders>
            <w:hideMark/>
          </w:tcPr>
          <w:p w14:paraId="5B147252"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La compilation du PJSUA fut plus difficile que prévue, on s'est rendu compte qu'il y avait des bugs au niveau du code en lui-même de PJSUA et sur les compilateurs aussi</w:t>
            </w:r>
          </w:p>
        </w:tc>
      </w:tr>
      <w:tr w:rsidR="00B63233" w:rsidRPr="00B63233" w14:paraId="6FB12E87"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5887CCEC"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 heures</w:t>
            </w: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6CCD6F4B"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roofErr w:type="spellStart"/>
            <w:r w:rsidRPr="00B63233">
              <w:rPr>
                <w:rFonts w:ascii="Calibri" w:eastAsia="Times New Roman" w:hAnsi="Calibri" w:cs="Calibri"/>
                <w:color w:val="000000"/>
                <w:lang w:val="fr-CA" w:eastAsia="fr-CA"/>
              </w:rPr>
              <w:t>Génerer</w:t>
            </w:r>
            <w:proofErr w:type="spellEnd"/>
            <w:r w:rsidRPr="00B63233">
              <w:rPr>
                <w:rFonts w:ascii="Calibri" w:eastAsia="Times New Roman" w:hAnsi="Calibri" w:cs="Calibri"/>
                <w:color w:val="000000"/>
                <w:lang w:val="fr-CA" w:eastAsia="fr-CA"/>
              </w:rPr>
              <w:t xml:space="preserve"> l'extension en C</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2033903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30mins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7530BDD6"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Johan</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9EFA07E"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28ECF564"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1h</w:t>
            </w:r>
          </w:p>
        </w:tc>
        <w:tc>
          <w:tcPr>
            <w:tcW w:w="1658" w:type="pct"/>
            <w:vMerge/>
            <w:tcBorders>
              <w:top w:val="single" w:sz="4" w:space="0" w:color="000000"/>
              <w:left w:val="single" w:sz="4" w:space="0" w:color="000000"/>
              <w:bottom w:val="nil"/>
              <w:right w:val="single" w:sz="4" w:space="0" w:color="000000"/>
            </w:tcBorders>
            <w:vAlign w:val="center"/>
            <w:hideMark/>
          </w:tcPr>
          <w:p w14:paraId="258EBB39"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r>
      <w:tr w:rsidR="00B63233" w:rsidRPr="00B63233" w14:paraId="0FDD4241"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7B52F36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38512BCF"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 xml:space="preserve">Créer module et l'installer </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1D0A793F"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30 mins</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35DA1F95"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Johan</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0BFA6BB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210374D2"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5h30</w:t>
            </w:r>
          </w:p>
        </w:tc>
        <w:tc>
          <w:tcPr>
            <w:tcW w:w="1658" w:type="pct"/>
            <w:vMerge/>
            <w:tcBorders>
              <w:top w:val="single" w:sz="4" w:space="0" w:color="000000"/>
              <w:left w:val="single" w:sz="4" w:space="0" w:color="000000"/>
              <w:bottom w:val="nil"/>
              <w:right w:val="single" w:sz="4" w:space="0" w:color="000000"/>
            </w:tcBorders>
            <w:vAlign w:val="center"/>
            <w:hideMark/>
          </w:tcPr>
          <w:p w14:paraId="1CA56340"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r>
      <w:tr w:rsidR="00B63233" w:rsidRPr="00B63233" w14:paraId="2872F365"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36436D56"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53C65F26"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roofErr w:type="gramStart"/>
            <w:r w:rsidRPr="00B63233">
              <w:rPr>
                <w:rFonts w:ascii="Calibri" w:eastAsia="Times New Roman" w:hAnsi="Calibri" w:cs="Calibri"/>
                <w:color w:val="000000"/>
                <w:lang w:val="fr-CA" w:eastAsia="fr-CA"/>
              </w:rPr>
              <w:t>tester</w:t>
            </w:r>
            <w:proofErr w:type="gramEnd"/>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7C3D05A6"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1h</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4C0EB122"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Johan</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AAE3AB1"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390E943C"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1h</w:t>
            </w:r>
          </w:p>
        </w:tc>
        <w:tc>
          <w:tcPr>
            <w:tcW w:w="1658" w:type="pct"/>
            <w:vMerge/>
            <w:tcBorders>
              <w:top w:val="single" w:sz="4" w:space="0" w:color="000000"/>
              <w:left w:val="single" w:sz="4" w:space="0" w:color="000000"/>
              <w:bottom w:val="nil"/>
              <w:right w:val="single" w:sz="4" w:space="0" w:color="000000"/>
            </w:tcBorders>
            <w:vAlign w:val="center"/>
            <w:hideMark/>
          </w:tcPr>
          <w:p w14:paraId="7F5985E7"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r>
      <w:tr w:rsidR="00B63233" w:rsidRPr="00B63233" w14:paraId="278B7966"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5CF0228F" w14:textId="77777777" w:rsidR="00B63233" w:rsidRPr="00B63233" w:rsidRDefault="00B63233" w:rsidP="00B63233">
            <w:pPr>
              <w:spacing w:after="0" w:line="240" w:lineRule="auto"/>
              <w:jc w:val="left"/>
              <w:rPr>
                <w:rFonts w:ascii="Calibri" w:eastAsia="Times New Roman" w:hAnsi="Calibri" w:cs="Calibri"/>
                <w:b/>
                <w:bCs/>
                <w:color w:val="000000"/>
                <w:lang w:val="fr-CA" w:eastAsia="fr-CA"/>
              </w:rPr>
            </w:pPr>
            <w:r w:rsidRPr="00B63233">
              <w:rPr>
                <w:rFonts w:ascii="Calibri" w:eastAsia="Times New Roman" w:hAnsi="Calibri" w:cs="Calibri"/>
                <w:b/>
                <w:bCs/>
                <w:color w:val="000000"/>
                <w:lang w:val="fr-CA" w:eastAsia="fr-CA"/>
              </w:rPr>
              <w:t>Test des fonctionnalité PJSUA</w:t>
            </w: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036AC2FC"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Test création client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31C6FAC4"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1h</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398EF40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Johan/</w:t>
            </w:r>
            <w:proofErr w:type="spellStart"/>
            <w:r w:rsidRPr="00B63233">
              <w:rPr>
                <w:rFonts w:ascii="Calibri" w:eastAsia="Times New Roman" w:hAnsi="Calibri" w:cs="Calibri"/>
                <w:color w:val="000000"/>
                <w:lang w:val="fr-CA" w:eastAsia="fr-CA"/>
              </w:rPr>
              <w:t>Faly</w:t>
            </w:r>
            <w:proofErr w:type="spellEnd"/>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3C34FE5F"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580F5B13"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20 mins</w:t>
            </w:r>
          </w:p>
        </w:tc>
        <w:tc>
          <w:tcPr>
            <w:tcW w:w="1658" w:type="pct"/>
            <w:vMerge w:val="restart"/>
            <w:tcBorders>
              <w:top w:val="single" w:sz="4" w:space="0" w:color="000000"/>
              <w:left w:val="single" w:sz="4" w:space="0" w:color="000000"/>
              <w:bottom w:val="nil"/>
              <w:right w:val="single" w:sz="4" w:space="0" w:color="000000"/>
            </w:tcBorders>
            <w:hideMark/>
          </w:tcPr>
          <w:p w14:paraId="6025DC90"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 xml:space="preserve">Lorsque le PJSUA fut finalement installé, on s'est rendu compte qu'il y avait des tests de fonctionnalité déjà présent et ce fut donc plus </w:t>
            </w:r>
            <w:r w:rsidRPr="00B63233">
              <w:rPr>
                <w:rFonts w:ascii="Calibri" w:eastAsia="Times New Roman" w:hAnsi="Calibri" w:cs="Calibri"/>
                <w:color w:val="000000"/>
                <w:lang w:val="fr-CA" w:eastAsia="fr-CA"/>
              </w:rPr>
              <w:lastRenderedPageBreak/>
              <w:t>rapide que prévu</w:t>
            </w:r>
          </w:p>
        </w:tc>
      </w:tr>
      <w:tr w:rsidR="00B63233" w:rsidRPr="00B63233" w14:paraId="20A67064"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2CBD05E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3 heures</w:t>
            </w: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6A989CE6"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Appeler</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7BC81AEA"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1h</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46BD6A69"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Johan/</w:t>
            </w:r>
            <w:proofErr w:type="spellStart"/>
            <w:r w:rsidRPr="00B63233">
              <w:rPr>
                <w:rFonts w:ascii="Calibri" w:eastAsia="Times New Roman" w:hAnsi="Calibri" w:cs="Calibri"/>
                <w:color w:val="000000"/>
                <w:lang w:val="fr-CA" w:eastAsia="fr-CA"/>
              </w:rPr>
              <w:t>Faly</w:t>
            </w:r>
            <w:proofErr w:type="spellEnd"/>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BA80B18"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28BE8677"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20 mins</w:t>
            </w:r>
          </w:p>
        </w:tc>
        <w:tc>
          <w:tcPr>
            <w:tcW w:w="1658" w:type="pct"/>
            <w:vMerge/>
            <w:tcBorders>
              <w:top w:val="single" w:sz="4" w:space="0" w:color="000000"/>
              <w:left w:val="single" w:sz="4" w:space="0" w:color="000000"/>
              <w:bottom w:val="nil"/>
              <w:right w:val="single" w:sz="4" w:space="0" w:color="000000"/>
            </w:tcBorders>
            <w:vAlign w:val="center"/>
            <w:hideMark/>
          </w:tcPr>
          <w:p w14:paraId="303948B1"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r>
      <w:tr w:rsidR="00B63233" w:rsidRPr="00B63233" w14:paraId="7F203526" w14:textId="77777777" w:rsidTr="00B63233">
        <w:trPr>
          <w:trHeight w:val="300"/>
        </w:trPr>
        <w:tc>
          <w:tcPr>
            <w:tcW w:w="930" w:type="pct"/>
            <w:tcBorders>
              <w:top w:val="single" w:sz="4" w:space="0" w:color="000000"/>
              <w:left w:val="single" w:sz="4" w:space="0" w:color="000000"/>
              <w:bottom w:val="single" w:sz="4" w:space="0" w:color="000000"/>
              <w:right w:val="single" w:sz="4" w:space="0" w:color="000000"/>
            </w:tcBorders>
            <w:noWrap/>
            <w:vAlign w:val="bottom"/>
            <w:hideMark/>
          </w:tcPr>
          <w:p w14:paraId="2C3267BF"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c>
          <w:tcPr>
            <w:tcW w:w="852" w:type="pct"/>
            <w:tcBorders>
              <w:top w:val="single" w:sz="4" w:space="0" w:color="000000"/>
              <w:left w:val="single" w:sz="4" w:space="0" w:color="000000"/>
              <w:bottom w:val="single" w:sz="4" w:space="0" w:color="000000"/>
              <w:right w:val="single" w:sz="4" w:space="0" w:color="000000"/>
            </w:tcBorders>
            <w:noWrap/>
            <w:vAlign w:val="bottom"/>
            <w:hideMark/>
          </w:tcPr>
          <w:p w14:paraId="24C2E5CD"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Test en ligne</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3F6B406"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1h</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0A65401F"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Johan/</w:t>
            </w:r>
            <w:proofErr w:type="spellStart"/>
            <w:r w:rsidRPr="00B63233">
              <w:rPr>
                <w:rFonts w:ascii="Calibri" w:eastAsia="Times New Roman" w:hAnsi="Calibri" w:cs="Calibri"/>
                <w:color w:val="000000"/>
                <w:lang w:val="fr-CA" w:eastAsia="fr-CA"/>
              </w:rPr>
              <w:t>Faly</w:t>
            </w:r>
            <w:proofErr w:type="spellEnd"/>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695994FD"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Fait</w:t>
            </w:r>
          </w:p>
        </w:tc>
        <w:tc>
          <w:tcPr>
            <w:tcW w:w="390" w:type="pct"/>
            <w:tcBorders>
              <w:top w:val="single" w:sz="4" w:space="0" w:color="000000"/>
              <w:left w:val="single" w:sz="4" w:space="0" w:color="000000"/>
              <w:bottom w:val="single" w:sz="4" w:space="0" w:color="000000"/>
              <w:right w:val="single" w:sz="4" w:space="0" w:color="000000"/>
            </w:tcBorders>
            <w:noWrap/>
            <w:vAlign w:val="bottom"/>
            <w:hideMark/>
          </w:tcPr>
          <w:p w14:paraId="2CB5A2CD"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r w:rsidRPr="00B63233">
              <w:rPr>
                <w:rFonts w:ascii="Calibri" w:eastAsia="Times New Roman" w:hAnsi="Calibri" w:cs="Calibri"/>
                <w:color w:val="000000"/>
                <w:lang w:val="fr-CA" w:eastAsia="fr-CA"/>
              </w:rPr>
              <w:t>20 mins</w:t>
            </w:r>
          </w:p>
        </w:tc>
        <w:tc>
          <w:tcPr>
            <w:tcW w:w="1658" w:type="pct"/>
            <w:vMerge/>
            <w:tcBorders>
              <w:top w:val="single" w:sz="4" w:space="0" w:color="000000"/>
              <w:left w:val="single" w:sz="4" w:space="0" w:color="000000"/>
              <w:bottom w:val="nil"/>
              <w:right w:val="single" w:sz="4" w:space="0" w:color="000000"/>
            </w:tcBorders>
            <w:vAlign w:val="center"/>
            <w:hideMark/>
          </w:tcPr>
          <w:p w14:paraId="4F3353BC" w14:textId="77777777" w:rsidR="00B63233" w:rsidRPr="00B63233" w:rsidRDefault="00B63233" w:rsidP="00B63233">
            <w:pPr>
              <w:spacing w:after="0" w:line="240" w:lineRule="auto"/>
              <w:jc w:val="left"/>
              <w:rPr>
                <w:rFonts w:ascii="Calibri" w:eastAsia="Times New Roman" w:hAnsi="Calibri" w:cs="Calibri"/>
                <w:color w:val="000000"/>
                <w:lang w:val="fr-CA" w:eastAsia="fr-CA"/>
              </w:rPr>
            </w:pPr>
          </w:p>
        </w:tc>
      </w:tr>
    </w:tbl>
    <w:p w14:paraId="122EE7FA" w14:textId="2DD2DADA" w:rsidR="47DDCB5C" w:rsidRDefault="47DDCB5C" w:rsidP="47DDCB5C"/>
    <w:p w14:paraId="13A78745" w14:textId="41F0F4D9" w:rsidR="00F54397" w:rsidRPr="00F54397" w:rsidRDefault="00F54397" w:rsidP="00F54397">
      <w:pPr>
        <w:pStyle w:val="Lgende"/>
        <w:keepNext/>
        <w:rPr>
          <w:lang w:val="fr-CA"/>
        </w:rPr>
      </w:pPr>
      <w:r w:rsidRPr="00F54397">
        <w:rPr>
          <w:lang w:val="fr-CA"/>
        </w:rPr>
        <w:t xml:space="preserve">Tableau </w:t>
      </w:r>
      <w:r>
        <w:fldChar w:fldCharType="begin"/>
      </w:r>
      <w:r w:rsidRPr="00F54397">
        <w:rPr>
          <w:lang w:val="fr-CA"/>
        </w:rPr>
        <w:instrText xml:space="preserve"> SEQ Tableau \* ARABIC </w:instrText>
      </w:r>
      <w:r>
        <w:fldChar w:fldCharType="separate"/>
      </w:r>
      <w:r w:rsidRPr="00F54397">
        <w:rPr>
          <w:noProof/>
          <w:lang w:val="fr-CA"/>
        </w:rPr>
        <w:t>2</w:t>
      </w:r>
      <w:r>
        <w:fldChar w:fldCharType="end"/>
      </w:r>
      <w:r w:rsidRPr="00F54397">
        <w:rPr>
          <w:lang w:val="fr-CA"/>
        </w:rPr>
        <w:t>Tableau des taches du sprint4</w:t>
      </w:r>
    </w:p>
    <w:tbl>
      <w:tblPr>
        <w:tblW w:w="5000" w:type="pct"/>
        <w:tblCellMar>
          <w:top w:w="15" w:type="dxa"/>
          <w:left w:w="70" w:type="dxa"/>
          <w:bottom w:w="15" w:type="dxa"/>
          <w:right w:w="70" w:type="dxa"/>
        </w:tblCellMar>
        <w:tblLook w:val="04A0" w:firstRow="1" w:lastRow="0" w:firstColumn="1" w:lastColumn="0" w:noHBand="0" w:noVBand="1"/>
      </w:tblPr>
      <w:tblGrid>
        <w:gridCol w:w="2430"/>
        <w:gridCol w:w="2352"/>
        <w:gridCol w:w="787"/>
        <w:gridCol w:w="1082"/>
        <w:gridCol w:w="844"/>
        <w:gridCol w:w="741"/>
        <w:gridCol w:w="1114"/>
      </w:tblGrid>
      <w:tr w:rsidR="00F54397" w:rsidRPr="00F54397" w14:paraId="3948E28F" w14:textId="77777777" w:rsidTr="00F54397">
        <w:trPr>
          <w:trHeight w:val="300"/>
        </w:trPr>
        <w:tc>
          <w:tcPr>
            <w:tcW w:w="1299" w:type="pct"/>
            <w:tcBorders>
              <w:top w:val="single" w:sz="4" w:space="0" w:color="000000"/>
              <w:left w:val="single" w:sz="4" w:space="0" w:color="000000"/>
              <w:bottom w:val="single" w:sz="4" w:space="0" w:color="000000"/>
              <w:right w:val="single" w:sz="4" w:space="0" w:color="000000"/>
            </w:tcBorders>
            <w:noWrap/>
            <w:vAlign w:val="bottom"/>
            <w:hideMark/>
          </w:tcPr>
          <w:p w14:paraId="27BDE3B6" w14:textId="77777777" w:rsidR="00F54397" w:rsidRPr="00F54397" w:rsidRDefault="00F54397" w:rsidP="00F54397">
            <w:pPr>
              <w:spacing w:after="0" w:line="240" w:lineRule="auto"/>
              <w:jc w:val="left"/>
              <w:rPr>
                <w:rFonts w:ascii="Calibri" w:eastAsia="Times New Roman" w:hAnsi="Calibri" w:cs="Calibri"/>
                <w:b/>
                <w:bCs/>
                <w:color w:val="000000"/>
                <w:lang w:val="fr-CA" w:eastAsia="fr-CA"/>
              </w:rPr>
            </w:pPr>
            <w:r w:rsidRPr="00F54397">
              <w:rPr>
                <w:rFonts w:ascii="Calibri" w:eastAsia="Times New Roman" w:hAnsi="Calibri" w:cs="Calibri"/>
                <w:b/>
                <w:bCs/>
                <w:color w:val="000000"/>
                <w:lang w:val="fr-CA" w:eastAsia="fr-CA"/>
              </w:rPr>
              <w:t>Tâche</w:t>
            </w:r>
          </w:p>
        </w:tc>
        <w:tc>
          <w:tcPr>
            <w:tcW w:w="1258" w:type="pct"/>
            <w:tcBorders>
              <w:top w:val="single" w:sz="4" w:space="0" w:color="000000"/>
              <w:left w:val="single" w:sz="4" w:space="0" w:color="000000"/>
              <w:bottom w:val="single" w:sz="4" w:space="0" w:color="000000"/>
              <w:right w:val="single" w:sz="4" w:space="0" w:color="000000"/>
            </w:tcBorders>
            <w:noWrap/>
            <w:vAlign w:val="bottom"/>
            <w:hideMark/>
          </w:tcPr>
          <w:p w14:paraId="3AD5983B" w14:textId="77777777" w:rsidR="00F54397" w:rsidRPr="00F54397" w:rsidRDefault="00F54397" w:rsidP="00F54397">
            <w:pPr>
              <w:spacing w:after="0" w:line="240" w:lineRule="auto"/>
              <w:jc w:val="left"/>
              <w:rPr>
                <w:rFonts w:ascii="Calibri" w:eastAsia="Times New Roman" w:hAnsi="Calibri" w:cs="Calibri"/>
                <w:b/>
                <w:bCs/>
                <w:color w:val="000000"/>
                <w:lang w:val="fr-CA" w:eastAsia="fr-CA"/>
              </w:rPr>
            </w:pPr>
            <w:r w:rsidRPr="00F54397">
              <w:rPr>
                <w:rFonts w:ascii="Calibri" w:eastAsia="Times New Roman" w:hAnsi="Calibri" w:cs="Calibri"/>
                <w:b/>
                <w:bCs/>
                <w:color w:val="000000"/>
                <w:lang w:val="fr-CA" w:eastAsia="fr-CA"/>
              </w:rPr>
              <w:t>Découpage</w:t>
            </w:r>
          </w:p>
        </w:tc>
        <w:tc>
          <w:tcPr>
            <w:tcW w:w="421" w:type="pct"/>
            <w:tcBorders>
              <w:top w:val="single" w:sz="4" w:space="0" w:color="000000"/>
              <w:left w:val="single" w:sz="4" w:space="0" w:color="000000"/>
              <w:bottom w:val="single" w:sz="4" w:space="0" w:color="000000"/>
              <w:right w:val="single" w:sz="4" w:space="0" w:color="000000"/>
            </w:tcBorders>
            <w:noWrap/>
            <w:vAlign w:val="bottom"/>
            <w:hideMark/>
          </w:tcPr>
          <w:p w14:paraId="2F3DE47B" w14:textId="77777777" w:rsidR="00F54397" w:rsidRPr="00F54397" w:rsidRDefault="00F54397" w:rsidP="00F54397">
            <w:pPr>
              <w:spacing w:after="0" w:line="240" w:lineRule="auto"/>
              <w:jc w:val="left"/>
              <w:rPr>
                <w:rFonts w:ascii="Calibri" w:eastAsia="Times New Roman" w:hAnsi="Calibri" w:cs="Calibri"/>
                <w:b/>
                <w:bCs/>
                <w:color w:val="000000"/>
                <w:lang w:val="fr-CA" w:eastAsia="fr-CA"/>
              </w:rPr>
            </w:pPr>
            <w:r w:rsidRPr="00F54397">
              <w:rPr>
                <w:rFonts w:ascii="Calibri" w:eastAsia="Times New Roman" w:hAnsi="Calibri" w:cs="Calibri"/>
                <w:b/>
                <w:bCs/>
                <w:color w:val="000000"/>
                <w:lang w:val="fr-CA" w:eastAsia="fr-CA"/>
              </w:rPr>
              <w:t>Estimé</w:t>
            </w:r>
          </w:p>
        </w:tc>
        <w:tc>
          <w:tcPr>
            <w:tcW w:w="579" w:type="pct"/>
            <w:tcBorders>
              <w:top w:val="single" w:sz="4" w:space="0" w:color="000000"/>
              <w:left w:val="single" w:sz="4" w:space="0" w:color="000000"/>
              <w:bottom w:val="single" w:sz="4" w:space="0" w:color="000000"/>
              <w:right w:val="single" w:sz="4" w:space="0" w:color="000000"/>
            </w:tcBorders>
            <w:noWrap/>
            <w:vAlign w:val="bottom"/>
            <w:hideMark/>
          </w:tcPr>
          <w:p w14:paraId="7472FC60" w14:textId="77777777" w:rsidR="00F54397" w:rsidRPr="00F54397" w:rsidRDefault="00F54397" w:rsidP="00F54397">
            <w:pPr>
              <w:spacing w:after="0" w:line="240" w:lineRule="auto"/>
              <w:jc w:val="left"/>
              <w:rPr>
                <w:rFonts w:ascii="Calibri" w:eastAsia="Times New Roman" w:hAnsi="Calibri" w:cs="Calibri"/>
                <w:b/>
                <w:bCs/>
                <w:color w:val="000000"/>
                <w:lang w:val="fr-CA" w:eastAsia="fr-CA"/>
              </w:rPr>
            </w:pPr>
            <w:r w:rsidRPr="00F54397">
              <w:rPr>
                <w:rFonts w:ascii="Calibri" w:eastAsia="Times New Roman" w:hAnsi="Calibri" w:cs="Calibri"/>
                <w:b/>
                <w:bCs/>
                <w:color w:val="000000"/>
                <w:lang w:val="fr-CA" w:eastAsia="fr-CA"/>
              </w:rPr>
              <w:t>Attribution</w:t>
            </w:r>
          </w:p>
        </w:tc>
        <w:tc>
          <w:tcPr>
            <w:tcW w:w="451" w:type="pct"/>
            <w:tcBorders>
              <w:top w:val="single" w:sz="4" w:space="0" w:color="000000"/>
              <w:left w:val="single" w:sz="4" w:space="0" w:color="000000"/>
              <w:bottom w:val="single" w:sz="4" w:space="0" w:color="000000"/>
              <w:right w:val="single" w:sz="4" w:space="0" w:color="000000"/>
            </w:tcBorders>
            <w:noWrap/>
            <w:vAlign w:val="bottom"/>
            <w:hideMark/>
          </w:tcPr>
          <w:p w14:paraId="7A48E9D4" w14:textId="77777777" w:rsidR="00F54397" w:rsidRPr="00F54397" w:rsidRDefault="00F54397" w:rsidP="00F54397">
            <w:pPr>
              <w:spacing w:after="0" w:line="240" w:lineRule="auto"/>
              <w:jc w:val="left"/>
              <w:rPr>
                <w:rFonts w:ascii="Calibri" w:eastAsia="Times New Roman" w:hAnsi="Calibri" w:cs="Calibri"/>
                <w:b/>
                <w:bCs/>
                <w:color w:val="000000"/>
                <w:lang w:val="fr-CA" w:eastAsia="fr-CA"/>
              </w:rPr>
            </w:pPr>
            <w:r w:rsidRPr="00F54397">
              <w:rPr>
                <w:rFonts w:ascii="Calibri" w:eastAsia="Times New Roman" w:hAnsi="Calibri" w:cs="Calibri"/>
                <w:b/>
                <w:bCs/>
                <w:color w:val="000000"/>
                <w:lang w:val="fr-CA" w:eastAsia="fr-CA"/>
              </w:rPr>
              <w:t>Statut</w:t>
            </w:r>
          </w:p>
        </w:tc>
        <w:tc>
          <w:tcPr>
            <w:tcW w:w="396" w:type="pct"/>
            <w:tcBorders>
              <w:top w:val="single" w:sz="4" w:space="0" w:color="000000"/>
              <w:left w:val="single" w:sz="4" w:space="0" w:color="000000"/>
              <w:bottom w:val="single" w:sz="4" w:space="0" w:color="000000"/>
              <w:right w:val="single" w:sz="4" w:space="0" w:color="000000"/>
            </w:tcBorders>
            <w:noWrap/>
            <w:vAlign w:val="bottom"/>
            <w:hideMark/>
          </w:tcPr>
          <w:p w14:paraId="5A3F6D10" w14:textId="77777777" w:rsidR="00F54397" w:rsidRPr="00F54397" w:rsidRDefault="00F54397" w:rsidP="00F54397">
            <w:pPr>
              <w:spacing w:after="0" w:line="240" w:lineRule="auto"/>
              <w:jc w:val="left"/>
              <w:rPr>
                <w:rFonts w:ascii="Calibri" w:eastAsia="Times New Roman" w:hAnsi="Calibri" w:cs="Calibri"/>
                <w:b/>
                <w:bCs/>
                <w:color w:val="000000"/>
                <w:lang w:val="fr-CA" w:eastAsia="fr-CA"/>
              </w:rPr>
            </w:pPr>
            <w:r w:rsidRPr="00F54397">
              <w:rPr>
                <w:rFonts w:ascii="Calibri" w:eastAsia="Times New Roman" w:hAnsi="Calibri" w:cs="Calibri"/>
                <w:b/>
                <w:bCs/>
                <w:color w:val="000000"/>
                <w:lang w:val="fr-CA" w:eastAsia="fr-CA"/>
              </w:rPr>
              <w:t>Réel</w:t>
            </w:r>
          </w:p>
        </w:tc>
        <w:tc>
          <w:tcPr>
            <w:tcW w:w="596" w:type="pct"/>
            <w:tcBorders>
              <w:top w:val="single" w:sz="4" w:space="0" w:color="000000"/>
              <w:left w:val="single" w:sz="4" w:space="0" w:color="000000"/>
              <w:bottom w:val="single" w:sz="4" w:space="0" w:color="000000"/>
              <w:right w:val="single" w:sz="4" w:space="0" w:color="000000"/>
            </w:tcBorders>
            <w:noWrap/>
            <w:vAlign w:val="bottom"/>
            <w:hideMark/>
          </w:tcPr>
          <w:p w14:paraId="4E47F32D" w14:textId="77777777" w:rsidR="00F54397" w:rsidRPr="00F54397" w:rsidRDefault="00F54397" w:rsidP="00F54397">
            <w:pPr>
              <w:spacing w:after="0" w:line="240" w:lineRule="auto"/>
              <w:jc w:val="left"/>
              <w:rPr>
                <w:rFonts w:ascii="Calibri" w:eastAsia="Times New Roman" w:hAnsi="Calibri" w:cs="Calibri"/>
                <w:b/>
                <w:bCs/>
                <w:color w:val="000000"/>
                <w:lang w:val="fr-CA" w:eastAsia="fr-CA"/>
              </w:rPr>
            </w:pPr>
            <w:r w:rsidRPr="00F54397">
              <w:rPr>
                <w:rFonts w:ascii="Calibri" w:eastAsia="Times New Roman" w:hAnsi="Calibri" w:cs="Calibri"/>
                <w:b/>
                <w:bCs/>
                <w:color w:val="000000"/>
                <w:lang w:val="fr-CA" w:eastAsia="fr-CA"/>
              </w:rPr>
              <w:t>Explication</w:t>
            </w:r>
          </w:p>
        </w:tc>
      </w:tr>
      <w:tr w:rsidR="00F54397" w:rsidRPr="00F54397" w14:paraId="27D4DDE3" w14:textId="77777777" w:rsidTr="00F54397">
        <w:trPr>
          <w:trHeight w:val="300"/>
        </w:trPr>
        <w:tc>
          <w:tcPr>
            <w:tcW w:w="1299" w:type="pct"/>
            <w:tcBorders>
              <w:top w:val="single" w:sz="4" w:space="0" w:color="000000"/>
              <w:left w:val="single" w:sz="4" w:space="0" w:color="000000"/>
              <w:bottom w:val="single" w:sz="4" w:space="0" w:color="000000"/>
              <w:right w:val="single" w:sz="4" w:space="0" w:color="000000"/>
            </w:tcBorders>
            <w:noWrap/>
            <w:vAlign w:val="bottom"/>
            <w:hideMark/>
          </w:tcPr>
          <w:p w14:paraId="3C28604A" w14:textId="77777777" w:rsidR="00F54397" w:rsidRPr="00F54397" w:rsidRDefault="00F54397" w:rsidP="00F54397">
            <w:pPr>
              <w:spacing w:after="0" w:line="240" w:lineRule="auto"/>
              <w:jc w:val="left"/>
              <w:rPr>
                <w:rFonts w:ascii="Calibri" w:eastAsia="Times New Roman" w:hAnsi="Calibri" w:cs="Calibri"/>
                <w:b/>
                <w:bCs/>
                <w:color w:val="000000"/>
                <w:lang w:val="fr-CA" w:eastAsia="fr-CA"/>
              </w:rPr>
            </w:pPr>
            <w:r w:rsidRPr="00F54397">
              <w:rPr>
                <w:rFonts w:ascii="Calibri" w:eastAsia="Times New Roman" w:hAnsi="Calibri" w:cs="Calibri"/>
                <w:b/>
                <w:bCs/>
                <w:color w:val="000000"/>
                <w:lang w:val="fr-CA" w:eastAsia="fr-CA"/>
              </w:rPr>
              <w:t>Continuer les 4 documents</w:t>
            </w:r>
          </w:p>
        </w:tc>
        <w:tc>
          <w:tcPr>
            <w:tcW w:w="1258" w:type="pct"/>
            <w:tcBorders>
              <w:top w:val="single" w:sz="4" w:space="0" w:color="000000"/>
              <w:left w:val="single" w:sz="4" w:space="0" w:color="000000"/>
              <w:bottom w:val="single" w:sz="4" w:space="0" w:color="000000"/>
              <w:right w:val="single" w:sz="4" w:space="0" w:color="000000"/>
            </w:tcBorders>
            <w:noWrap/>
            <w:vAlign w:val="bottom"/>
            <w:hideMark/>
          </w:tcPr>
          <w:p w14:paraId="7402D6A3"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Plan de projet</w:t>
            </w:r>
          </w:p>
        </w:tc>
        <w:tc>
          <w:tcPr>
            <w:tcW w:w="421" w:type="pct"/>
            <w:tcBorders>
              <w:top w:val="single" w:sz="4" w:space="0" w:color="000000"/>
              <w:left w:val="single" w:sz="4" w:space="0" w:color="000000"/>
              <w:bottom w:val="single" w:sz="4" w:space="0" w:color="000000"/>
              <w:right w:val="single" w:sz="4" w:space="0" w:color="000000"/>
            </w:tcBorders>
            <w:noWrap/>
            <w:vAlign w:val="center"/>
            <w:hideMark/>
          </w:tcPr>
          <w:p w14:paraId="2BF130AA" w14:textId="77777777" w:rsidR="00F54397" w:rsidRPr="00F54397" w:rsidRDefault="00F54397" w:rsidP="00F54397">
            <w:pPr>
              <w:spacing w:after="0" w:line="240" w:lineRule="auto"/>
              <w:jc w:val="center"/>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30 mins</w:t>
            </w:r>
          </w:p>
        </w:tc>
        <w:tc>
          <w:tcPr>
            <w:tcW w:w="579" w:type="pct"/>
            <w:tcBorders>
              <w:top w:val="single" w:sz="4" w:space="0" w:color="000000"/>
              <w:left w:val="single" w:sz="4" w:space="0" w:color="000000"/>
              <w:bottom w:val="single" w:sz="4" w:space="0" w:color="000000"/>
              <w:right w:val="single" w:sz="4" w:space="0" w:color="000000"/>
            </w:tcBorders>
            <w:noWrap/>
            <w:vAlign w:val="bottom"/>
            <w:hideMark/>
          </w:tcPr>
          <w:p w14:paraId="5EE4B090"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Groupe</w:t>
            </w:r>
          </w:p>
        </w:tc>
        <w:tc>
          <w:tcPr>
            <w:tcW w:w="451" w:type="pct"/>
            <w:tcBorders>
              <w:top w:val="single" w:sz="4" w:space="0" w:color="000000"/>
              <w:left w:val="single" w:sz="4" w:space="0" w:color="000000"/>
              <w:bottom w:val="single" w:sz="4" w:space="0" w:color="000000"/>
              <w:right w:val="single" w:sz="4" w:space="0" w:color="000000"/>
            </w:tcBorders>
            <w:noWrap/>
            <w:vAlign w:val="bottom"/>
            <w:hideMark/>
          </w:tcPr>
          <w:p w14:paraId="0656771B"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roofErr w:type="gramStart"/>
            <w:r w:rsidRPr="00F54397">
              <w:rPr>
                <w:rFonts w:ascii="Calibri" w:eastAsia="Times New Roman" w:hAnsi="Calibri" w:cs="Calibri"/>
                <w:color w:val="000000"/>
                <w:lang w:val="fr-CA" w:eastAsia="fr-CA"/>
              </w:rPr>
              <w:t>fait</w:t>
            </w:r>
            <w:proofErr w:type="gramEnd"/>
          </w:p>
        </w:tc>
        <w:tc>
          <w:tcPr>
            <w:tcW w:w="396" w:type="pct"/>
            <w:tcBorders>
              <w:top w:val="single" w:sz="4" w:space="0" w:color="000000"/>
              <w:left w:val="single" w:sz="4" w:space="0" w:color="000000"/>
              <w:bottom w:val="single" w:sz="4" w:space="0" w:color="000000"/>
              <w:right w:val="single" w:sz="4" w:space="0" w:color="000000"/>
            </w:tcBorders>
            <w:noWrap/>
            <w:vAlign w:val="bottom"/>
            <w:hideMark/>
          </w:tcPr>
          <w:p w14:paraId="3E2404C6"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30mins</w:t>
            </w:r>
          </w:p>
        </w:tc>
        <w:tc>
          <w:tcPr>
            <w:tcW w:w="596" w:type="pct"/>
            <w:vMerge w:val="restart"/>
            <w:tcBorders>
              <w:top w:val="single" w:sz="4" w:space="0" w:color="000000"/>
              <w:left w:val="single" w:sz="4" w:space="0" w:color="000000"/>
              <w:bottom w:val="single" w:sz="4" w:space="0" w:color="000000"/>
              <w:right w:val="single" w:sz="4" w:space="0" w:color="000000"/>
            </w:tcBorders>
            <w:hideMark/>
          </w:tcPr>
          <w:p w14:paraId="06D80217"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
        </w:tc>
      </w:tr>
      <w:tr w:rsidR="00F54397" w:rsidRPr="00F54397" w14:paraId="3A67CA82" w14:textId="77777777" w:rsidTr="00F54397">
        <w:trPr>
          <w:trHeight w:val="300"/>
        </w:trPr>
        <w:tc>
          <w:tcPr>
            <w:tcW w:w="1299" w:type="pct"/>
            <w:tcBorders>
              <w:top w:val="single" w:sz="4" w:space="0" w:color="000000"/>
              <w:left w:val="single" w:sz="4" w:space="0" w:color="000000"/>
              <w:bottom w:val="single" w:sz="4" w:space="0" w:color="000000"/>
              <w:right w:val="single" w:sz="4" w:space="0" w:color="000000"/>
            </w:tcBorders>
            <w:noWrap/>
            <w:vAlign w:val="bottom"/>
            <w:hideMark/>
          </w:tcPr>
          <w:p w14:paraId="2C51036A"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2 heures</w:t>
            </w:r>
          </w:p>
        </w:tc>
        <w:tc>
          <w:tcPr>
            <w:tcW w:w="1258" w:type="pct"/>
            <w:tcBorders>
              <w:top w:val="single" w:sz="4" w:space="0" w:color="000000"/>
              <w:left w:val="single" w:sz="4" w:space="0" w:color="000000"/>
              <w:bottom w:val="single" w:sz="4" w:space="0" w:color="000000"/>
              <w:right w:val="single" w:sz="4" w:space="0" w:color="000000"/>
            </w:tcBorders>
            <w:noWrap/>
            <w:vAlign w:val="bottom"/>
            <w:hideMark/>
          </w:tcPr>
          <w:p w14:paraId="3AFCCAF5"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Spécifications</w:t>
            </w:r>
          </w:p>
        </w:tc>
        <w:tc>
          <w:tcPr>
            <w:tcW w:w="421" w:type="pct"/>
            <w:tcBorders>
              <w:top w:val="single" w:sz="4" w:space="0" w:color="000000"/>
              <w:left w:val="single" w:sz="4" w:space="0" w:color="000000"/>
              <w:bottom w:val="single" w:sz="4" w:space="0" w:color="000000"/>
              <w:right w:val="single" w:sz="4" w:space="0" w:color="000000"/>
            </w:tcBorders>
            <w:noWrap/>
            <w:vAlign w:val="center"/>
            <w:hideMark/>
          </w:tcPr>
          <w:p w14:paraId="0F02DD7E" w14:textId="77777777" w:rsidR="00F54397" w:rsidRPr="00F54397" w:rsidRDefault="00F54397" w:rsidP="00F54397">
            <w:pPr>
              <w:spacing w:after="0" w:line="240" w:lineRule="auto"/>
              <w:jc w:val="center"/>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30 mins</w:t>
            </w:r>
          </w:p>
        </w:tc>
        <w:tc>
          <w:tcPr>
            <w:tcW w:w="579" w:type="pct"/>
            <w:tcBorders>
              <w:top w:val="single" w:sz="4" w:space="0" w:color="000000"/>
              <w:left w:val="single" w:sz="4" w:space="0" w:color="000000"/>
              <w:bottom w:val="single" w:sz="4" w:space="0" w:color="000000"/>
              <w:right w:val="single" w:sz="4" w:space="0" w:color="000000"/>
            </w:tcBorders>
            <w:noWrap/>
            <w:vAlign w:val="bottom"/>
            <w:hideMark/>
          </w:tcPr>
          <w:p w14:paraId="7BF7DEFF"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Groupe</w:t>
            </w:r>
          </w:p>
        </w:tc>
        <w:tc>
          <w:tcPr>
            <w:tcW w:w="451" w:type="pct"/>
            <w:tcBorders>
              <w:top w:val="single" w:sz="4" w:space="0" w:color="000000"/>
              <w:left w:val="single" w:sz="4" w:space="0" w:color="000000"/>
              <w:bottom w:val="single" w:sz="4" w:space="0" w:color="000000"/>
              <w:right w:val="single" w:sz="4" w:space="0" w:color="000000"/>
            </w:tcBorders>
            <w:noWrap/>
            <w:vAlign w:val="bottom"/>
            <w:hideMark/>
          </w:tcPr>
          <w:p w14:paraId="6F32CDA0"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roofErr w:type="gramStart"/>
            <w:r w:rsidRPr="00F54397">
              <w:rPr>
                <w:rFonts w:ascii="Calibri" w:eastAsia="Times New Roman" w:hAnsi="Calibri" w:cs="Calibri"/>
                <w:color w:val="000000"/>
                <w:lang w:val="fr-CA" w:eastAsia="fr-CA"/>
              </w:rPr>
              <w:t>fait</w:t>
            </w:r>
            <w:proofErr w:type="gramEnd"/>
          </w:p>
        </w:tc>
        <w:tc>
          <w:tcPr>
            <w:tcW w:w="396" w:type="pct"/>
            <w:tcBorders>
              <w:top w:val="single" w:sz="4" w:space="0" w:color="000000"/>
              <w:left w:val="single" w:sz="4" w:space="0" w:color="000000"/>
              <w:bottom w:val="single" w:sz="4" w:space="0" w:color="000000"/>
              <w:right w:val="single" w:sz="4" w:space="0" w:color="000000"/>
            </w:tcBorders>
            <w:noWrap/>
            <w:vAlign w:val="bottom"/>
            <w:hideMark/>
          </w:tcPr>
          <w:p w14:paraId="0B077009"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30mins</w:t>
            </w:r>
          </w:p>
        </w:tc>
        <w:tc>
          <w:tcPr>
            <w:tcW w:w="596" w:type="pct"/>
            <w:vMerge/>
            <w:tcBorders>
              <w:top w:val="single" w:sz="4" w:space="0" w:color="000000"/>
              <w:left w:val="single" w:sz="4" w:space="0" w:color="000000"/>
              <w:bottom w:val="single" w:sz="4" w:space="0" w:color="000000"/>
              <w:right w:val="single" w:sz="4" w:space="0" w:color="000000"/>
            </w:tcBorders>
            <w:vAlign w:val="center"/>
            <w:hideMark/>
          </w:tcPr>
          <w:p w14:paraId="3761B4F4"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
        </w:tc>
      </w:tr>
      <w:tr w:rsidR="00F54397" w:rsidRPr="00F54397" w14:paraId="68B3ABDD" w14:textId="77777777" w:rsidTr="00F54397">
        <w:trPr>
          <w:trHeight w:val="300"/>
        </w:trPr>
        <w:tc>
          <w:tcPr>
            <w:tcW w:w="1299" w:type="pct"/>
            <w:tcBorders>
              <w:top w:val="single" w:sz="4" w:space="0" w:color="000000"/>
              <w:left w:val="single" w:sz="4" w:space="0" w:color="000000"/>
              <w:bottom w:val="single" w:sz="4" w:space="0" w:color="000000"/>
              <w:right w:val="single" w:sz="4" w:space="0" w:color="000000"/>
            </w:tcBorders>
            <w:noWrap/>
            <w:vAlign w:val="bottom"/>
            <w:hideMark/>
          </w:tcPr>
          <w:p w14:paraId="3AD0BD36"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
        </w:tc>
        <w:tc>
          <w:tcPr>
            <w:tcW w:w="1258" w:type="pct"/>
            <w:tcBorders>
              <w:top w:val="single" w:sz="4" w:space="0" w:color="000000"/>
              <w:left w:val="single" w:sz="4" w:space="0" w:color="000000"/>
              <w:bottom w:val="single" w:sz="4" w:space="0" w:color="000000"/>
              <w:right w:val="single" w:sz="4" w:space="0" w:color="000000"/>
            </w:tcBorders>
            <w:noWrap/>
            <w:vAlign w:val="bottom"/>
            <w:hideMark/>
          </w:tcPr>
          <w:p w14:paraId="74F78E3D"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Composantes</w:t>
            </w:r>
          </w:p>
        </w:tc>
        <w:tc>
          <w:tcPr>
            <w:tcW w:w="421" w:type="pct"/>
            <w:tcBorders>
              <w:top w:val="single" w:sz="4" w:space="0" w:color="000000"/>
              <w:left w:val="single" w:sz="4" w:space="0" w:color="000000"/>
              <w:bottom w:val="single" w:sz="4" w:space="0" w:color="000000"/>
              <w:right w:val="single" w:sz="4" w:space="0" w:color="000000"/>
            </w:tcBorders>
            <w:noWrap/>
            <w:vAlign w:val="center"/>
            <w:hideMark/>
          </w:tcPr>
          <w:p w14:paraId="5818C141" w14:textId="77777777" w:rsidR="00F54397" w:rsidRPr="00F54397" w:rsidRDefault="00F54397" w:rsidP="00F54397">
            <w:pPr>
              <w:spacing w:after="0" w:line="240" w:lineRule="auto"/>
              <w:jc w:val="center"/>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30 mins</w:t>
            </w:r>
          </w:p>
        </w:tc>
        <w:tc>
          <w:tcPr>
            <w:tcW w:w="579" w:type="pct"/>
            <w:tcBorders>
              <w:top w:val="single" w:sz="4" w:space="0" w:color="000000"/>
              <w:left w:val="single" w:sz="4" w:space="0" w:color="000000"/>
              <w:bottom w:val="single" w:sz="4" w:space="0" w:color="000000"/>
              <w:right w:val="single" w:sz="4" w:space="0" w:color="000000"/>
            </w:tcBorders>
            <w:noWrap/>
            <w:vAlign w:val="bottom"/>
            <w:hideMark/>
          </w:tcPr>
          <w:p w14:paraId="48BAC7A2"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Groupe</w:t>
            </w:r>
          </w:p>
        </w:tc>
        <w:tc>
          <w:tcPr>
            <w:tcW w:w="451" w:type="pct"/>
            <w:tcBorders>
              <w:top w:val="single" w:sz="4" w:space="0" w:color="000000"/>
              <w:left w:val="single" w:sz="4" w:space="0" w:color="000000"/>
              <w:bottom w:val="single" w:sz="4" w:space="0" w:color="000000"/>
              <w:right w:val="single" w:sz="4" w:space="0" w:color="000000"/>
            </w:tcBorders>
            <w:noWrap/>
            <w:vAlign w:val="bottom"/>
            <w:hideMark/>
          </w:tcPr>
          <w:p w14:paraId="408976B5"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roofErr w:type="gramStart"/>
            <w:r w:rsidRPr="00F54397">
              <w:rPr>
                <w:rFonts w:ascii="Calibri" w:eastAsia="Times New Roman" w:hAnsi="Calibri" w:cs="Calibri"/>
                <w:color w:val="000000"/>
                <w:lang w:val="fr-CA" w:eastAsia="fr-CA"/>
              </w:rPr>
              <w:t>fait</w:t>
            </w:r>
            <w:proofErr w:type="gramEnd"/>
          </w:p>
        </w:tc>
        <w:tc>
          <w:tcPr>
            <w:tcW w:w="396" w:type="pct"/>
            <w:tcBorders>
              <w:top w:val="single" w:sz="4" w:space="0" w:color="000000"/>
              <w:left w:val="single" w:sz="4" w:space="0" w:color="000000"/>
              <w:bottom w:val="single" w:sz="4" w:space="0" w:color="000000"/>
              <w:right w:val="single" w:sz="4" w:space="0" w:color="000000"/>
            </w:tcBorders>
            <w:noWrap/>
            <w:vAlign w:val="bottom"/>
            <w:hideMark/>
          </w:tcPr>
          <w:p w14:paraId="749BC3F5"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30mins</w:t>
            </w:r>
          </w:p>
        </w:tc>
        <w:tc>
          <w:tcPr>
            <w:tcW w:w="596" w:type="pct"/>
            <w:vMerge/>
            <w:tcBorders>
              <w:top w:val="single" w:sz="4" w:space="0" w:color="000000"/>
              <w:left w:val="single" w:sz="4" w:space="0" w:color="000000"/>
              <w:bottom w:val="single" w:sz="4" w:space="0" w:color="000000"/>
              <w:right w:val="single" w:sz="4" w:space="0" w:color="000000"/>
            </w:tcBorders>
            <w:vAlign w:val="center"/>
            <w:hideMark/>
          </w:tcPr>
          <w:p w14:paraId="16B995C7"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
        </w:tc>
      </w:tr>
      <w:tr w:rsidR="00F54397" w:rsidRPr="00F54397" w14:paraId="29E6E893" w14:textId="77777777" w:rsidTr="00F54397">
        <w:trPr>
          <w:trHeight w:val="300"/>
        </w:trPr>
        <w:tc>
          <w:tcPr>
            <w:tcW w:w="1299" w:type="pct"/>
            <w:tcBorders>
              <w:top w:val="single" w:sz="4" w:space="0" w:color="000000"/>
              <w:left w:val="single" w:sz="4" w:space="0" w:color="000000"/>
              <w:bottom w:val="single" w:sz="4" w:space="0" w:color="000000"/>
              <w:right w:val="single" w:sz="4" w:space="0" w:color="000000"/>
            </w:tcBorders>
            <w:noWrap/>
            <w:vAlign w:val="bottom"/>
            <w:hideMark/>
          </w:tcPr>
          <w:p w14:paraId="4FD51C72"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
        </w:tc>
        <w:tc>
          <w:tcPr>
            <w:tcW w:w="1258" w:type="pct"/>
            <w:tcBorders>
              <w:top w:val="single" w:sz="4" w:space="0" w:color="000000"/>
              <w:left w:val="single" w:sz="4" w:space="0" w:color="000000"/>
              <w:bottom w:val="single" w:sz="4" w:space="0" w:color="000000"/>
              <w:right w:val="single" w:sz="4" w:space="0" w:color="000000"/>
            </w:tcBorders>
            <w:noWrap/>
            <w:vAlign w:val="bottom"/>
            <w:hideMark/>
          </w:tcPr>
          <w:p w14:paraId="3DB10F1D"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Architecture et conception</w:t>
            </w:r>
          </w:p>
        </w:tc>
        <w:tc>
          <w:tcPr>
            <w:tcW w:w="421" w:type="pct"/>
            <w:tcBorders>
              <w:top w:val="single" w:sz="4" w:space="0" w:color="000000"/>
              <w:left w:val="single" w:sz="4" w:space="0" w:color="000000"/>
              <w:bottom w:val="single" w:sz="4" w:space="0" w:color="000000"/>
              <w:right w:val="single" w:sz="4" w:space="0" w:color="000000"/>
            </w:tcBorders>
            <w:noWrap/>
            <w:vAlign w:val="center"/>
            <w:hideMark/>
          </w:tcPr>
          <w:p w14:paraId="4C9DB33C" w14:textId="77777777" w:rsidR="00F54397" w:rsidRPr="00F54397" w:rsidRDefault="00F54397" w:rsidP="00F54397">
            <w:pPr>
              <w:spacing w:after="0" w:line="240" w:lineRule="auto"/>
              <w:jc w:val="center"/>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30 mins</w:t>
            </w:r>
          </w:p>
        </w:tc>
        <w:tc>
          <w:tcPr>
            <w:tcW w:w="579" w:type="pct"/>
            <w:tcBorders>
              <w:top w:val="single" w:sz="4" w:space="0" w:color="000000"/>
              <w:left w:val="single" w:sz="4" w:space="0" w:color="000000"/>
              <w:bottom w:val="single" w:sz="4" w:space="0" w:color="000000"/>
              <w:right w:val="single" w:sz="4" w:space="0" w:color="000000"/>
            </w:tcBorders>
            <w:noWrap/>
            <w:vAlign w:val="bottom"/>
            <w:hideMark/>
          </w:tcPr>
          <w:p w14:paraId="58F1ED9F"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Groupe</w:t>
            </w:r>
          </w:p>
        </w:tc>
        <w:tc>
          <w:tcPr>
            <w:tcW w:w="451" w:type="pct"/>
            <w:tcBorders>
              <w:top w:val="single" w:sz="4" w:space="0" w:color="000000"/>
              <w:left w:val="single" w:sz="4" w:space="0" w:color="000000"/>
              <w:bottom w:val="single" w:sz="4" w:space="0" w:color="000000"/>
              <w:right w:val="single" w:sz="4" w:space="0" w:color="000000"/>
            </w:tcBorders>
            <w:noWrap/>
            <w:vAlign w:val="bottom"/>
            <w:hideMark/>
          </w:tcPr>
          <w:p w14:paraId="5435CB05"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roofErr w:type="gramStart"/>
            <w:r w:rsidRPr="00F54397">
              <w:rPr>
                <w:rFonts w:ascii="Calibri" w:eastAsia="Times New Roman" w:hAnsi="Calibri" w:cs="Calibri"/>
                <w:color w:val="000000"/>
                <w:lang w:val="fr-CA" w:eastAsia="fr-CA"/>
              </w:rPr>
              <w:t>fait</w:t>
            </w:r>
            <w:proofErr w:type="gramEnd"/>
          </w:p>
        </w:tc>
        <w:tc>
          <w:tcPr>
            <w:tcW w:w="396" w:type="pct"/>
            <w:tcBorders>
              <w:top w:val="single" w:sz="4" w:space="0" w:color="000000"/>
              <w:left w:val="single" w:sz="4" w:space="0" w:color="000000"/>
              <w:bottom w:val="single" w:sz="4" w:space="0" w:color="000000"/>
              <w:right w:val="single" w:sz="4" w:space="0" w:color="000000"/>
            </w:tcBorders>
            <w:noWrap/>
            <w:vAlign w:val="bottom"/>
            <w:hideMark/>
          </w:tcPr>
          <w:p w14:paraId="2EBA6BFD"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30mins</w:t>
            </w:r>
          </w:p>
        </w:tc>
        <w:tc>
          <w:tcPr>
            <w:tcW w:w="596" w:type="pct"/>
            <w:vMerge/>
            <w:tcBorders>
              <w:top w:val="single" w:sz="4" w:space="0" w:color="000000"/>
              <w:left w:val="single" w:sz="4" w:space="0" w:color="000000"/>
              <w:bottom w:val="single" w:sz="4" w:space="0" w:color="000000"/>
              <w:right w:val="single" w:sz="4" w:space="0" w:color="000000"/>
            </w:tcBorders>
            <w:vAlign w:val="center"/>
            <w:hideMark/>
          </w:tcPr>
          <w:p w14:paraId="40CD9556"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
        </w:tc>
      </w:tr>
      <w:tr w:rsidR="00F54397" w:rsidRPr="00F54397" w14:paraId="26B8D354" w14:textId="77777777" w:rsidTr="00F54397">
        <w:trPr>
          <w:trHeight w:val="300"/>
        </w:trPr>
        <w:tc>
          <w:tcPr>
            <w:tcW w:w="1299" w:type="pct"/>
            <w:tcBorders>
              <w:top w:val="single" w:sz="4" w:space="0" w:color="000000"/>
              <w:left w:val="single" w:sz="4" w:space="0" w:color="000000"/>
              <w:bottom w:val="single" w:sz="4" w:space="0" w:color="000000"/>
              <w:right w:val="single" w:sz="4" w:space="0" w:color="000000"/>
            </w:tcBorders>
            <w:noWrap/>
            <w:vAlign w:val="bottom"/>
            <w:hideMark/>
          </w:tcPr>
          <w:p w14:paraId="1A750B33" w14:textId="77777777" w:rsidR="00F54397" w:rsidRPr="00F54397" w:rsidRDefault="00F54397" w:rsidP="00F54397">
            <w:pPr>
              <w:spacing w:after="0" w:line="240" w:lineRule="auto"/>
              <w:jc w:val="left"/>
              <w:rPr>
                <w:rFonts w:ascii="Calibri" w:eastAsia="Times New Roman" w:hAnsi="Calibri" w:cs="Calibri"/>
                <w:b/>
                <w:bCs/>
                <w:color w:val="000000"/>
                <w:lang w:val="fr-CA" w:eastAsia="fr-CA"/>
              </w:rPr>
            </w:pPr>
            <w:r w:rsidRPr="00F54397">
              <w:rPr>
                <w:rFonts w:ascii="Calibri" w:eastAsia="Times New Roman" w:hAnsi="Calibri" w:cs="Calibri"/>
                <w:b/>
                <w:bCs/>
                <w:color w:val="000000"/>
                <w:lang w:val="fr-CA" w:eastAsia="fr-CA"/>
              </w:rPr>
              <w:t xml:space="preserve">Terminer l'interface </w:t>
            </w:r>
            <w:proofErr w:type="spellStart"/>
            <w:r w:rsidRPr="00F54397">
              <w:rPr>
                <w:rFonts w:ascii="Calibri" w:eastAsia="Times New Roman" w:hAnsi="Calibri" w:cs="Calibri"/>
                <w:b/>
                <w:bCs/>
                <w:color w:val="000000"/>
                <w:lang w:val="fr-CA" w:eastAsia="fr-CA"/>
              </w:rPr>
              <w:t>tkinter</w:t>
            </w:r>
            <w:proofErr w:type="spellEnd"/>
          </w:p>
        </w:tc>
        <w:tc>
          <w:tcPr>
            <w:tcW w:w="1258" w:type="pct"/>
            <w:tcBorders>
              <w:top w:val="single" w:sz="4" w:space="0" w:color="000000"/>
              <w:left w:val="single" w:sz="4" w:space="0" w:color="000000"/>
              <w:bottom w:val="single" w:sz="4" w:space="0" w:color="000000"/>
              <w:right w:val="single" w:sz="4" w:space="0" w:color="000000"/>
            </w:tcBorders>
            <w:noWrap/>
            <w:vAlign w:val="bottom"/>
            <w:hideMark/>
          </w:tcPr>
          <w:p w14:paraId="173B550F"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Faire les derniers boutons</w:t>
            </w:r>
          </w:p>
        </w:tc>
        <w:tc>
          <w:tcPr>
            <w:tcW w:w="421" w:type="pct"/>
            <w:tcBorders>
              <w:top w:val="single" w:sz="4" w:space="0" w:color="000000"/>
              <w:left w:val="single" w:sz="4" w:space="0" w:color="000000"/>
              <w:bottom w:val="single" w:sz="4" w:space="0" w:color="000000"/>
              <w:right w:val="single" w:sz="4" w:space="0" w:color="000000"/>
            </w:tcBorders>
            <w:noWrap/>
            <w:vAlign w:val="center"/>
            <w:hideMark/>
          </w:tcPr>
          <w:p w14:paraId="5A3AD665" w14:textId="77777777" w:rsidR="00F54397" w:rsidRPr="00F54397" w:rsidRDefault="00F54397" w:rsidP="00F54397">
            <w:pPr>
              <w:spacing w:after="0" w:line="240" w:lineRule="auto"/>
              <w:jc w:val="center"/>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30 mins</w:t>
            </w:r>
          </w:p>
        </w:tc>
        <w:tc>
          <w:tcPr>
            <w:tcW w:w="579" w:type="pct"/>
            <w:tcBorders>
              <w:top w:val="single" w:sz="4" w:space="0" w:color="000000"/>
              <w:left w:val="single" w:sz="4" w:space="0" w:color="000000"/>
              <w:bottom w:val="single" w:sz="4" w:space="0" w:color="000000"/>
              <w:right w:val="single" w:sz="4" w:space="0" w:color="000000"/>
            </w:tcBorders>
            <w:noWrap/>
            <w:vAlign w:val="bottom"/>
            <w:hideMark/>
          </w:tcPr>
          <w:p w14:paraId="1E3FD881"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roofErr w:type="spellStart"/>
            <w:r w:rsidRPr="00F54397">
              <w:rPr>
                <w:rFonts w:ascii="Calibri" w:eastAsia="Times New Roman" w:hAnsi="Calibri" w:cs="Calibri"/>
                <w:color w:val="000000"/>
                <w:lang w:val="fr-CA" w:eastAsia="fr-CA"/>
              </w:rPr>
              <w:t>Fali</w:t>
            </w:r>
            <w:proofErr w:type="spellEnd"/>
          </w:p>
        </w:tc>
        <w:tc>
          <w:tcPr>
            <w:tcW w:w="451" w:type="pct"/>
            <w:tcBorders>
              <w:top w:val="single" w:sz="4" w:space="0" w:color="000000"/>
              <w:left w:val="single" w:sz="4" w:space="0" w:color="000000"/>
              <w:bottom w:val="single" w:sz="4" w:space="0" w:color="000000"/>
              <w:right w:val="single" w:sz="4" w:space="0" w:color="000000"/>
            </w:tcBorders>
            <w:noWrap/>
            <w:vAlign w:val="bottom"/>
            <w:hideMark/>
          </w:tcPr>
          <w:p w14:paraId="1261915A"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roofErr w:type="gramStart"/>
            <w:r w:rsidRPr="00F54397">
              <w:rPr>
                <w:rFonts w:ascii="Calibri" w:eastAsia="Times New Roman" w:hAnsi="Calibri" w:cs="Calibri"/>
                <w:color w:val="000000"/>
                <w:lang w:val="fr-CA" w:eastAsia="fr-CA"/>
              </w:rPr>
              <w:t>fait</w:t>
            </w:r>
            <w:proofErr w:type="gramEnd"/>
          </w:p>
        </w:tc>
        <w:tc>
          <w:tcPr>
            <w:tcW w:w="396" w:type="pct"/>
            <w:tcBorders>
              <w:top w:val="single" w:sz="4" w:space="0" w:color="000000"/>
              <w:left w:val="single" w:sz="4" w:space="0" w:color="000000"/>
              <w:bottom w:val="single" w:sz="4" w:space="0" w:color="000000"/>
              <w:right w:val="single" w:sz="4" w:space="0" w:color="000000"/>
            </w:tcBorders>
            <w:noWrap/>
            <w:vAlign w:val="bottom"/>
            <w:hideMark/>
          </w:tcPr>
          <w:p w14:paraId="4411DDEC"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1h</w:t>
            </w:r>
          </w:p>
        </w:tc>
        <w:tc>
          <w:tcPr>
            <w:tcW w:w="596" w:type="pct"/>
            <w:vMerge w:val="restart"/>
            <w:tcBorders>
              <w:top w:val="single" w:sz="4" w:space="0" w:color="000000"/>
              <w:left w:val="single" w:sz="4" w:space="0" w:color="000000"/>
              <w:bottom w:val="single" w:sz="4" w:space="0" w:color="000000"/>
              <w:right w:val="single" w:sz="4" w:space="0" w:color="000000"/>
            </w:tcBorders>
            <w:hideMark/>
          </w:tcPr>
          <w:p w14:paraId="7C7B715C"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roofErr w:type="spellStart"/>
            <w:r w:rsidRPr="00F54397">
              <w:rPr>
                <w:rFonts w:ascii="Calibri" w:eastAsia="Times New Roman" w:hAnsi="Calibri" w:cs="Calibri"/>
                <w:color w:val="000000"/>
                <w:lang w:val="fr-CA" w:eastAsia="fr-CA"/>
              </w:rPr>
              <w:t>Freeswitch</w:t>
            </w:r>
            <w:proofErr w:type="spellEnd"/>
            <w:r w:rsidRPr="00F54397">
              <w:rPr>
                <w:rFonts w:ascii="Calibri" w:eastAsia="Times New Roman" w:hAnsi="Calibri" w:cs="Calibri"/>
                <w:color w:val="000000"/>
                <w:lang w:val="fr-CA" w:eastAsia="fr-CA"/>
              </w:rPr>
              <w:t xml:space="preserve"> </w:t>
            </w:r>
            <w:proofErr w:type="spellStart"/>
            <w:r w:rsidRPr="00F54397">
              <w:rPr>
                <w:rFonts w:ascii="Calibri" w:eastAsia="Times New Roman" w:hAnsi="Calibri" w:cs="Calibri"/>
                <w:color w:val="000000"/>
                <w:lang w:val="fr-CA" w:eastAsia="fr-CA"/>
              </w:rPr>
              <w:t>aprit</w:t>
            </w:r>
            <w:proofErr w:type="spellEnd"/>
            <w:r w:rsidRPr="00F54397">
              <w:rPr>
                <w:rFonts w:ascii="Calibri" w:eastAsia="Times New Roman" w:hAnsi="Calibri" w:cs="Calibri"/>
                <w:color w:val="000000"/>
                <w:lang w:val="fr-CA" w:eastAsia="fr-CA"/>
              </w:rPr>
              <w:t xml:space="preserve"> plus de temps car on a structuré le programme pour faciliter l'ajout des fonctions du </w:t>
            </w:r>
            <w:proofErr w:type="spellStart"/>
            <w:r w:rsidRPr="00F54397">
              <w:rPr>
                <w:rFonts w:ascii="Calibri" w:eastAsia="Times New Roman" w:hAnsi="Calibri" w:cs="Calibri"/>
                <w:color w:val="000000"/>
                <w:lang w:val="fr-CA" w:eastAsia="fr-CA"/>
              </w:rPr>
              <w:t>pjsua</w:t>
            </w:r>
            <w:proofErr w:type="spellEnd"/>
          </w:p>
        </w:tc>
      </w:tr>
      <w:tr w:rsidR="00F54397" w:rsidRPr="00F54397" w14:paraId="4EB4DBE4" w14:textId="77777777" w:rsidTr="00F54397">
        <w:trPr>
          <w:trHeight w:val="600"/>
        </w:trPr>
        <w:tc>
          <w:tcPr>
            <w:tcW w:w="1299" w:type="pct"/>
            <w:tcBorders>
              <w:top w:val="single" w:sz="4" w:space="0" w:color="000000"/>
              <w:left w:val="single" w:sz="4" w:space="0" w:color="000000"/>
              <w:bottom w:val="single" w:sz="4" w:space="0" w:color="000000"/>
              <w:right w:val="single" w:sz="4" w:space="0" w:color="000000"/>
            </w:tcBorders>
            <w:hideMark/>
          </w:tcPr>
          <w:p w14:paraId="1B900F91" w14:textId="77777777" w:rsidR="00F54397" w:rsidRPr="00F54397" w:rsidRDefault="00F54397" w:rsidP="00F54397">
            <w:pPr>
              <w:spacing w:after="0" w:line="240" w:lineRule="auto"/>
              <w:jc w:val="left"/>
              <w:rPr>
                <w:rFonts w:ascii="Calibri" w:eastAsia="Times New Roman" w:hAnsi="Calibri" w:cs="Calibri"/>
                <w:b/>
                <w:bCs/>
                <w:color w:val="000000"/>
                <w:lang w:val="fr-CA" w:eastAsia="fr-CA"/>
              </w:rPr>
            </w:pPr>
            <w:r w:rsidRPr="00F54397">
              <w:rPr>
                <w:rFonts w:ascii="Calibri" w:eastAsia="Times New Roman" w:hAnsi="Calibri" w:cs="Calibri"/>
                <w:b/>
                <w:bCs/>
                <w:color w:val="000000"/>
                <w:lang w:val="fr-CA" w:eastAsia="fr-CA"/>
              </w:rPr>
              <w:t xml:space="preserve">Connecter PJSUA au serveur </w:t>
            </w:r>
            <w:proofErr w:type="spellStart"/>
            <w:r w:rsidRPr="00F54397">
              <w:rPr>
                <w:rFonts w:ascii="Calibri" w:eastAsia="Times New Roman" w:hAnsi="Calibri" w:cs="Calibri"/>
                <w:b/>
                <w:bCs/>
                <w:color w:val="000000"/>
                <w:lang w:val="fr-CA" w:eastAsia="fr-CA"/>
              </w:rPr>
              <w:t>FreeSWITCH</w:t>
            </w:r>
            <w:proofErr w:type="spellEnd"/>
          </w:p>
        </w:tc>
        <w:tc>
          <w:tcPr>
            <w:tcW w:w="1258" w:type="pct"/>
            <w:tcBorders>
              <w:top w:val="single" w:sz="4" w:space="0" w:color="000000"/>
              <w:left w:val="single" w:sz="4" w:space="0" w:color="000000"/>
              <w:bottom w:val="single" w:sz="4" w:space="0" w:color="000000"/>
              <w:right w:val="single" w:sz="4" w:space="0" w:color="000000"/>
            </w:tcBorders>
            <w:vAlign w:val="bottom"/>
            <w:hideMark/>
          </w:tcPr>
          <w:p w14:paraId="00B1DD2F"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Se documenter sur les classes et les fonctions du PJSUA</w:t>
            </w:r>
          </w:p>
        </w:tc>
        <w:tc>
          <w:tcPr>
            <w:tcW w:w="421" w:type="pct"/>
            <w:tcBorders>
              <w:top w:val="single" w:sz="4" w:space="0" w:color="000000"/>
              <w:left w:val="single" w:sz="4" w:space="0" w:color="000000"/>
              <w:bottom w:val="single" w:sz="4" w:space="0" w:color="000000"/>
              <w:right w:val="single" w:sz="4" w:space="0" w:color="000000"/>
            </w:tcBorders>
            <w:noWrap/>
            <w:vAlign w:val="center"/>
            <w:hideMark/>
          </w:tcPr>
          <w:p w14:paraId="427F0DB2" w14:textId="77777777" w:rsidR="00F54397" w:rsidRPr="00F54397" w:rsidRDefault="00F54397" w:rsidP="00F54397">
            <w:pPr>
              <w:spacing w:after="0" w:line="240" w:lineRule="auto"/>
              <w:jc w:val="center"/>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3h</w:t>
            </w:r>
          </w:p>
        </w:tc>
        <w:tc>
          <w:tcPr>
            <w:tcW w:w="579" w:type="pct"/>
            <w:tcBorders>
              <w:top w:val="single" w:sz="4" w:space="0" w:color="000000"/>
              <w:left w:val="single" w:sz="4" w:space="0" w:color="000000"/>
              <w:bottom w:val="single" w:sz="4" w:space="0" w:color="000000"/>
              <w:right w:val="single" w:sz="4" w:space="0" w:color="000000"/>
            </w:tcBorders>
            <w:noWrap/>
            <w:vAlign w:val="bottom"/>
            <w:hideMark/>
          </w:tcPr>
          <w:p w14:paraId="1F3D334B"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Johan/</w:t>
            </w:r>
            <w:proofErr w:type="spellStart"/>
            <w:r w:rsidRPr="00F54397">
              <w:rPr>
                <w:rFonts w:ascii="Calibri" w:eastAsia="Times New Roman" w:hAnsi="Calibri" w:cs="Calibri"/>
                <w:color w:val="000000"/>
                <w:lang w:val="fr-CA" w:eastAsia="fr-CA"/>
              </w:rPr>
              <w:t>Fali</w:t>
            </w:r>
            <w:proofErr w:type="spellEnd"/>
          </w:p>
        </w:tc>
        <w:tc>
          <w:tcPr>
            <w:tcW w:w="451" w:type="pct"/>
            <w:tcBorders>
              <w:top w:val="single" w:sz="4" w:space="0" w:color="000000"/>
              <w:left w:val="single" w:sz="4" w:space="0" w:color="000000"/>
              <w:bottom w:val="single" w:sz="4" w:space="0" w:color="000000"/>
              <w:right w:val="single" w:sz="4" w:space="0" w:color="000000"/>
            </w:tcBorders>
            <w:noWrap/>
            <w:vAlign w:val="bottom"/>
            <w:hideMark/>
          </w:tcPr>
          <w:p w14:paraId="09E58A15"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roofErr w:type="gramStart"/>
            <w:r w:rsidRPr="00F54397">
              <w:rPr>
                <w:rFonts w:ascii="Calibri" w:eastAsia="Times New Roman" w:hAnsi="Calibri" w:cs="Calibri"/>
                <w:color w:val="000000"/>
                <w:lang w:val="fr-CA" w:eastAsia="fr-CA"/>
              </w:rPr>
              <w:t>fait</w:t>
            </w:r>
            <w:proofErr w:type="gramEnd"/>
          </w:p>
        </w:tc>
        <w:tc>
          <w:tcPr>
            <w:tcW w:w="396" w:type="pct"/>
            <w:tcBorders>
              <w:top w:val="single" w:sz="4" w:space="0" w:color="000000"/>
              <w:left w:val="single" w:sz="4" w:space="0" w:color="000000"/>
              <w:bottom w:val="single" w:sz="4" w:space="0" w:color="000000"/>
              <w:right w:val="single" w:sz="4" w:space="0" w:color="000000"/>
            </w:tcBorders>
            <w:noWrap/>
            <w:vAlign w:val="bottom"/>
            <w:hideMark/>
          </w:tcPr>
          <w:p w14:paraId="45EF0632"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3h</w:t>
            </w:r>
          </w:p>
        </w:tc>
        <w:tc>
          <w:tcPr>
            <w:tcW w:w="596" w:type="pct"/>
            <w:vMerge/>
            <w:tcBorders>
              <w:top w:val="single" w:sz="4" w:space="0" w:color="000000"/>
              <w:left w:val="single" w:sz="4" w:space="0" w:color="000000"/>
              <w:bottom w:val="single" w:sz="4" w:space="0" w:color="000000"/>
              <w:right w:val="single" w:sz="4" w:space="0" w:color="000000"/>
            </w:tcBorders>
            <w:vAlign w:val="center"/>
            <w:hideMark/>
          </w:tcPr>
          <w:p w14:paraId="7DCD7956"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
        </w:tc>
      </w:tr>
      <w:tr w:rsidR="00F54397" w:rsidRPr="00F54397" w14:paraId="4462AC39" w14:textId="77777777" w:rsidTr="00F54397">
        <w:trPr>
          <w:trHeight w:val="600"/>
        </w:trPr>
        <w:tc>
          <w:tcPr>
            <w:tcW w:w="1299" w:type="pct"/>
            <w:tcBorders>
              <w:top w:val="single" w:sz="4" w:space="0" w:color="000000"/>
              <w:left w:val="single" w:sz="4" w:space="0" w:color="000000"/>
              <w:bottom w:val="single" w:sz="4" w:space="0" w:color="000000"/>
              <w:right w:val="single" w:sz="4" w:space="0" w:color="000000"/>
            </w:tcBorders>
            <w:noWrap/>
            <w:vAlign w:val="bottom"/>
            <w:hideMark/>
          </w:tcPr>
          <w:p w14:paraId="0B649937" w14:textId="77777777" w:rsidR="00F54397" w:rsidRPr="00F54397" w:rsidRDefault="00F54397" w:rsidP="00F54397">
            <w:pPr>
              <w:spacing w:after="0" w:line="240" w:lineRule="auto"/>
              <w:jc w:val="left"/>
              <w:rPr>
                <w:rFonts w:ascii="Calibri" w:eastAsia="Times New Roman" w:hAnsi="Calibri" w:cs="Calibri"/>
                <w:b/>
                <w:bCs/>
                <w:color w:val="000000"/>
                <w:lang w:val="fr-CA" w:eastAsia="fr-CA"/>
              </w:rPr>
            </w:pPr>
            <w:r w:rsidRPr="00F54397">
              <w:rPr>
                <w:rFonts w:ascii="Calibri" w:eastAsia="Times New Roman" w:hAnsi="Calibri" w:cs="Calibri"/>
                <w:b/>
                <w:bCs/>
                <w:color w:val="000000"/>
                <w:lang w:val="fr-CA" w:eastAsia="fr-CA"/>
              </w:rPr>
              <w:t>7.5h</w:t>
            </w:r>
          </w:p>
        </w:tc>
        <w:tc>
          <w:tcPr>
            <w:tcW w:w="1258" w:type="pct"/>
            <w:tcBorders>
              <w:top w:val="single" w:sz="4" w:space="0" w:color="000000"/>
              <w:left w:val="single" w:sz="4" w:space="0" w:color="000000"/>
              <w:bottom w:val="single" w:sz="4" w:space="0" w:color="000000"/>
              <w:right w:val="single" w:sz="4" w:space="0" w:color="000000"/>
            </w:tcBorders>
            <w:hideMark/>
          </w:tcPr>
          <w:p w14:paraId="2D568F39"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 xml:space="preserve">Refaire l'installation de </w:t>
            </w:r>
            <w:proofErr w:type="spellStart"/>
            <w:r w:rsidRPr="00F54397">
              <w:rPr>
                <w:rFonts w:ascii="Calibri" w:eastAsia="Times New Roman" w:hAnsi="Calibri" w:cs="Calibri"/>
                <w:color w:val="000000"/>
                <w:lang w:val="fr-CA" w:eastAsia="fr-CA"/>
              </w:rPr>
              <w:t>FreeSWITCH</w:t>
            </w:r>
            <w:proofErr w:type="spellEnd"/>
          </w:p>
        </w:tc>
        <w:tc>
          <w:tcPr>
            <w:tcW w:w="421" w:type="pct"/>
            <w:tcBorders>
              <w:top w:val="single" w:sz="4" w:space="0" w:color="000000"/>
              <w:left w:val="single" w:sz="4" w:space="0" w:color="000000"/>
              <w:bottom w:val="single" w:sz="4" w:space="0" w:color="000000"/>
              <w:right w:val="single" w:sz="4" w:space="0" w:color="000000"/>
            </w:tcBorders>
            <w:noWrap/>
            <w:vAlign w:val="center"/>
            <w:hideMark/>
          </w:tcPr>
          <w:p w14:paraId="6CC1590B" w14:textId="77777777" w:rsidR="00F54397" w:rsidRPr="00F54397" w:rsidRDefault="00F54397" w:rsidP="00F54397">
            <w:pPr>
              <w:spacing w:after="0" w:line="240" w:lineRule="auto"/>
              <w:jc w:val="center"/>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30 mins</w:t>
            </w:r>
          </w:p>
        </w:tc>
        <w:tc>
          <w:tcPr>
            <w:tcW w:w="579" w:type="pct"/>
            <w:tcBorders>
              <w:top w:val="single" w:sz="4" w:space="0" w:color="000000"/>
              <w:left w:val="single" w:sz="4" w:space="0" w:color="000000"/>
              <w:bottom w:val="single" w:sz="4" w:space="0" w:color="000000"/>
              <w:right w:val="single" w:sz="4" w:space="0" w:color="000000"/>
            </w:tcBorders>
            <w:noWrap/>
            <w:vAlign w:val="bottom"/>
            <w:hideMark/>
          </w:tcPr>
          <w:p w14:paraId="5081E4F2"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Johan</w:t>
            </w:r>
          </w:p>
        </w:tc>
        <w:tc>
          <w:tcPr>
            <w:tcW w:w="451" w:type="pct"/>
            <w:tcBorders>
              <w:top w:val="single" w:sz="4" w:space="0" w:color="000000"/>
              <w:left w:val="single" w:sz="4" w:space="0" w:color="000000"/>
              <w:bottom w:val="single" w:sz="4" w:space="0" w:color="000000"/>
              <w:right w:val="single" w:sz="4" w:space="0" w:color="000000"/>
            </w:tcBorders>
            <w:noWrap/>
            <w:vAlign w:val="bottom"/>
            <w:hideMark/>
          </w:tcPr>
          <w:p w14:paraId="2238EBC3"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roofErr w:type="gramStart"/>
            <w:r w:rsidRPr="00F54397">
              <w:rPr>
                <w:rFonts w:ascii="Calibri" w:eastAsia="Times New Roman" w:hAnsi="Calibri" w:cs="Calibri"/>
                <w:color w:val="000000"/>
                <w:lang w:val="fr-CA" w:eastAsia="fr-CA"/>
              </w:rPr>
              <w:t>fait</w:t>
            </w:r>
            <w:proofErr w:type="gramEnd"/>
          </w:p>
        </w:tc>
        <w:tc>
          <w:tcPr>
            <w:tcW w:w="396" w:type="pct"/>
            <w:tcBorders>
              <w:top w:val="single" w:sz="4" w:space="0" w:color="000000"/>
              <w:left w:val="single" w:sz="4" w:space="0" w:color="000000"/>
              <w:bottom w:val="single" w:sz="4" w:space="0" w:color="000000"/>
              <w:right w:val="single" w:sz="4" w:space="0" w:color="000000"/>
            </w:tcBorders>
            <w:noWrap/>
            <w:vAlign w:val="bottom"/>
            <w:hideMark/>
          </w:tcPr>
          <w:p w14:paraId="7CB95521"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15mn</w:t>
            </w:r>
          </w:p>
        </w:tc>
        <w:tc>
          <w:tcPr>
            <w:tcW w:w="596" w:type="pct"/>
            <w:vMerge w:val="restart"/>
            <w:tcBorders>
              <w:top w:val="single" w:sz="4" w:space="0" w:color="000000"/>
              <w:left w:val="single" w:sz="4" w:space="0" w:color="000000"/>
              <w:bottom w:val="single" w:sz="4" w:space="0" w:color="000000"/>
              <w:right w:val="single" w:sz="4" w:space="0" w:color="000000"/>
            </w:tcBorders>
            <w:hideMark/>
          </w:tcPr>
          <w:p w14:paraId="6D03C327"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
        </w:tc>
      </w:tr>
      <w:tr w:rsidR="00F54397" w:rsidRPr="00F54397" w14:paraId="7F8D07F3" w14:textId="77777777" w:rsidTr="00F54397">
        <w:trPr>
          <w:trHeight w:val="600"/>
        </w:trPr>
        <w:tc>
          <w:tcPr>
            <w:tcW w:w="1299" w:type="pct"/>
            <w:tcBorders>
              <w:top w:val="single" w:sz="4" w:space="0" w:color="000000"/>
              <w:left w:val="single" w:sz="4" w:space="0" w:color="000000"/>
              <w:bottom w:val="single" w:sz="4" w:space="0" w:color="000000"/>
              <w:right w:val="single" w:sz="4" w:space="0" w:color="000000"/>
            </w:tcBorders>
            <w:noWrap/>
            <w:vAlign w:val="bottom"/>
            <w:hideMark/>
          </w:tcPr>
          <w:p w14:paraId="1875E6B1" w14:textId="77777777" w:rsidR="00F54397" w:rsidRPr="00F54397" w:rsidRDefault="00F54397" w:rsidP="00F54397">
            <w:pPr>
              <w:spacing w:after="0" w:line="240" w:lineRule="auto"/>
              <w:jc w:val="left"/>
              <w:rPr>
                <w:rFonts w:ascii="Times New Roman" w:eastAsia="Times New Roman" w:hAnsi="Times New Roman" w:cs="Times New Roman"/>
                <w:sz w:val="20"/>
                <w:szCs w:val="20"/>
                <w:lang w:val="fr-CA" w:eastAsia="fr-CA"/>
              </w:rPr>
            </w:pPr>
          </w:p>
        </w:tc>
        <w:tc>
          <w:tcPr>
            <w:tcW w:w="1258" w:type="pct"/>
            <w:tcBorders>
              <w:top w:val="single" w:sz="4" w:space="0" w:color="000000"/>
              <w:left w:val="single" w:sz="4" w:space="0" w:color="000000"/>
              <w:bottom w:val="single" w:sz="4" w:space="0" w:color="000000"/>
              <w:right w:val="single" w:sz="4" w:space="0" w:color="000000"/>
            </w:tcBorders>
            <w:hideMark/>
          </w:tcPr>
          <w:p w14:paraId="7E1FE1EC"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Créer des clients à partir de PJSUA</w:t>
            </w:r>
          </w:p>
        </w:tc>
        <w:tc>
          <w:tcPr>
            <w:tcW w:w="421" w:type="pct"/>
            <w:tcBorders>
              <w:top w:val="single" w:sz="4" w:space="0" w:color="000000"/>
              <w:left w:val="single" w:sz="4" w:space="0" w:color="000000"/>
              <w:bottom w:val="single" w:sz="4" w:space="0" w:color="000000"/>
              <w:right w:val="single" w:sz="4" w:space="0" w:color="000000"/>
            </w:tcBorders>
            <w:noWrap/>
            <w:vAlign w:val="center"/>
            <w:hideMark/>
          </w:tcPr>
          <w:p w14:paraId="282B21D5" w14:textId="77777777" w:rsidR="00F54397" w:rsidRPr="00F54397" w:rsidRDefault="00F54397" w:rsidP="00F54397">
            <w:pPr>
              <w:spacing w:after="0" w:line="240" w:lineRule="auto"/>
              <w:jc w:val="center"/>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2h</w:t>
            </w:r>
          </w:p>
        </w:tc>
        <w:tc>
          <w:tcPr>
            <w:tcW w:w="579" w:type="pct"/>
            <w:tcBorders>
              <w:top w:val="single" w:sz="4" w:space="0" w:color="000000"/>
              <w:left w:val="single" w:sz="4" w:space="0" w:color="000000"/>
              <w:bottom w:val="single" w:sz="4" w:space="0" w:color="000000"/>
              <w:right w:val="single" w:sz="4" w:space="0" w:color="000000"/>
            </w:tcBorders>
            <w:noWrap/>
            <w:vAlign w:val="bottom"/>
            <w:hideMark/>
          </w:tcPr>
          <w:p w14:paraId="19BDAF0A"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Johan</w:t>
            </w:r>
          </w:p>
        </w:tc>
        <w:tc>
          <w:tcPr>
            <w:tcW w:w="451" w:type="pct"/>
            <w:tcBorders>
              <w:top w:val="single" w:sz="4" w:space="0" w:color="000000"/>
              <w:left w:val="single" w:sz="4" w:space="0" w:color="000000"/>
              <w:bottom w:val="single" w:sz="4" w:space="0" w:color="000000"/>
              <w:right w:val="single" w:sz="4" w:space="0" w:color="000000"/>
            </w:tcBorders>
            <w:noWrap/>
            <w:vAlign w:val="bottom"/>
            <w:hideMark/>
          </w:tcPr>
          <w:p w14:paraId="1CF0D120"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roofErr w:type="gramStart"/>
            <w:r w:rsidRPr="00F54397">
              <w:rPr>
                <w:rFonts w:ascii="Calibri" w:eastAsia="Times New Roman" w:hAnsi="Calibri" w:cs="Calibri"/>
                <w:color w:val="000000"/>
                <w:lang w:val="fr-CA" w:eastAsia="fr-CA"/>
              </w:rPr>
              <w:t>fait</w:t>
            </w:r>
            <w:proofErr w:type="gramEnd"/>
          </w:p>
        </w:tc>
        <w:tc>
          <w:tcPr>
            <w:tcW w:w="396" w:type="pct"/>
            <w:tcBorders>
              <w:top w:val="single" w:sz="4" w:space="0" w:color="000000"/>
              <w:left w:val="single" w:sz="4" w:space="0" w:color="000000"/>
              <w:bottom w:val="single" w:sz="4" w:space="0" w:color="000000"/>
              <w:right w:val="single" w:sz="4" w:space="0" w:color="000000"/>
            </w:tcBorders>
            <w:noWrap/>
            <w:vAlign w:val="bottom"/>
            <w:hideMark/>
          </w:tcPr>
          <w:p w14:paraId="5D937ED5"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3h</w:t>
            </w:r>
          </w:p>
        </w:tc>
        <w:tc>
          <w:tcPr>
            <w:tcW w:w="596" w:type="pct"/>
            <w:vMerge/>
            <w:tcBorders>
              <w:top w:val="single" w:sz="4" w:space="0" w:color="000000"/>
              <w:left w:val="single" w:sz="4" w:space="0" w:color="000000"/>
              <w:bottom w:val="single" w:sz="4" w:space="0" w:color="000000"/>
              <w:right w:val="single" w:sz="4" w:space="0" w:color="000000"/>
            </w:tcBorders>
            <w:vAlign w:val="center"/>
            <w:hideMark/>
          </w:tcPr>
          <w:p w14:paraId="7E7592C8"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
        </w:tc>
      </w:tr>
      <w:tr w:rsidR="00F54397" w:rsidRPr="00F54397" w14:paraId="04BCF865" w14:textId="77777777" w:rsidTr="00F54397">
        <w:trPr>
          <w:trHeight w:val="900"/>
        </w:trPr>
        <w:tc>
          <w:tcPr>
            <w:tcW w:w="1299" w:type="pct"/>
            <w:tcBorders>
              <w:top w:val="single" w:sz="4" w:space="0" w:color="000000"/>
              <w:left w:val="single" w:sz="4" w:space="0" w:color="000000"/>
              <w:bottom w:val="single" w:sz="4" w:space="0" w:color="000000"/>
              <w:right w:val="single" w:sz="4" w:space="0" w:color="000000"/>
            </w:tcBorders>
            <w:noWrap/>
            <w:vAlign w:val="bottom"/>
            <w:hideMark/>
          </w:tcPr>
          <w:p w14:paraId="6076FADF"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
        </w:tc>
        <w:tc>
          <w:tcPr>
            <w:tcW w:w="1258" w:type="pct"/>
            <w:tcBorders>
              <w:top w:val="single" w:sz="4" w:space="0" w:color="000000"/>
              <w:left w:val="single" w:sz="4" w:space="0" w:color="000000"/>
              <w:bottom w:val="single" w:sz="4" w:space="0" w:color="000000"/>
              <w:right w:val="single" w:sz="4" w:space="0" w:color="000000"/>
            </w:tcBorders>
            <w:hideMark/>
          </w:tcPr>
          <w:p w14:paraId="4F83381E"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 xml:space="preserve">Configurer les protocoles de transport </w:t>
            </w:r>
            <w:proofErr w:type="gramStart"/>
            <w:r w:rsidRPr="00F54397">
              <w:rPr>
                <w:rFonts w:ascii="Calibri" w:eastAsia="Times New Roman" w:hAnsi="Calibri" w:cs="Calibri"/>
                <w:color w:val="000000"/>
                <w:lang w:val="fr-CA" w:eastAsia="fr-CA"/>
              </w:rPr>
              <w:t>du données</w:t>
            </w:r>
            <w:proofErr w:type="gramEnd"/>
            <w:r w:rsidRPr="00F54397">
              <w:rPr>
                <w:rFonts w:ascii="Calibri" w:eastAsia="Times New Roman" w:hAnsi="Calibri" w:cs="Calibri"/>
                <w:color w:val="000000"/>
                <w:lang w:val="fr-CA" w:eastAsia="fr-CA"/>
              </w:rPr>
              <w:t xml:space="preserve"> avec PJSUA</w:t>
            </w:r>
          </w:p>
        </w:tc>
        <w:tc>
          <w:tcPr>
            <w:tcW w:w="421" w:type="pct"/>
            <w:tcBorders>
              <w:top w:val="single" w:sz="4" w:space="0" w:color="000000"/>
              <w:left w:val="single" w:sz="4" w:space="0" w:color="000000"/>
              <w:bottom w:val="single" w:sz="4" w:space="0" w:color="000000"/>
              <w:right w:val="single" w:sz="4" w:space="0" w:color="000000"/>
            </w:tcBorders>
            <w:noWrap/>
            <w:vAlign w:val="center"/>
            <w:hideMark/>
          </w:tcPr>
          <w:p w14:paraId="780CC172" w14:textId="77777777" w:rsidR="00F54397" w:rsidRPr="00F54397" w:rsidRDefault="00F54397" w:rsidP="00F54397">
            <w:pPr>
              <w:spacing w:after="0" w:line="240" w:lineRule="auto"/>
              <w:jc w:val="center"/>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2h</w:t>
            </w:r>
          </w:p>
        </w:tc>
        <w:tc>
          <w:tcPr>
            <w:tcW w:w="579" w:type="pct"/>
            <w:tcBorders>
              <w:top w:val="single" w:sz="4" w:space="0" w:color="000000"/>
              <w:left w:val="single" w:sz="4" w:space="0" w:color="000000"/>
              <w:bottom w:val="single" w:sz="4" w:space="0" w:color="000000"/>
              <w:right w:val="single" w:sz="4" w:space="0" w:color="000000"/>
            </w:tcBorders>
            <w:noWrap/>
            <w:vAlign w:val="bottom"/>
            <w:hideMark/>
          </w:tcPr>
          <w:p w14:paraId="1C66177F"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Joel</w:t>
            </w:r>
          </w:p>
        </w:tc>
        <w:tc>
          <w:tcPr>
            <w:tcW w:w="451" w:type="pct"/>
            <w:tcBorders>
              <w:top w:val="single" w:sz="4" w:space="0" w:color="000000"/>
              <w:left w:val="single" w:sz="4" w:space="0" w:color="000000"/>
              <w:bottom w:val="single" w:sz="4" w:space="0" w:color="000000"/>
              <w:right w:val="single" w:sz="4" w:space="0" w:color="000000"/>
            </w:tcBorders>
            <w:noWrap/>
            <w:vAlign w:val="bottom"/>
            <w:hideMark/>
          </w:tcPr>
          <w:p w14:paraId="13A017F7"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roofErr w:type="gramStart"/>
            <w:r w:rsidRPr="00F54397">
              <w:rPr>
                <w:rFonts w:ascii="Calibri" w:eastAsia="Times New Roman" w:hAnsi="Calibri" w:cs="Calibri"/>
                <w:color w:val="000000"/>
                <w:lang w:val="fr-CA" w:eastAsia="fr-CA"/>
              </w:rPr>
              <w:t>en</w:t>
            </w:r>
            <w:proofErr w:type="gramEnd"/>
            <w:r w:rsidRPr="00F54397">
              <w:rPr>
                <w:rFonts w:ascii="Calibri" w:eastAsia="Times New Roman" w:hAnsi="Calibri" w:cs="Calibri"/>
                <w:color w:val="000000"/>
                <w:lang w:val="fr-CA" w:eastAsia="fr-CA"/>
              </w:rPr>
              <w:t xml:space="preserve"> cours</w:t>
            </w:r>
          </w:p>
        </w:tc>
        <w:tc>
          <w:tcPr>
            <w:tcW w:w="396" w:type="pct"/>
            <w:tcBorders>
              <w:top w:val="single" w:sz="4" w:space="0" w:color="000000"/>
              <w:left w:val="single" w:sz="4" w:space="0" w:color="000000"/>
              <w:bottom w:val="single" w:sz="4" w:space="0" w:color="000000"/>
              <w:right w:val="single" w:sz="4" w:space="0" w:color="000000"/>
            </w:tcBorders>
            <w:noWrap/>
            <w:vAlign w:val="bottom"/>
            <w:hideMark/>
          </w:tcPr>
          <w:p w14:paraId="7FC41460"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r w:rsidRPr="00F54397">
              <w:rPr>
                <w:rFonts w:ascii="Calibri" w:eastAsia="Times New Roman" w:hAnsi="Calibri" w:cs="Calibri"/>
                <w:color w:val="000000"/>
                <w:lang w:val="fr-CA" w:eastAsia="fr-CA"/>
              </w:rPr>
              <w:t>2h</w:t>
            </w:r>
          </w:p>
        </w:tc>
        <w:tc>
          <w:tcPr>
            <w:tcW w:w="596" w:type="pct"/>
            <w:vMerge/>
            <w:tcBorders>
              <w:top w:val="single" w:sz="4" w:space="0" w:color="000000"/>
              <w:left w:val="single" w:sz="4" w:space="0" w:color="000000"/>
              <w:bottom w:val="single" w:sz="4" w:space="0" w:color="000000"/>
              <w:right w:val="single" w:sz="4" w:space="0" w:color="000000"/>
            </w:tcBorders>
            <w:vAlign w:val="center"/>
            <w:hideMark/>
          </w:tcPr>
          <w:p w14:paraId="204EA92D" w14:textId="77777777" w:rsidR="00F54397" w:rsidRPr="00F54397" w:rsidRDefault="00F54397" w:rsidP="00F54397">
            <w:pPr>
              <w:spacing w:after="0" w:line="240" w:lineRule="auto"/>
              <w:jc w:val="left"/>
              <w:rPr>
                <w:rFonts w:ascii="Calibri" w:eastAsia="Times New Roman" w:hAnsi="Calibri" w:cs="Calibri"/>
                <w:color w:val="000000"/>
                <w:lang w:val="fr-CA" w:eastAsia="fr-CA"/>
              </w:rPr>
            </w:pPr>
          </w:p>
        </w:tc>
      </w:tr>
    </w:tbl>
    <w:p w14:paraId="0D22ABA6" w14:textId="4A8385A1" w:rsidR="00B63233" w:rsidRDefault="00B63233" w:rsidP="47DDCB5C"/>
    <w:p w14:paraId="32AA57EB" w14:textId="4BFB9176" w:rsidR="006728B3" w:rsidRDefault="006728B3" w:rsidP="47DDCB5C"/>
    <w:p w14:paraId="0D083376" w14:textId="0EAAF64F" w:rsidR="006728B3" w:rsidRDefault="006728B3" w:rsidP="47DDCB5C"/>
    <w:p w14:paraId="4FB7F044" w14:textId="77777777" w:rsidR="006728B3" w:rsidRDefault="006728B3" w:rsidP="47DDCB5C">
      <w:bookmarkStart w:id="17" w:name="_GoBack"/>
      <w:bookmarkEnd w:id="17"/>
    </w:p>
    <w:p w14:paraId="612F520E" w14:textId="77777777" w:rsidR="00A22865" w:rsidRDefault="00A22865" w:rsidP="47DDCB5C"/>
    <w:p w14:paraId="25ECF0A7" w14:textId="328BAFF1" w:rsidR="00827EA5" w:rsidRDefault="00827EA5" w:rsidP="00827EA5">
      <w:pPr>
        <w:pStyle w:val="Titre2"/>
        <w:rPr>
          <w:lang w:val="fr-CA"/>
        </w:rPr>
      </w:pPr>
      <w:bookmarkStart w:id="18" w:name="_Toc525472870"/>
      <w:r w:rsidRPr="00084B56">
        <w:rPr>
          <w:lang w:val="fr-CA"/>
        </w:rPr>
        <w:lastRenderedPageBreak/>
        <w:t>3.3. Budget</w:t>
      </w:r>
      <w:bookmarkEnd w:id="18"/>
    </w:p>
    <w:p w14:paraId="438005CF" w14:textId="77777777" w:rsidR="00D37993" w:rsidRDefault="00DF389E" w:rsidP="00D37993">
      <w:pPr>
        <w:rPr>
          <w:lang w:val="fr-CA" w:eastAsia="fr-CA"/>
        </w:rPr>
      </w:pPr>
      <w:r w:rsidRPr="00DF389E">
        <w:rPr>
          <w:lang w:val="fr-CA" w:eastAsia="fr-CA"/>
        </w:rPr>
        <w:t>Les coûts fixes et les coûts récurrents pour réaliser le projet sont décrits dans le tableau ci-dessous</w:t>
      </w:r>
      <w:r w:rsidR="00D37993">
        <w:rPr>
          <w:lang w:val="fr-CA" w:eastAsia="fr-CA"/>
        </w:rPr>
        <w:t> :</w:t>
      </w:r>
    </w:p>
    <w:p w14:paraId="43B3F701" w14:textId="1C2B4843" w:rsidR="00DF389E" w:rsidRPr="00DF389E" w:rsidRDefault="00DF389E" w:rsidP="00D37993">
      <w:pPr>
        <w:rPr>
          <w:rFonts w:eastAsia="Times New Roman" w:cs="Arial"/>
          <w:i/>
          <w:iCs/>
          <w:color w:val="44546A"/>
          <w:sz w:val="18"/>
          <w:szCs w:val="18"/>
          <w:lang w:val="fr-CA" w:eastAsia="fr-CA"/>
        </w:rPr>
      </w:pPr>
      <w:r w:rsidRPr="00DF389E">
        <w:rPr>
          <w:rFonts w:ascii="Calibri" w:eastAsia="Times New Roman" w:hAnsi="Calibri" w:cs="Calibri"/>
          <w:color w:val="000000"/>
          <w:lang w:val="fr-CA" w:eastAsia="fr-CA"/>
        </w:rPr>
        <w:t>Tableau </w:t>
      </w:r>
      <w:r w:rsidRPr="00DF389E">
        <w:rPr>
          <w:rFonts w:ascii="Calibri" w:eastAsia="Times New Roman" w:hAnsi="Calibri" w:cs="Calibri"/>
          <w:color w:val="000000"/>
          <w:shd w:val="clear" w:color="auto" w:fill="E1E3E6"/>
          <w:lang w:val="fr-CA" w:eastAsia="fr-CA"/>
        </w:rPr>
        <w:t>1</w:t>
      </w:r>
      <w:r w:rsidRPr="00DF389E">
        <w:rPr>
          <w:rFonts w:ascii="Calibri" w:eastAsia="Times New Roman" w:hAnsi="Calibri" w:cs="Calibri"/>
          <w:color w:val="000000"/>
          <w:lang w:val="fr-CA" w:eastAsia="fr-CA"/>
        </w:rPr>
        <w:t> - Représentation du budget</w:t>
      </w:r>
      <w:r w:rsidRPr="00DF389E">
        <w:rPr>
          <w:rFonts w:ascii="Calibri" w:eastAsia="Times New Roman" w:hAnsi="Calibri" w:cs="Calibri"/>
          <w:i/>
          <w:iCs/>
          <w:color w:val="44546A"/>
          <w:lang w:val="fr-CA" w:eastAsia="fr-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05"/>
        <w:gridCol w:w="2250"/>
        <w:gridCol w:w="2190"/>
      </w:tblGrid>
      <w:tr w:rsidR="00DF389E" w:rsidRPr="00DF389E" w14:paraId="792E91C6" w14:textId="77777777" w:rsidTr="00DF389E">
        <w:trPr>
          <w:trHeight w:val="48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6A17B368"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b/>
                <w:bCs/>
                <w:lang w:val="fr-CA" w:eastAsia="fr-CA"/>
              </w:rPr>
              <w:t>Coûts fixes</w:t>
            </w:r>
            <w:r w:rsidRPr="00DF389E">
              <w:rPr>
                <w:rFonts w:ascii="Calibri" w:eastAsia="Times New Roman" w:hAnsi="Calibri" w:cs="Calibri"/>
                <w:lang w:val="fr-CA" w:eastAsia="fr-CA"/>
              </w:rPr>
              <w:t> </w:t>
            </w:r>
          </w:p>
        </w:tc>
        <w:tc>
          <w:tcPr>
            <w:tcW w:w="2205" w:type="dxa"/>
            <w:tcBorders>
              <w:top w:val="single" w:sz="6" w:space="0" w:color="000000"/>
              <w:left w:val="nil"/>
              <w:bottom w:val="single" w:sz="6" w:space="0" w:color="000000"/>
              <w:right w:val="single" w:sz="6" w:space="0" w:color="000000"/>
            </w:tcBorders>
            <w:shd w:val="clear" w:color="auto" w:fill="auto"/>
            <w:hideMark/>
          </w:tcPr>
          <w:p w14:paraId="2A4A9904"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b/>
                <w:bCs/>
                <w:lang w:val="fr-CA" w:eastAsia="fr-CA"/>
              </w:rPr>
              <w:t>Quantité</w:t>
            </w:r>
            <w:r w:rsidRPr="00DF389E">
              <w:rPr>
                <w:rFonts w:ascii="Calibri" w:eastAsia="Times New Roman" w:hAnsi="Calibri" w:cs="Calibri"/>
                <w:lang w:val="fr-CA" w:eastAsia="fr-CA"/>
              </w:rPr>
              <w:t> </w:t>
            </w:r>
          </w:p>
        </w:tc>
        <w:tc>
          <w:tcPr>
            <w:tcW w:w="2250" w:type="dxa"/>
            <w:tcBorders>
              <w:top w:val="single" w:sz="6" w:space="0" w:color="000000"/>
              <w:left w:val="nil"/>
              <w:bottom w:val="single" w:sz="6" w:space="0" w:color="000000"/>
              <w:right w:val="single" w:sz="6" w:space="0" w:color="000000"/>
            </w:tcBorders>
            <w:shd w:val="clear" w:color="auto" w:fill="auto"/>
            <w:hideMark/>
          </w:tcPr>
          <w:p w14:paraId="0ADCE814"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b/>
                <w:bCs/>
                <w:lang w:val="fr-CA" w:eastAsia="fr-CA"/>
              </w:rPr>
              <w:t>Prix/unité</w:t>
            </w:r>
            <w:r w:rsidRPr="00DF389E">
              <w:rPr>
                <w:rFonts w:ascii="Calibri" w:eastAsia="Times New Roman" w:hAnsi="Calibri" w:cs="Calibri"/>
                <w:lang w:val="fr-CA" w:eastAsia="fr-CA"/>
              </w:rPr>
              <w:t> </w:t>
            </w:r>
          </w:p>
        </w:tc>
        <w:tc>
          <w:tcPr>
            <w:tcW w:w="2190" w:type="dxa"/>
            <w:tcBorders>
              <w:top w:val="single" w:sz="6" w:space="0" w:color="000000"/>
              <w:left w:val="nil"/>
              <w:bottom w:val="single" w:sz="6" w:space="0" w:color="000000"/>
              <w:right w:val="single" w:sz="6" w:space="0" w:color="000000"/>
            </w:tcBorders>
            <w:shd w:val="clear" w:color="auto" w:fill="auto"/>
            <w:hideMark/>
          </w:tcPr>
          <w:p w14:paraId="57BFEE87"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b/>
                <w:bCs/>
                <w:lang w:val="fr-CA" w:eastAsia="fr-CA"/>
              </w:rPr>
              <w:t>Sous-total</w:t>
            </w:r>
            <w:r w:rsidRPr="00DF389E">
              <w:rPr>
                <w:rFonts w:ascii="Calibri" w:eastAsia="Times New Roman" w:hAnsi="Calibri" w:cs="Calibri"/>
                <w:lang w:val="fr-CA" w:eastAsia="fr-CA"/>
              </w:rPr>
              <w:t> </w:t>
            </w:r>
          </w:p>
        </w:tc>
      </w:tr>
      <w:tr w:rsidR="00DF389E" w:rsidRPr="00DF389E" w14:paraId="0E654309" w14:textId="77777777" w:rsidTr="00DF389E">
        <w:trPr>
          <w:trHeight w:val="480"/>
        </w:trPr>
        <w:tc>
          <w:tcPr>
            <w:tcW w:w="2250" w:type="dxa"/>
            <w:tcBorders>
              <w:top w:val="nil"/>
              <w:left w:val="single" w:sz="6" w:space="0" w:color="000000"/>
              <w:bottom w:val="single" w:sz="6" w:space="0" w:color="000000"/>
              <w:right w:val="single" w:sz="6" w:space="0" w:color="000000"/>
            </w:tcBorders>
            <w:shd w:val="clear" w:color="auto" w:fill="auto"/>
            <w:hideMark/>
          </w:tcPr>
          <w:p w14:paraId="0A9B45E1"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Câblage </w:t>
            </w:r>
          </w:p>
        </w:tc>
        <w:tc>
          <w:tcPr>
            <w:tcW w:w="2205" w:type="dxa"/>
            <w:tcBorders>
              <w:top w:val="nil"/>
              <w:left w:val="nil"/>
              <w:bottom w:val="single" w:sz="6" w:space="0" w:color="000000"/>
              <w:right w:val="single" w:sz="6" w:space="0" w:color="000000"/>
            </w:tcBorders>
            <w:shd w:val="clear" w:color="auto" w:fill="auto"/>
            <w:hideMark/>
          </w:tcPr>
          <w:p w14:paraId="01D4806A"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25 </w:t>
            </w:r>
          </w:p>
        </w:tc>
        <w:tc>
          <w:tcPr>
            <w:tcW w:w="2250" w:type="dxa"/>
            <w:tcBorders>
              <w:top w:val="nil"/>
              <w:left w:val="nil"/>
              <w:bottom w:val="single" w:sz="6" w:space="0" w:color="000000"/>
              <w:right w:val="single" w:sz="6" w:space="0" w:color="000000"/>
            </w:tcBorders>
            <w:shd w:val="clear" w:color="auto" w:fill="auto"/>
            <w:hideMark/>
          </w:tcPr>
          <w:p w14:paraId="504F1469"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60 </w:t>
            </w:r>
          </w:p>
        </w:tc>
        <w:tc>
          <w:tcPr>
            <w:tcW w:w="2190" w:type="dxa"/>
            <w:tcBorders>
              <w:top w:val="nil"/>
              <w:left w:val="nil"/>
              <w:bottom w:val="single" w:sz="6" w:space="0" w:color="000000"/>
              <w:right w:val="single" w:sz="6" w:space="0" w:color="000000"/>
            </w:tcBorders>
            <w:shd w:val="clear" w:color="auto" w:fill="auto"/>
            <w:hideMark/>
          </w:tcPr>
          <w:p w14:paraId="04CED8F1"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1500 </w:t>
            </w:r>
          </w:p>
        </w:tc>
      </w:tr>
      <w:tr w:rsidR="00DF389E" w:rsidRPr="00DF389E" w14:paraId="5C8ECBF8" w14:textId="77777777" w:rsidTr="00DF389E">
        <w:trPr>
          <w:trHeight w:val="750"/>
        </w:trPr>
        <w:tc>
          <w:tcPr>
            <w:tcW w:w="2250" w:type="dxa"/>
            <w:tcBorders>
              <w:top w:val="nil"/>
              <w:left w:val="single" w:sz="6" w:space="0" w:color="000000"/>
              <w:bottom w:val="single" w:sz="6" w:space="0" w:color="000000"/>
              <w:right w:val="single" w:sz="6" w:space="0" w:color="000000"/>
            </w:tcBorders>
            <w:shd w:val="clear" w:color="auto" w:fill="auto"/>
            <w:hideMark/>
          </w:tcPr>
          <w:p w14:paraId="5DC96D8F"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Casque avec microphone </w:t>
            </w:r>
          </w:p>
        </w:tc>
        <w:tc>
          <w:tcPr>
            <w:tcW w:w="2205" w:type="dxa"/>
            <w:tcBorders>
              <w:top w:val="nil"/>
              <w:left w:val="nil"/>
              <w:bottom w:val="single" w:sz="6" w:space="0" w:color="000000"/>
              <w:right w:val="single" w:sz="6" w:space="0" w:color="000000"/>
            </w:tcBorders>
            <w:shd w:val="clear" w:color="auto" w:fill="auto"/>
            <w:hideMark/>
          </w:tcPr>
          <w:p w14:paraId="137CF71F"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25 </w:t>
            </w:r>
          </w:p>
        </w:tc>
        <w:tc>
          <w:tcPr>
            <w:tcW w:w="2250" w:type="dxa"/>
            <w:tcBorders>
              <w:top w:val="nil"/>
              <w:left w:val="nil"/>
              <w:bottom w:val="single" w:sz="6" w:space="0" w:color="000000"/>
              <w:right w:val="single" w:sz="6" w:space="0" w:color="000000"/>
            </w:tcBorders>
            <w:shd w:val="clear" w:color="auto" w:fill="auto"/>
            <w:hideMark/>
          </w:tcPr>
          <w:p w14:paraId="3C211084"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24 </w:t>
            </w:r>
          </w:p>
        </w:tc>
        <w:tc>
          <w:tcPr>
            <w:tcW w:w="2190" w:type="dxa"/>
            <w:tcBorders>
              <w:top w:val="nil"/>
              <w:left w:val="nil"/>
              <w:bottom w:val="single" w:sz="6" w:space="0" w:color="000000"/>
              <w:right w:val="single" w:sz="6" w:space="0" w:color="000000"/>
            </w:tcBorders>
            <w:shd w:val="clear" w:color="auto" w:fill="auto"/>
            <w:hideMark/>
          </w:tcPr>
          <w:p w14:paraId="5B8370E4"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600 </w:t>
            </w:r>
          </w:p>
        </w:tc>
      </w:tr>
      <w:tr w:rsidR="00DF389E" w:rsidRPr="00DF389E" w14:paraId="059EF317" w14:textId="77777777" w:rsidTr="00DF389E">
        <w:trPr>
          <w:trHeight w:val="480"/>
        </w:trPr>
        <w:tc>
          <w:tcPr>
            <w:tcW w:w="2250" w:type="dxa"/>
            <w:tcBorders>
              <w:top w:val="nil"/>
              <w:left w:val="single" w:sz="6" w:space="0" w:color="000000"/>
              <w:bottom w:val="single" w:sz="6" w:space="0" w:color="000000"/>
              <w:right w:val="single" w:sz="6" w:space="0" w:color="000000"/>
            </w:tcBorders>
            <w:shd w:val="clear" w:color="auto" w:fill="auto"/>
            <w:hideMark/>
          </w:tcPr>
          <w:p w14:paraId="6D33CD92"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Total </w:t>
            </w:r>
          </w:p>
        </w:tc>
        <w:tc>
          <w:tcPr>
            <w:tcW w:w="2205" w:type="dxa"/>
            <w:tcBorders>
              <w:top w:val="nil"/>
              <w:left w:val="nil"/>
              <w:bottom w:val="single" w:sz="6" w:space="0" w:color="000000"/>
              <w:right w:val="single" w:sz="6" w:space="0" w:color="000000"/>
            </w:tcBorders>
            <w:shd w:val="clear" w:color="auto" w:fill="auto"/>
            <w:hideMark/>
          </w:tcPr>
          <w:p w14:paraId="77624A21"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  </w:t>
            </w:r>
          </w:p>
        </w:tc>
        <w:tc>
          <w:tcPr>
            <w:tcW w:w="2250" w:type="dxa"/>
            <w:tcBorders>
              <w:top w:val="nil"/>
              <w:left w:val="nil"/>
              <w:bottom w:val="single" w:sz="6" w:space="0" w:color="000000"/>
              <w:right w:val="single" w:sz="6" w:space="0" w:color="000000"/>
            </w:tcBorders>
            <w:shd w:val="clear" w:color="auto" w:fill="auto"/>
            <w:hideMark/>
          </w:tcPr>
          <w:p w14:paraId="10C2CA01"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  </w:t>
            </w:r>
          </w:p>
        </w:tc>
        <w:tc>
          <w:tcPr>
            <w:tcW w:w="2190" w:type="dxa"/>
            <w:tcBorders>
              <w:top w:val="nil"/>
              <w:left w:val="nil"/>
              <w:bottom w:val="single" w:sz="6" w:space="0" w:color="000000"/>
              <w:right w:val="single" w:sz="6" w:space="0" w:color="000000"/>
            </w:tcBorders>
            <w:shd w:val="clear" w:color="auto" w:fill="auto"/>
            <w:hideMark/>
          </w:tcPr>
          <w:p w14:paraId="1BCC3F23"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2100 </w:t>
            </w:r>
          </w:p>
        </w:tc>
      </w:tr>
      <w:tr w:rsidR="00DF389E" w:rsidRPr="00DF389E" w14:paraId="65A79709" w14:textId="77777777" w:rsidTr="00DF389E">
        <w:trPr>
          <w:trHeight w:val="480"/>
        </w:trPr>
        <w:tc>
          <w:tcPr>
            <w:tcW w:w="2250" w:type="dxa"/>
            <w:tcBorders>
              <w:top w:val="nil"/>
              <w:left w:val="single" w:sz="6" w:space="0" w:color="000000"/>
              <w:bottom w:val="single" w:sz="6" w:space="0" w:color="000000"/>
              <w:right w:val="single" w:sz="6" w:space="0" w:color="000000"/>
            </w:tcBorders>
            <w:shd w:val="clear" w:color="auto" w:fill="auto"/>
            <w:hideMark/>
          </w:tcPr>
          <w:p w14:paraId="3DE076DF"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b/>
                <w:bCs/>
                <w:lang w:val="fr-CA" w:eastAsia="fr-CA"/>
              </w:rPr>
              <w:t>Coûts récurrents</w:t>
            </w:r>
            <w:r w:rsidRPr="00DF389E">
              <w:rPr>
                <w:rFonts w:ascii="Calibri" w:eastAsia="Times New Roman" w:hAnsi="Calibri" w:cs="Calibri"/>
                <w:lang w:val="fr-CA" w:eastAsia="fr-CA"/>
              </w:rPr>
              <w:t> </w:t>
            </w:r>
          </w:p>
        </w:tc>
        <w:tc>
          <w:tcPr>
            <w:tcW w:w="2205" w:type="dxa"/>
            <w:tcBorders>
              <w:top w:val="nil"/>
              <w:left w:val="nil"/>
              <w:bottom w:val="single" w:sz="6" w:space="0" w:color="000000"/>
              <w:right w:val="single" w:sz="6" w:space="0" w:color="000000"/>
            </w:tcBorders>
            <w:shd w:val="clear" w:color="auto" w:fill="auto"/>
            <w:hideMark/>
          </w:tcPr>
          <w:p w14:paraId="673D27B8"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b/>
                <w:bCs/>
                <w:lang w:val="fr-CA" w:eastAsia="fr-CA"/>
              </w:rPr>
              <w:t>Quantité</w:t>
            </w:r>
            <w:r w:rsidRPr="00DF389E">
              <w:rPr>
                <w:rFonts w:ascii="Calibri" w:eastAsia="Times New Roman" w:hAnsi="Calibri" w:cs="Calibri"/>
                <w:lang w:val="fr-CA" w:eastAsia="fr-CA"/>
              </w:rPr>
              <w:t> </w:t>
            </w:r>
          </w:p>
        </w:tc>
        <w:tc>
          <w:tcPr>
            <w:tcW w:w="2250" w:type="dxa"/>
            <w:tcBorders>
              <w:top w:val="nil"/>
              <w:left w:val="nil"/>
              <w:bottom w:val="single" w:sz="6" w:space="0" w:color="000000"/>
              <w:right w:val="single" w:sz="6" w:space="0" w:color="000000"/>
            </w:tcBorders>
            <w:shd w:val="clear" w:color="auto" w:fill="auto"/>
            <w:hideMark/>
          </w:tcPr>
          <w:p w14:paraId="3029AE76"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b/>
                <w:bCs/>
                <w:lang w:val="fr-CA" w:eastAsia="fr-CA"/>
              </w:rPr>
              <w:t>Prix($/mois)</w:t>
            </w:r>
            <w:r w:rsidRPr="00DF389E">
              <w:rPr>
                <w:rFonts w:ascii="Calibri" w:eastAsia="Times New Roman" w:hAnsi="Calibri" w:cs="Calibri"/>
                <w:lang w:val="fr-CA" w:eastAsia="fr-CA"/>
              </w:rPr>
              <w:t> </w:t>
            </w:r>
          </w:p>
        </w:tc>
        <w:tc>
          <w:tcPr>
            <w:tcW w:w="2190" w:type="dxa"/>
            <w:tcBorders>
              <w:top w:val="nil"/>
              <w:left w:val="nil"/>
              <w:bottom w:val="single" w:sz="6" w:space="0" w:color="000000"/>
              <w:right w:val="single" w:sz="6" w:space="0" w:color="000000"/>
            </w:tcBorders>
            <w:shd w:val="clear" w:color="auto" w:fill="auto"/>
            <w:hideMark/>
          </w:tcPr>
          <w:p w14:paraId="4A16BEEE"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b/>
                <w:bCs/>
                <w:lang w:val="fr-CA" w:eastAsia="fr-CA"/>
              </w:rPr>
              <w:t>Sous-total</w:t>
            </w:r>
            <w:r w:rsidRPr="00DF389E">
              <w:rPr>
                <w:rFonts w:ascii="Calibri" w:eastAsia="Times New Roman" w:hAnsi="Calibri" w:cs="Calibri"/>
                <w:lang w:val="fr-CA" w:eastAsia="fr-CA"/>
              </w:rPr>
              <w:t> </w:t>
            </w:r>
          </w:p>
        </w:tc>
      </w:tr>
      <w:tr w:rsidR="00DF389E" w:rsidRPr="00DF389E" w14:paraId="2445F863" w14:textId="77777777" w:rsidTr="00DF389E">
        <w:trPr>
          <w:trHeight w:val="480"/>
        </w:trPr>
        <w:tc>
          <w:tcPr>
            <w:tcW w:w="2250" w:type="dxa"/>
            <w:tcBorders>
              <w:top w:val="nil"/>
              <w:left w:val="single" w:sz="6" w:space="0" w:color="000000"/>
              <w:bottom w:val="single" w:sz="6" w:space="0" w:color="000000"/>
              <w:right w:val="single" w:sz="6" w:space="0" w:color="000000"/>
            </w:tcBorders>
            <w:shd w:val="clear" w:color="auto" w:fill="auto"/>
            <w:hideMark/>
          </w:tcPr>
          <w:p w14:paraId="695A27A8"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Lignes fixes </w:t>
            </w:r>
          </w:p>
        </w:tc>
        <w:tc>
          <w:tcPr>
            <w:tcW w:w="2205" w:type="dxa"/>
            <w:tcBorders>
              <w:top w:val="nil"/>
              <w:left w:val="nil"/>
              <w:bottom w:val="single" w:sz="6" w:space="0" w:color="000000"/>
              <w:right w:val="single" w:sz="6" w:space="0" w:color="000000"/>
            </w:tcBorders>
            <w:shd w:val="clear" w:color="auto" w:fill="auto"/>
            <w:hideMark/>
          </w:tcPr>
          <w:p w14:paraId="42B04DBE"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25 </w:t>
            </w:r>
          </w:p>
        </w:tc>
        <w:tc>
          <w:tcPr>
            <w:tcW w:w="2250" w:type="dxa"/>
            <w:tcBorders>
              <w:top w:val="nil"/>
              <w:left w:val="nil"/>
              <w:bottom w:val="single" w:sz="6" w:space="0" w:color="000000"/>
              <w:right w:val="single" w:sz="6" w:space="0" w:color="000000"/>
            </w:tcBorders>
            <w:shd w:val="clear" w:color="auto" w:fill="auto"/>
            <w:hideMark/>
          </w:tcPr>
          <w:p w14:paraId="00A35994"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20 </w:t>
            </w:r>
          </w:p>
        </w:tc>
        <w:tc>
          <w:tcPr>
            <w:tcW w:w="2190" w:type="dxa"/>
            <w:tcBorders>
              <w:top w:val="nil"/>
              <w:left w:val="nil"/>
              <w:bottom w:val="single" w:sz="6" w:space="0" w:color="000000"/>
              <w:right w:val="single" w:sz="6" w:space="0" w:color="000000"/>
            </w:tcBorders>
            <w:shd w:val="clear" w:color="auto" w:fill="auto"/>
            <w:hideMark/>
          </w:tcPr>
          <w:p w14:paraId="15B0374B"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500 </w:t>
            </w:r>
          </w:p>
        </w:tc>
      </w:tr>
      <w:tr w:rsidR="00DF389E" w:rsidRPr="00DF389E" w14:paraId="40E5C98A" w14:textId="77777777" w:rsidTr="00DF389E">
        <w:trPr>
          <w:trHeight w:val="480"/>
        </w:trPr>
        <w:tc>
          <w:tcPr>
            <w:tcW w:w="2250" w:type="dxa"/>
            <w:tcBorders>
              <w:top w:val="nil"/>
              <w:left w:val="single" w:sz="6" w:space="0" w:color="000000"/>
              <w:bottom w:val="single" w:sz="6" w:space="0" w:color="000000"/>
              <w:right w:val="single" w:sz="6" w:space="0" w:color="000000"/>
            </w:tcBorders>
            <w:shd w:val="clear" w:color="auto" w:fill="auto"/>
            <w:hideMark/>
          </w:tcPr>
          <w:p w14:paraId="2B56BF87"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Cellulaires </w:t>
            </w:r>
          </w:p>
        </w:tc>
        <w:tc>
          <w:tcPr>
            <w:tcW w:w="2205" w:type="dxa"/>
            <w:tcBorders>
              <w:top w:val="nil"/>
              <w:left w:val="nil"/>
              <w:bottom w:val="single" w:sz="6" w:space="0" w:color="000000"/>
              <w:right w:val="single" w:sz="6" w:space="0" w:color="000000"/>
            </w:tcBorders>
            <w:shd w:val="clear" w:color="auto" w:fill="auto"/>
            <w:hideMark/>
          </w:tcPr>
          <w:p w14:paraId="39FE59CD"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15 </w:t>
            </w:r>
          </w:p>
        </w:tc>
        <w:tc>
          <w:tcPr>
            <w:tcW w:w="2250" w:type="dxa"/>
            <w:tcBorders>
              <w:top w:val="nil"/>
              <w:left w:val="nil"/>
              <w:bottom w:val="single" w:sz="6" w:space="0" w:color="000000"/>
              <w:right w:val="single" w:sz="6" w:space="0" w:color="000000"/>
            </w:tcBorders>
            <w:shd w:val="clear" w:color="auto" w:fill="auto"/>
            <w:hideMark/>
          </w:tcPr>
          <w:p w14:paraId="6DC7CEB2"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30 </w:t>
            </w:r>
          </w:p>
        </w:tc>
        <w:tc>
          <w:tcPr>
            <w:tcW w:w="2190" w:type="dxa"/>
            <w:tcBorders>
              <w:top w:val="nil"/>
              <w:left w:val="nil"/>
              <w:bottom w:val="single" w:sz="6" w:space="0" w:color="000000"/>
              <w:right w:val="single" w:sz="6" w:space="0" w:color="000000"/>
            </w:tcBorders>
            <w:shd w:val="clear" w:color="auto" w:fill="auto"/>
            <w:hideMark/>
          </w:tcPr>
          <w:p w14:paraId="25517442"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450 </w:t>
            </w:r>
          </w:p>
        </w:tc>
      </w:tr>
      <w:tr w:rsidR="00DF389E" w:rsidRPr="00DF389E" w14:paraId="2FA4DD6C" w14:textId="77777777" w:rsidTr="00DF389E">
        <w:trPr>
          <w:trHeight w:val="480"/>
        </w:trPr>
        <w:tc>
          <w:tcPr>
            <w:tcW w:w="2250" w:type="dxa"/>
            <w:tcBorders>
              <w:top w:val="nil"/>
              <w:left w:val="single" w:sz="6" w:space="0" w:color="000000"/>
              <w:bottom w:val="single" w:sz="6" w:space="0" w:color="000000"/>
              <w:right w:val="single" w:sz="6" w:space="0" w:color="000000"/>
            </w:tcBorders>
            <w:shd w:val="clear" w:color="auto" w:fill="auto"/>
            <w:hideMark/>
          </w:tcPr>
          <w:p w14:paraId="4A718A80"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Total </w:t>
            </w:r>
          </w:p>
        </w:tc>
        <w:tc>
          <w:tcPr>
            <w:tcW w:w="2205" w:type="dxa"/>
            <w:tcBorders>
              <w:top w:val="nil"/>
              <w:left w:val="nil"/>
              <w:bottom w:val="single" w:sz="6" w:space="0" w:color="000000"/>
              <w:right w:val="single" w:sz="6" w:space="0" w:color="000000"/>
            </w:tcBorders>
            <w:shd w:val="clear" w:color="auto" w:fill="auto"/>
            <w:hideMark/>
          </w:tcPr>
          <w:p w14:paraId="00DB2267"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  </w:t>
            </w:r>
          </w:p>
        </w:tc>
        <w:tc>
          <w:tcPr>
            <w:tcW w:w="2250" w:type="dxa"/>
            <w:tcBorders>
              <w:top w:val="nil"/>
              <w:left w:val="nil"/>
              <w:bottom w:val="single" w:sz="6" w:space="0" w:color="000000"/>
              <w:right w:val="single" w:sz="6" w:space="0" w:color="000000"/>
            </w:tcBorders>
            <w:shd w:val="clear" w:color="auto" w:fill="auto"/>
            <w:hideMark/>
          </w:tcPr>
          <w:p w14:paraId="71C36AFC"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  </w:t>
            </w:r>
          </w:p>
        </w:tc>
        <w:tc>
          <w:tcPr>
            <w:tcW w:w="2190" w:type="dxa"/>
            <w:tcBorders>
              <w:top w:val="nil"/>
              <w:left w:val="nil"/>
              <w:bottom w:val="single" w:sz="6" w:space="0" w:color="000000"/>
              <w:right w:val="single" w:sz="6" w:space="0" w:color="000000"/>
            </w:tcBorders>
            <w:shd w:val="clear" w:color="auto" w:fill="auto"/>
            <w:hideMark/>
          </w:tcPr>
          <w:p w14:paraId="70EC2DC5" w14:textId="77777777" w:rsidR="00DF389E" w:rsidRPr="00DF389E" w:rsidRDefault="00DF389E" w:rsidP="00DF389E">
            <w:pPr>
              <w:spacing w:after="0" w:line="240" w:lineRule="auto"/>
              <w:textAlignment w:val="baseline"/>
              <w:rPr>
                <w:rFonts w:ascii="Times New Roman" w:eastAsia="Times New Roman" w:hAnsi="Times New Roman" w:cs="Times New Roman"/>
                <w:sz w:val="24"/>
                <w:szCs w:val="24"/>
                <w:lang w:val="fr-CA" w:eastAsia="fr-CA"/>
              </w:rPr>
            </w:pPr>
            <w:r w:rsidRPr="00DF389E">
              <w:rPr>
                <w:rFonts w:ascii="Calibri" w:eastAsia="Times New Roman" w:hAnsi="Calibri" w:cs="Calibri"/>
                <w:lang w:val="fr-CA" w:eastAsia="fr-CA"/>
              </w:rPr>
              <w:t>950 </w:t>
            </w:r>
          </w:p>
        </w:tc>
      </w:tr>
    </w:tbl>
    <w:p w14:paraId="09AEB396" w14:textId="5BA3A24D" w:rsidR="00084B56" w:rsidRPr="00084B56" w:rsidRDefault="00084B56">
      <w:pPr>
        <w:rPr>
          <w:rFonts w:asciiTheme="majorHAnsi" w:eastAsiaTheme="majorEastAsia" w:hAnsiTheme="majorHAnsi" w:cstheme="majorBidi"/>
          <w:color w:val="2F5496" w:themeColor="accent1" w:themeShade="BF"/>
          <w:sz w:val="32"/>
          <w:szCs w:val="32"/>
          <w:lang w:val="fr-CA"/>
        </w:rPr>
      </w:pPr>
    </w:p>
    <w:p w14:paraId="51760013" w14:textId="14F1574C" w:rsidR="00827EA5" w:rsidRPr="00084B56" w:rsidRDefault="0ADF80A0" w:rsidP="00827EA5">
      <w:pPr>
        <w:pStyle w:val="Titre1"/>
        <w:numPr>
          <w:ilvl w:val="0"/>
          <w:numId w:val="5"/>
        </w:numPr>
        <w:rPr>
          <w:lang w:val="fr-CA"/>
        </w:rPr>
      </w:pPr>
      <w:bookmarkStart w:id="19" w:name="_Toc525472871"/>
      <w:r w:rsidRPr="0ADF80A0">
        <w:rPr>
          <w:lang w:val="fr-CA"/>
        </w:rPr>
        <w:t>Gestion des risques</w:t>
      </w:r>
      <w:bookmarkEnd w:id="19"/>
    </w:p>
    <w:p w14:paraId="0B4CE0F5" w14:textId="77777777" w:rsidR="00353BDF" w:rsidRPr="00353BDF" w:rsidRDefault="00353BDF" w:rsidP="00B81890">
      <w:pPr>
        <w:rPr>
          <w:lang w:val="fr-CA" w:eastAsia="fr-CA"/>
        </w:rPr>
      </w:pPr>
      <w:r w:rsidRPr="00353BDF">
        <w:rPr>
          <w:b/>
          <w:bCs/>
          <w:lang w:val="fr-CA" w:eastAsia="fr-CA"/>
        </w:rPr>
        <w:t>Risque 1:</w:t>
      </w:r>
      <w:r w:rsidRPr="00353BDF">
        <w:rPr>
          <w:lang w:val="fr-CA" w:eastAsia="fr-CA"/>
        </w:rPr>
        <w:t> Latence  </w:t>
      </w:r>
    </w:p>
    <w:p w14:paraId="1F5ED62C" w14:textId="77777777" w:rsidR="00353BDF" w:rsidRPr="00353BDF" w:rsidRDefault="00353BDF" w:rsidP="00B81890">
      <w:pPr>
        <w:rPr>
          <w:lang w:val="fr-CA" w:eastAsia="fr-CA"/>
        </w:rPr>
      </w:pPr>
      <w:r w:rsidRPr="00353BDF">
        <w:rPr>
          <w:i/>
          <w:iCs/>
          <w:lang w:val="fr-CA" w:eastAsia="fr-CA"/>
        </w:rPr>
        <w:t>Description:</w:t>
      </w:r>
      <w:r w:rsidRPr="00353BDF">
        <w:rPr>
          <w:lang w:val="fr-CA" w:eastAsia="fr-CA"/>
        </w:rPr>
        <w:t> </w:t>
      </w:r>
      <w:r w:rsidRPr="00353BDF">
        <w:rPr>
          <w:lang w:val="fr-CA" w:eastAsia="fr-CA"/>
        </w:rPr>
        <w:br/>
        <w:t>La latence est le temps de réaction du système c’est à dire le temps écoulé entre le stimulus et la réponse correspondante. </w:t>
      </w:r>
      <w:proofErr w:type="gramStart"/>
      <w:r w:rsidRPr="00353BDF">
        <w:rPr>
          <w:lang w:val="fr-CA" w:eastAsia="fr-CA"/>
        </w:rPr>
        <w:t>Suite à</w:t>
      </w:r>
      <w:proofErr w:type="gramEnd"/>
      <w:r w:rsidRPr="00353BDF">
        <w:rPr>
          <w:lang w:val="fr-CA" w:eastAsia="fr-CA"/>
        </w:rPr>
        <w:t> l’installation des services, le système pourrait être sujet à la présence de latence en communication vocale. Plusieurs facteurs pourraient être en causes comme le débit de transmission sur chaque lien, le nombre d’éléments réseaux traversées, la qualité du matériel (routeur, câbles etc.), le délai de propagation de l’information, le codage des flux analogiques, les codecs utilisés...De plus chaque paquet IP fait son chemin indépendamment de l’ordre initial. Le délai de transmission des paquets est très important en téléphonie IP pour éviter la perception d'écho ou de coupure.   </w:t>
      </w:r>
    </w:p>
    <w:p w14:paraId="144B0E2F" w14:textId="77777777" w:rsidR="00353BDF" w:rsidRPr="00353BDF" w:rsidRDefault="00353BDF" w:rsidP="00B81890">
      <w:pPr>
        <w:rPr>
          <w:lang w:val="fr-CA" w:eastAsia="fr-CA"/>
        </w:rPr>
      </w:pPr>
      <w:r w:rsidRPr="00353BDF">
        <w:rPr>
          <w:i/>
          <w:iCs/>
          <w:lang w:val="fr-CA" w:eastAsia="fr-CA"/>
        </w:rPr>
        <w:t>Méthodes de diminution ou contention :</w:t>
      </w:r>
      <w:r w:rsidRPr="00353BDF">
        <w:rPr>
          <w:lang w:val="fr-CA" w:eastAsia="fr-CA"/>
        </w:rPr>
        <w:t> </w:t>
      </w:r>
    </w:p>
    <w:p w14:paraId="1E6BDD65" w14:textId="77777777" w:rsidR="00353BDF" w:rsidRPr="00353BDF" w:rsidRDefault="00353BDF" w:rsidP="00B81890">
      <w:pPr>
        <w:rPr>
          <w:lang w:val="fr-CA" w:eastAsia="fr-CA"/>
        </w:rPr>
      </w:pPr>
      <w:r w:rsidRPr="00353BDF">
        <w:rPr>
          <w:lang w:val="fr-CA" w:eastAsia="fr-CA"/>
        </w:rPr>
        <w:t>Pour garantir un délai minimal d’acheminement afin d’avoir une conversation acceptable, il est nécessaire d’utiliser un système de qualité:  </w:t>
      </w:r>
    </w:p>
    <w:p w14:paraId="2B1927A3" w14:textId="77777777" w:rsidR="00353BDF" w:rsidRPr="00353BDF" w:rsidRDefault="00353BDF" w:rsidP="00B81890">
      <w:pPr>
        <w:rPr>
          <w:lang w:val="fr-CA" w:eastAsia="fr-CA"/>
        </w:rPr>
      </w:pPr>
      <w:r w:rsidRPr="00353BDF">
        <w:rPr>
          <w:lang w:val="fr-CA" w:eastAsia="fr-CA"/>
        </w:rPr>
        <w:t>Avoir un mécanisme pour stocker les paquets à l’avance </w:t>
      </w:r>
    </w:p>
    <w:p w14:paraId="7F1257AD" w14:textId="77777777" w:rsidR="00353BDF" w:rsidRPr="00353BDF" w:rsidRDefault="00353BDF" w:rsidP="00B81890">
      <w:pPr>
        <w:rPr>
          <w:lang w:val="fr-CA" w:eastAsia="fr-CA"/>
        </w:rPr>
      </w:pPr>
      <w:r w:rsidRPr="00353BDF">
        <w:rPr>
          <w:lang w:val="fr-CA" w:eastAsia="fr-CA"/>
        </w:rPr>
        <w:lastRenderedPageBreak/>
        <w:t>Avoir une bande passante acceptable </w:t>
      </w:r>
    </w:p>
    <w:p w14:paraId="7DBA8247" w14:textId="77777777" w:rsidR="00353BDF" w:rsidRPr="00353BDF" w:rsidRDefault="00353BDF" w:rsidP="00B81890">
      <w:pPr>
        <w:rPr>
          <w:lang w:val="fr-CA" w:eastAsia="fr-CA"/>
        </w:rPr>
      </w:pPr>
      <w:r w:rsidRPr="00353BDF">
        <w:rPr>
          <w:lang w:val="fr-CA" w:eastAsia="fr-CA"/>
        </w:rPr>
        <w:t>Avoir un protocole de transports simplifiés pour ne pas ralentir l’acheminement des données (UDP) </w:t>
      </w:r>
    </w:p>
    <w:p w14:paraId="6F5A5B98" w14:textId="77777777" w:rsidR="00BD359C" w:rsidRDefault="00BD359C" w:rsidP="00B81890">
      <w:pPr>
        <w:rPr>
          <w:b/>
          <w:bCs/>
          <w:lang w:val="fr-CA" w:eastAsia="fr-CA"/>
        </w:rPr>
      </w:pPr>
    </w:p>
    <w:p w14:paraId="7724D680" w14:textId="62D3B883" w:rsidR="00353BDF" w:rsidRPr="00353BDF" w:rsidRDefault="00353BDF" w:rsidP="00B81890">
      <w:pPr>
        <w:rPr>
          <w:lang w:val="fr-CA" w:eastAsia="fr-CA"/>
        </w:rPr>
      </w:pPr>
      <w:r w:rsidRPr="00353BDF">
        <w:rPr>
          <w:b/>
          <w:bCs/>
          <w:lang w:val="fr-CA" w:eastAsia="fr-CA"/>
        </w:rPr>
        <w:t>Risque 2</w:t>
      </w:r>
      <w:r w:rsidRPr="00353BDF">
        <w:rPr>
          <w:lang w:val="fr-CA" w:eastAsia="fr-CA"/>
        </w:rPr>
        <w:t> : Gigue </w:t>
      </w:r>
    </w:p>
    <w:p w14:paraId="5B45DE51" w14:textId="77777777" w:rsidR="00353BDF" w:rsidRPr="00353BDF" w:rsidRDefault="00353BDF" w:rsidP="00B81890">
      <w:pPr>
        <w:rPr>
          <w:lang w:val="fr-CA" w:eastAsia="fr-CA"/>
        </w:rPr>
      </w:pPr>
      <w:r w:rsidRPr="00353BDF">
        <w:rPr>
          <w:i/>
          <w:iCs/>
          <w:lang w:val="fr-CA" w:eastAsia="fr-CA"/>
        </w:rPr>
        <w:t>Description: </w:t>
      </w:r>
      <w:r w:rsidRPr="00353BDF">
        <w:rPr>
          <w:lang w:val="fr-CA" w:eastAsia="fr-CA"/>
        </w:rPr>
        <w:t> </w:t>
      </w:r>
      <w:r w:rsidRPr="00353BDF">
        <w:rPr>
          <w:lang w:val="fr-CA" w:eastAsia="fr-CA"/>
        </w:rPr>
        <w:br/>
        <w:t>La gigue est la variance statistique du délai de transmission. La gigue est générée par la variation de charge du réseau (variation de l'encombrement des lignes ou des équipements réseau) et donc à la variation de routes dans le réseau. Chaque paquet est en effet susceptible de transiter par des combinaisons différentes de routeurs entre la source et la destination. </w:t>
      </w:r>
    </w:p>
    <w:p w14:paraId="226E9FF8" w14:textId="77777777" w:rsidR="00353BDF" w:rsidRPr="00353BDF" w:rsidRDefault="00353BDF" w:rsidP="00B81890">
      <w:pPr>
        <w:rPr>
          <w:lang w:val="fr-CA" w:eastAsia="fr-CA"/>
        </w:rPr>
      </w:pPr>
      <w:r w:rsidRPr="00353BDF">
        <w:rPr>
          <w:i/>
          <w:iCs/>
          <w:lang w:val="fr-CA" w:eastAsia="fr-CA"/>
        </w:rPr>
        <w:t>Méthodes de diminution ou contention:</w:t>
      </w:r>
      <w:r w:rsidRPr="00353BDF">
        <w:rPr>
          <w:lang w:val="fr-CA" w:eastAsia="fr-CA"/>
        </w:rPr>
        <w:t> </w:t>
      </w:r>
    </w:p>
    <w:p w14:paraId="08FBBF12" w14:textId="77777777" w:rsidR="00353BDF" w:rsidRPr="00353BDF" w:rsidRDefault="00353BDF" w:rsidP="00B81890">
      <w:pPr>
        <w:rPr>
          <w:lang w:val="fr-CA" w:eastAsia="fr-CA"/>
        </w:rPr>
      </w:pPr>
      <w:r w:rsidRPr="00353BDF">
        <w:rPr>
          <w:lang w:val="fr-CA" w:eastAsia="fr-CA"/>
        </w:rPr>
        <w:t>Pour compenser la gigue, on peut utiliser des buffers (mémoire tampon) côté récepteur, afin de reconstituer un train continu et régulier de paquets voix. Leur taille doit donc </w:t>
      </w:r>
      <w:proofErr w:type="spellStart"/>
      <w:r w:rsidRPr="00353BDF">
        <w:rPr>
          <w:lang w:val="fr-CA" w:eastAsia="fr-CA"/>
        </w:rPr>
        <w:t>Ítre</w:t>
      </w:r>
      <w:proofErr w:type="spellEnd"/>
      <w:r w:rsidRPr="00353BDF">
        <w:rPr>
          <w:lang w:val="fr-CA" w:eastAsia="fr-CA"/>
        </w:rPr>
        <w:t> soigneusement définie et, si possible, adaptée de manière dynamique aux conditions du réseau. Toutefois, cette technique a l'inconvénient de rallonger le délai d'acheminement des paquets. Il est donc préférable de disposer d'un réseau à gigue limitée.  Leur taille doit donc </w:t>
      </w:r>
      <w:proofErr w:type="spellStart"/>
      <w:r w:rsidRPr="00353BDF">
        <w:rPr>
          <w:lang w:val="fr-CA" w:eastAsia="fr-CA"/>
        </w:rPr>
        <w:t>Ítre</w:t>
      </w:r>
      <w:proofErr w:type="spellEnd"/>
      <w:r w:rsidRPr="00353BDF">
        <w:rPr>
          <w:lang w:val="fr-CA" w:eastAsia="fr-CA"/>
        </w:rPr>
        <w:t> soigneusement définie et, si possible, adaptée de manière dynamique aux conditions du réseau. </w:t>
      </w:r>
    </w:p>
    <w:p w14:paraId="3CDDBE13" w14:textId="77777777" w:rsidR="00353BDF" w:rsidRPr="00353BDF" w:rsidRDefault="00353BDF" w:rsidP="00B81890">
      <w:pPr>
        <w:rPr>
          <w:lang w:val="fr-CA" w:eastAsia="fr-CA"/>
        </w:rPr>
      </w:pPr>
      <w:r w:rsidRPr="00353BDF">
        <w:rPr>
          <w:b/>
          <w:bCs/>
          <w:lang w:val="fr-CA" w:eastAsia="fr-CA"/>
        </w:rPr>
        <w:t>Risque 3</w:t>
      </w:r>
      <w:r w:rsidRPr="00353BDF">
        <w:rPr>
          <w:lang w:val="fr-CA" w:eastAsia="fr-CA"/>
        </w:rPr>
        <w:t> : Perte de paquets </w:t>
      </w:r>
    </w:p>
    <w:p w14:paraId="21D1C302" w14:textId="77777777" w:rsidR="00353BDF" w:rsidRPr="00353BDF" w:rsidRDefault="00353BDF" w:rsidP="00B81890">
      <w:pPr>
        <w:rPr>
          <w:lang w:val="fr-CA" w:eastAsia="fr-CA"/>
        </w:rPr>
      </w:pPr>
      <w:r w:rsidRPr="00353BDF">
        <w:rPr>
          <w:i/>
          <w:iCs/>
          <w:lang w:val="fr-CA" w:eastAsia="fr-CA"/>
        </w:rPr>
        <w:t>Description:</w:t>
      </w:r>
      <w:r w:rsidRPr="00353BDF">
        <w:rPr>
          <w:lang w:val="fr-CA" w:eastAsia="fr-CA"/>
        </w:rPr>
        <w:t>  </w:t>
      </w:r>
    </w:p>
    <w:p w14:paraId="0732F0FB" w14:textId="77777777" w:rsidR="00353BDF" w:rsidRPr="00353BDF" w:rsidRDefault="00353BDF" w:rsidP="00B81890">
      <w:pPr>
        <w:rPr>
          <w:lang w:val="fr-CA" w:eastAsia="fr-CA"/>
        </w:rPr>
      </w:pPr>
      <w:r w:rsidRPr="00353BDF">
        <w:rPr>
          <w:lang w:val="fr-CA" w:eastAsia="fr-CA"/>
        </w:rPr>
        <w:t>Lorsque les mémoires des différents éléments du réseau IP sont congestionnés, ils libèrent automatiquement de la bande passante en se débarrassant d'une certaine proportion des paquets entrants, en fonction de seuils prédéfinis. Si aucun mécanisme performant de récupération des paquets perdus n'est mis en place, alors la perte de paquets IP se traduit par des ruptures de la conversation et une impression de coupure de la parole. </w:t>
      </w:r>
    </w:p>
    <w:p w14:paraId="48538B13" w14:textId="77777777" w:rsidR="00353BDF" w:rsidRPr="00353BDF" w:rsidRDefault="00353BDF" w:rsidP="00B81890">
      <w:pPr>
        <w:rPr>
          <w:lang w:val="fr-CA" w:eastAsia="fr-CA"/>
        </w:rPr>
      </w:pPr>
      <w:r w:rsidRPr="00353BDF">
        <w:rPr>
          <w:i/>
          <w:iCs/>
          <w:lang w:val="fr-CA" w:eastAsia="fr-CA"/>
        </w:rPr>
        <w:t>Méthodes de diminution ou contention:  </w:t>
      </w:r>
      <w:r w:rsidRPr="00353BDF">
        <w:rPr>
          <w:lang w:val="fr-CA" w:eastAsia="fr-CA"/>
        </w:rPr>
        <w:t> </w:t>
      </w:r>
    </w:p>
    <w:p w14:paraId="480B3317" w14:textId="77777777" w:rsidR="00353BDF" w:rsidRPr="00353BDF" w:rsidRDefault="00353BDF" w:rsidP="00B81890">
      <w:pPr>
        <w:rPr>
          <w:lang w:val="fr-CA" w:eastAsia="fr-CA"/>
        </w:rPr>
      </w:pPr>
      <w:r w:rsidRPr="00353BDF">
        <w:rPr>
          <w:lang w:val="fr-CA" w:eastAsia="fr-CA"/>
        </w:rPr>
        <w:t>Le moyen le plus efficace de lutter contre la perte d'informations consiste à transmettre des informations redondantes (code correcteur d'erreurs), qui vont permettre de reconstituer l'information perdue. Des codes correcteurs d'erreurs, comme le Reed Solomon, permettent de fonctionner sur des lignes présentant un taux d'erreur de l'ordre de 15 ou 20 %. Une fois de plus, ces codes correcteurs d'erreurs présentent l'inconvénient d'introduire une latence supplémentaire. </w:t>
      </w:r>
    </w:p>
    <w:p w14:paraId="70B3D55D" w14:textId="77777777" w:rsidR="00353BDF" w:rsidRPr="00353BDF" w:rsidRDefault="00353BDF" w:rsidP="00B81890">
      <w:pPr>
        <w:rPr>
          <w:lang w:val="fr-CA" w:eastAsia="fr-CA"/>
        </w:rPr>
      </w:pPr>
      <w:r w:rsidRPr="00353BDF">
        <w:rPr>
          <w:b/>
          <w:bCs/>
          <w:lang w:val="fr-CA" w:eastAsia="fr-CA"/>
        </w:rPr>
        <w:t>Risque 4</w:t>
      </w:r>
      <w:r w:rsidRPr="00353BDF">
        <w:rPr>
          <w:lang w:val="fr-CA" w:eastAsia="fr-CA"/>
        </w:rPr>
        <w:t>: Sécurité </w:t>
      </w:r>
    </w:p>
    <w:p w14:paraId="3E0D5316" w14:textId="77777777" w:rsidR="00353BDF" w:rsidRPr="00353BDF" w:rsidRDefault="00353BDF" w:rsidP="00B81890">
      <w:pPr>
        <w:rPr>
          <w:lang w:val="fr-CA" w:eastAsia="fr-CA"/>
        </w:rPr>
      </w:pPr>
      <w:r w:rsidRPr="00353BDF">
        <w:rPr>
          <w:i/>
          <w:iCs/>
          <w:lang w:val="fr-CA" w:eastAsia="fr-CA"/>
        </w:rPr>
        <w:lastRenderedPageBreak/>
        <w:t>Description: </w:t>
      </w:r>
      <w:r w:rsidRPr="00353BDF">
        <w:rPr>
          <w:lang w:val="fr-CA" w:eastAsia="fr-CA"/>
        </w:rPr>
        <w:t> </w:t>
      </w:r>
      <w:r w:rsidRPr="00353BDF">
        <w:rPr>
          <w:lang w:val="fr-CA" w:eastAsia="fr-CA"/>
        </w:rPr>
        <w:br/>
        <w:t>Les réseaux </w:t>
      </w:r>
      <w:proofErr w:type="spellStart"/>
      <w:r w:rsidRPr="00353BDF">
        <w:rPr>
          <w:lang w:val="fr-CA" w:eastAsia="fr-CA"/>
        </w:rPr>
        <w:t>VoIP</w:t>
      </w:r>
      <w:proofErr w:type="spellEnd"/>
      <w:r w:rsidRPr="00353BDF">
        <w:rPr>
          <w:lang w:val="fr-CA" w:eastAsia="fr-CA"/>
        </w:rPr>
        <w:t> sont exposés aux mêmes virus et attaques de pirates que ceux des données de base.  </w:t>
      </w:r>
    </w:p>
    <w:p w14:paraId="4C655A66" w14:textId="77777777" w:rsidR="00BD359C" w:rsidRDefault="00BD359C" w:rsidP="00B81890">
      <w:pPr>
        <w:rPr>
          <w:lang w:val="fr-CA" w:eastAsia="fr-CA"/>
        </w:rPr>
      </w:pPr>
    </w:p>
    <w:p w14:paraId="1628AA7D" w14:textId="77777777" w:rsidR="00BD359C" w:rsidRDefault="00BD359C" w:rsidP="00B81890">
      <w:pPr>
        <w:rPr>
          <w:lang w:val="fr-CA" w:eastAsia="fr-CA"/>
        </w:rPr>
      </w:pPr>
    </w:p>
    <w:p w14:paraId="2039480A" w14:textId="6749D2CB" w:rsidR="00353BDF" w:rsidRPr="00353BDF" w:rsidRDefault="00353BDF" w:rsidP="00B81890">
      <w:pPr>
        <w:rPr>
          <w:lang w:val="fr-CA" w:eastAsia="fr-CA"/>
        </w:rPr>
      </w:pPr>
      <w:r w:rsidRPr="00353BDF">
        <w:rPr>
          <w:lang w:val="fr-CA" w:eastAsia="fr-CA"/>
        </w:rPr>
        <w:t>Les outils classiques sont répandus d’écoute de réseau et peuvent être directement utilisés pour attaquer un réseau </w:t>
      </w:r>
      <w:proofErr w:type="spellStart"/>
      <w:r w:rsidRPr="00353BDF">
        <w:rPr>
          <w:lang w:val="fr-CA" w:eastAsia="fr-CA"/>
        </w:rPr>
        <w:t>VoIP</w:t>
      </w:r>
      <w:proofErr w:type="spellEnd"/>
      <w:r w:rsidRPr="00353BDF">
        <w:rPr>
          <w:lang w:val="fr-CA" w:eastAsia="fr-CA"/>
        </w:rPr>
        <w:t>. À ceux-ci, s’ajoutent la faible sécurité des protocoles utilisés par la voix sur IP ainsi que les protocoles qui ont déjà fait ou font l’objet de failles de sécurité. Conséquemment, dès que le pirate informatique est entré sur le réseau de l’entreprise au moyen d’outils d’intrusion et de </w:t>
      </w:r>
      <w:proofErr w:type="spellStart"/>
      <w:r w:rsidRPr="00353BDF">
        <w:rPr>
          <w:lang w:val="fr-CA" w:eastAsia="fr-CA"/>
        </w:rPr>
        <w:t>reniflage</w:t>
      </w:r>
      <w:proofErr w:type="spellEnd"/>
      <w:r w:rsidRPr="00353BDF">
        <w:rPr>
          <w:lang w:val="fr-CA" w:eastAsia="fr-CA"/>
        </w:rPr>
        <w:t>, ce dernier aura accès aux communications de </w:t>
      </w:r>
      <w:r w:rsidR="43F2CF2C" w:rsidRPr="43F2CF2C">
        <w:rPr>
          <w:lang w:val="fr-CA" w:eastAsia="fr-CA"/>
        </w:rPr>
        <w:t>l’entreprise</w:t>
      </w:r>
      <w:r w:rsidRPr="00353BDF">
        <w:rPr>
          <w:lang w:val="fr-CA" w:eastAsia="fr-CA"/>
        </w:rPr>
        <w:t> et à ses données. </w:t>
      </w:r>
    </w:p>
    <w:p w14:paraId="508D6154" w14:textId="77777777" w:rsidR="00353BDF" w:rsidRPr="00353BDF" w:rsidRDefault="00353BDF" w:rsidP="00B81890">
      <w:pPr>
        <w:rPr>
          <w:lang w:val="fr-CA" w:eastAsia="fr-CA"/>
        </w:rPr>
      </w:pPr>
      <w:r w:rsidRPr="00353BDF">
        <w:rPr>
          <w:i/>
          <w:iCs/>
          <w:lang w:val="fr-CA" w:eastAsia="fr-CA"/>
        </w:rPr>
        <w:t>Méthodes de diminution ou contention:</w:t>
      </w:r>
      <w:r w:rsidRPr="00353BDF">
        <w:rPr>
          <w:lang w:val="fr-CA" w:eastAsia="fr-CA"/>
        </w:rPr>
        <w:t> </w:t>
      </w:r>
      <w:r w:rsidRPr="00353BDF">
        <w:rPr>
          <w:lang w:val="fr-CA" w:eastAsia="fr-CA"/>
        </w:rPr>
        <w:br/>
        <w:t>Pour améliorer la sécurité en communication par IP, plusieurs éléments de l’infrastructure doivent être examinés et traités: </w:t>
      </w:r>
    </w:p>
    <w:p w14:paraId="5ADBA81C" w14:textId="77777777" w:rsidR="00353BDF" w:rsidRPr="00353BDF" w:rsidRDefault="00353BDF" w:rsidP="00B81890">
      <w:pPr>
        <w:rPr>
          <w:lang w:val="fr-CA" w:eastAsia="fr-CA"/>
        </w:rPr>
      </w:pPr>
      <w:r w:rsidRPr="00353BDF">
        <w:rPr>
          <w:lang w:val="fr-CA" w:eastAsia="fr-CA"/>
        </w:rPr>
        <w:t>L’ensemble du réseau filaire ou sans fil, les applications des systèmes et les terminaux </w:t>
      </w:r>
    </w:p>
    <w:p w14:paraId="37CD16C9" w14:textId="77777777" w:rsidR="00353BDF" w:rsidRPr="00353BDF" w:rsidRDefault="00353BDF" w:rsidP="00B81890">
      <w:pPr>
        <w:rPr>
          <w:lang w:val="fr-CA" w:eastAsia="fr-CA"/>
        </w:rPr>
      </w:pPr>
      <w:r w:rsidRPr="00353BDF">
        <w:rPr>
          <w:lang w:val="fr-CA" w:eastAsia="fr-CA"/>
        </w:rPr>
        <w:t>Les flux de téléphones doivent être isolés des flux de données </w:t>
      </w:r>
    </w:p>
    <w:p w14:paraId="51EFE3FA" w14:textId="77777777" w:rsidR="00353BDF" w:rsidRPr="00353BDF" w:rsidRDefault="00353BDF" w:rsidP="00B81890">
      <w:pPr>
        <w:rPr>
          <w:lang w:val="fr-CA" w:eastAsia="fr-CA"/>
        </w:rPr>
      </w:pPr>
      <w:r w:rsidRPr="00353BDF">
        <w:rPr>
          <w:lang w:val="fr-CA" w:eastAsia="fr-CA"/>
        </w:rPr>
        <w:t>Vérifier l'existence de mécanismes de détection des attaques </w:t>
      </w:r>
    </w:p>
    <w:p w14:paraId="7B09C82E" w14:textId="77777777" w:rsidR="00353BDF" w:rsidRPr="00353BDF" w:rsidRDefault="00353BDF" w:rsidP="00B81890">
      <w:pPr>
        <w:rPr>
          <w:lang w:val="fr-CA" w:eastAsia="fr-CA"/>
        </w:rPr>
      </w:pPr>
      <w:r w:rsidRPr="00353BDF">
        <w:rPr>
          <w:lang w:val="fr-CA" w:eastAsia="fr-CA"/>
        </w:rPr>
        <w:t>Chiffrer les données </w:t>
      </w:r>
    </w:p>
    <w:p w14:paraId="41518F29" w14:textId="77777777" w:rsidR="00353BDF" w:rsidRPr="00353BDF" w:rsidRDefault="00353BDF" w:rsidP="00B81890">
      <w:pPr>
        <w:rPr>
          <w:lang w:val="fr-CA" w:eastAsia="fr-CA"/>
        </w:rPr>
      </w:pPr>
      <w:r w:rsidRPr="00353BDF">
        <w:rPr>
          <w:lang w:val="fr-CA" w:eastAsia="fr-CA"/>
        </w:rPr>
        <w:t>Utilisations de protocole sécurisé, authentification de l’utilisateur, gestion étroite des droits d’accès </w:t>
      </w:r>
    </w:p>
    <w:p w14:paraId="70EDFADF" w14:textId="77777777" w:rsidR="00353BDF" w:rsidRPr="00353BDF" w:rsidRDefault="00353BDF" w:rsidP="00B81890">
      <w:pPr>
        <w:rPr>
          <w:lang w:val="fr-CA" w:eastAsia="fr-CA"/>
        </w:rPr>
      </w:pPr>
      <w:r w:rsidRPr="00353BDF">
        <w:rPr>
          <w:lang w:val="fr-CA" w:eastAsia="fr-CA"/>
        </w:rPr>
        <w:t>Envisager plus tard de migrer sur des systèmes d’exploitation plus sécuritaires comme Linux. </w:t>
      </w:r>
    </w:p>
    <w:p w14:paraId="5CB88396" w14:textId="77777777" w:rsidR="00BD359C" w:rsidRDefault="00BD359C" w:rsidP="00B81890">
      <w:pPr>
        <w:rPr>
          <w:lang w:val="fr-CA"/>
        </w:rPr>
        <w:sectPr w:rsidR="00BD359C">
          <w:headerReference w:type="default" r:id="rId13"/>
          <w:footerReference w:type="default" r:id="rId14"/>
          <w:pgSz w:w="12240" w:h="15840"/>
          <w:pgMar w:top="1440" w:right="1440" w:bottom="1440" w:left="1440" w:header="708" w:footer="708" w:gutter="0"/>
          <w:cols w:space="708"/>
          <w:docGrid w:linePitch="360"/>
        </w:sectPr>
      </w:pPr>
    </w:p>
    <w:p w14:paraId="56578C7F" w14:textId="201B91E3" w:rsidR="00E12DC3" w:rsidRPr="00E12DC3" w:rsidRDefault="00E12DC3" w:rsidP="00B81890">
      <w:pPr>
        <w:rPr>
          <w:lang w:val="fr-CA"/>
        </w:rPr>
      </w:pPr>
    </w:p>
    <w:p w14:paraId="139CE00F" w14:textId="0E2C4515" w:rsidR="00827EA5" w:rsidRPr="00084B56" w:rsidRDefault="00827EA5" w:rsidP="00827EA5">
      <w:pPr>
        <w:pStyle w:val="Titre1"/>
        <w:rPr>
          <w:lang w:val="fr-CA"/>
        </w:rPr>
      </w:pPr>
      <w:bookmarkStart w:id="20" w:name="_Toc525472872"/>
      <w:r w:rsidRPr="00084B56">
        <w:rPr>
          <w:lang w:val="fr-CA"/>
        </w:rPr>
        <w:t>Annexe A – Directives de livraison</w:t>
      </w:r>
      <w:bookmarkEnd w:id="20"/>
    </w:p>
    <w:p w14:paraId="190E6ECF" w14:textId="77B5D846" w:rsidR="00827EA5" w:rsidRDefault="00827EA5" w:rsidP="005E147C">
      <w:pPr>
        <w:rPr>
          <w:lang w:val="fr-CA"/>
        </w:rPr>
      </w:pPr>
    </w:p>
    <w:p w14:paraId="1636E41A" w14:textId="6E7C3083" w:rsidR="00E12DC3" w:rsidRDefault="0ADF80A0" w:rsidP="0ADF80A0">
      <w:pPr>
        <w:rPr>
          <w:lang w:val="fr-CA"/>
        </w:rPr>
      </w:pPr>
      <w:r w:rsidRPr="0ADF80A0">
        <w:rPr>
          <w:lang w:val="fr-CA"/>
        </w:rPr>
        <w:t>Projet : Application de téléphonie</w:t>
      </w:r>
    </w:p>
    <w:p w14:paraId="3ACE9BFE" w14:textId="73222185" w:rsidR="00E12DC3" w:rsidRDefault="0ADF80A0" w:rsidP="0ADF80A0">
      <w:pPr>
        <w:rPr>
          <w:lang w:val="fr-CA"/>
        </w:rPr>
      </w:pPr>
      <w:r w:rsidRPr="0ADF80A0">
        <w:rPr>
          <w:lang w:val="fr-CA"/>
        </w:rPr>
        <w:t>Client : ACME</w:t>
      </w:r>
    </w:p>
    <w:p w14:paraId="2184557A" w14:textId="1492FCCC" w:rsidR="00E12DC3" w:rsidRDefault="0ADF80A0" w:rsidP="0ADF80A0">
      <w:pPr>
        <w:rPr>
          <w:lang w:val="fr-CA"/>
        </w:rPr>
      </w:pPr>
      <w:r w:rsidRPr="0ADF80A0">
        <w:rPr>
          <w:lang w:val="fr-CA"/>
        </w:rPr>
        <w:t>Date : 04 décembre 2019</w:t>
      </w:r>
    </w:p>
    <w:p w14:paraId="17EF1B29" w14:textId="4AF1A7BF" w:rsidR="00E12DC3" w:rsidRDefault="00E12DC3" w:rsidP="005E147C">
      <w:pPr>
        <w:rPr>
          <w:lang w:val="fr-CA"/>
        </w:rPr>
      </w:pPr>
    </w:p>
    <w:p w14:paraId="33BD188A" w14:textId="55910189" w:rsidR="00E12DC3" w:rsidRDefault="0ADF80A0" w:rsidP="0ADF80A0">
      <w:pPr>
        <w:rPr>
          <w:lang w:val="fr-CA"/>
        </w:rPr>
      </w:pPr>
      <w:r w:rsidRPr="0ADF80A0">
        <w:rPr>
          <w:lang w:val="fr-CA"/>
        </w:rPr>
        <w:t xml:space="preserve">Identification des livrables </w:t>
      </w:r>
    </w:p>
    <w:p w14:paraId="218F6457" w14:textId="0329C14C" w:rsidR="0ADF80A0" w:rsidRDefault="753F0944" w:rsidP="0ADF80A0">
      <w:pPr>
        <w:rPr>
          <w:lang w:val="fr-CA"/>
        </w:rPr>
      </w:pPr>
      <w:r w:rsidRPr="753F0944">
        <w:rPr>
          <w:lang w:val="fr-CA"/>
        </w:rPr>
        <w:t>Plan de projet, spécifications, composantes et architecture du logiciel</w:t>
      </w:r>
    </w:p>
    <w:p w14:paraId="3AC582F3" w14:textId="63E31F1E" w:rsidR="00E12DC3" w:rsidRDefault="0ADF80A0" w:rsidP="005E147C">
      <w:pPr>
        <w:rPr>
          <w:lang w:val="fr-CA"/>
        </w:rPr>
      </w:pPr>
      <w:r w:rsidRPr="0ADF80A0">
        <w:rPr>
          <w:lang w:val="fr-CA"/>
        </w:rPr>
        <w:t>Exigences de livraison</w:t>
      </w:r>
    </w:p>
    <w:p w14:paraId="67D3728E" w14:textId="5F497D94" w:rsidR="0ADF80A0" w:rsidRDefault="753F0944" w:rsidP="0ADF80A0">
      <w:pPr>
        <w:pStyle w:val="Paragraphedeliste"/>
        <w:numPr>
          <w:ilvl w:val="0"/>
          <w:numId w:val="12"/>
        </w:numPr>
        <w:rPr>
          <w:lang w:val="fr-CA"/>
        </w:rPr>
      </w:pPr>
      <w:r w:rsidRPr="753F0944">
        <w:rPr>
          <w:lang w:val="fr-CA"/>
        </w:rPr>
        <w:t>Connexion entre le serveur et l’application</w:t>
      </w:r>
    </w:p>
    <w:p w14:paraId="3E9B3CB3" w14:textId="72D31342" w:rsidR="0ADF80A0" w:rsidRDefault="753F0944" w:rsidP="0ADF80A0">
      <w:pPr>
        <w:pStyle w:val="Paragraphedeliste"/>
        <w:numPr>
          <w:ilvl w:val="0"/>
          <w:numId w:val="12"/>
        </w:numPr>
        <w:rPr>
          <w:lang w:val="fr-CA"/>
        </w:rPr>
      </w:pPr>
      <w:r w:rsidRPr="753F0944">
        <w:rPr>
          <w:lang w:val="fr-CA"/>
        </w:rPr>
        <w:t>Appel entre deux clients utilisant l’application</w:t>
      </w:r>
    </w:p>
    <w:p w14:paraId="0208BB6A" w14:textId="58053177" w:rsidR="0ADF80A0" w:rsidRDefault="753F0944" w:rsidP="0ADF80A0">
      <w:pPr>
        <w:pStyle w:val="Paragraphedeliste"/>
        <w:numPr>
          <w:ilvl w:val="0"/>
          <w:numId w:val="12"/>
        </w:numPr>
        <w:rPr>
          <w:lang w:val="fr-CA"/>
        </w:rPr>
      </w:pPr>
      <w:r w:rsidRPr="753F0944">
        <w:rPr>
          <w:lang w:val="fr-CA"/>
        </w:rPr>
        <w:t>Transfert d’appel</w:t>
      </w:r>
    </w:p>
    <w:p w14:paraId="2425BBEA" w14:textId="765E3505" w:rsidR="0ADF80A0" w:rsidRDefault="753F0944" w:rsidP="0ADF80A0">
      <w:pPr>
        <w:pStyle w:val="Paragraphedeliste"/>
        <w:numPr>
          <w:ilvl w:val="0"/>
          <w:numId w:val="12"/>
        </w:numPr>
        <w:rPr>
          <w:lang w:val="fr-CA"/>
        </w:rPr>
      </w:pPr>
      <w:r w:rsidRPr="753F0944">
        <w:rPr>
          <w:lang w:val="fr-CA"/>
        </w:rPr>
        <w:t>Appel en attente</w:t>
      </w:r>
    </w:p>
    <w:p w14:paraId="1CB54A79" w14:textId="4C913ABC" w:rsidR="0ADF80A0" w:rsidRDefault="753F0944" w:rsidP="0ADF80A0">
      <w:pPr>
        <w:pStyle w:val="Paragraphedeliste"/>
        <w:numPr>
          <w:ilvl w:val="0"/>
          <w:numId w:val="12"/>
        </w:numPr>
        <w:rPr>
          <w:lang w:val="fr-CA"/>
        </w:rPr>
      </w:pPr>
      <w:r w:rsidRPr="753F0944">
        <w:rPr>
          <w:lang w:val="fr-CA"/>
        </w:rPr>
        <w:t>Boîte vocale</w:t>
      </w:r>
    </w:p>
    <w:p w14:paraId="1B2D9B84" w14:textId="511B4C0B" w:rsidR="00E12DC3" w:rsidRDefault="00394896" w:rsidP="0ADF80A0">
      <w:pPr>
        <w:rPr>
          <w:lang w:val="fr-CA"/>
        </w:rPr>
      </w:pPr>
      <w:r>
        <w:rPr>
          <w:lang w:val="fr-CA"/>
        </w:rPr>
        <w:t xml:space="preserve">Critère d’acceptation </w:t>
      </w:r>
      <w:r>
        <w:rPr>
          <w:lang w:val="fr-CA"/>
        </w:rPr>
        <w:tab/>
        <w:t>Date de complétion</w:t>
      </w:r>
    </w:p>
    <w:p w14:paraId="017F9790" w14:textId="320B958B" w:rsidR="00394896" w:rsidRDefault="00394896" w:rsidP="0ADF80A0">
      <w:pPr>
        <w:rPr>
          <w:lang w:val="fr-CA"/>
        </w:rPr>
      </w:pPr>
      <w:r>
        <w:rPr>
          <w:lang w:val="fr-CA"/>
        </w:rPr>
        <w:t xml:space="preserve">Composant </w:t>
      </w:r>
      <w:r>
        <w:rPr>
          <w:lang w:val="fr-CA"/>
        </w:rPr>
        <w:tab/>
        <w:t>Version livré</w:t>
      </w:r>
    </w:p>
    <w:p w14:paraId="4ACC2211" w14:textId="77777777" w:rsidR="00EC6F32" w:rsidRDefault="00394896" w:rsidP="0ADF80A0">
      <w:pPr>
        <w:rPr>
          <w:lang w:val="fr-CA"/>
        </w:rPr>
      </w:pPr>
      <w:r>
        <w:rPr>
          <w:lang w:val="fr-CA"/>
        </w:rPr>
        <w:t xml:space="preserve">Approuvé par : Jean-Luc Cyr                                                                           </w:t>
      </w:r>
      <w:r>
        <w:rPr>
          <w:lang w:val="fr-CA"/>
        </w:rPr>
        <w:tab/>
      </w:r>
      <w:r>
        <w:rPr>
          <w:lang w:val="fr-CA"/>
        </w:rPr>
        <w:tab/>
      </w:r>
    </w:p>
    <w:p w14:paraId="205C3405" w14:textId="28AE890B" w:rsidR="00394896" w:rsidRDefault="00394896" w:rsidP="0ADF80A0">
      <w:pPr>
        <w:rPr>
          <w:lang w:val="fr-CA"/>
        </w:rPr>
      </w:pPr>
      <w:r>
        <w:rPr>
          <w:lang w:val="fr-CA"/>
        </w:rPr>
        <w:t>Date d’approbation : 29-10-2019</w:t>
      </w:r>
    </w:p>
    <w:p w14:paraId="699749F7" w14:textId="77777777" w:rsidR="00394896" w:rsidRPr="00084B56" w:rsidRDefault="00394896" w:rsidP="005E147C">
      <w:pPr>
        <w:rPr>
          <w:lang w:val="fr-CA"/>
        </w:rPr>
      </w:pPr>
    </w:p>
    <w:sectPr w:rsidR="00394896" w:rsidRPr="00084B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63E98" w14:textId="77777777" w:rsidR="007D4B54" w:rsidRDefault="007D4B54" w:rsidP="005E147C">
      <w:pPr>
        <w:spacing w:after="0" w:line="240" w:lineRule="auto"/>
      </w:pPr>
      <w:r>
        <w:separator/>
      </w:r>
    </w:p>
  </w:endnote>
  <w:endnote w:type="continuationSeparator" w:id="0">
    <w:p w14:paraId="299BB03A" w14:textId="77777777" w:rsidR="007D4B54" w:rsidRDefault="007D4B54" w:rsidP="005E147C">
      <w:pPr>
        <w:spacing w:after="0" w:line="240" w:lineRule="auto"/>
      </w:pPr>
      <w:r>
        <w:continuationSeparator/>
      </w:r>
    </w:p>
  </w:endnote>
  <w:endnote w:type="continuationNotice" w:id="1">
    <w:p w14:paraId="0B87898D" w14:textId="77777777" w:rsidR="007D4B54" w:rsidRDefault="007D4B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A7AF531" w14:paraId="0C31202E" w14:textId="77777777" w:rsidTr="7A7AF531">
      <w:tc>
        <w:tcPr>
          <w:tcW w:w="3120" w:type="dxa"/>
        </w:tcPr>
        <w:p w14:paraId="5FB7884F" w14:textId="59262615" w:rsidR="7A7AF531" w:rsidRDefault="7A7AF531" w:rsidP="7A7AF531">
          <w:pPr>
            <w:pStyle w:val="En-tte"/>
            <w:ind w:left="-115"/>
            <w:jc w:val="left"/>
          </w:pPr>
        </w:p>
      </w:tc>
      <w:tc>
        <w:tcPr>
          <w:tcW w:w="3120" w:type="dxa"/>
        </w:tcPr>
        <w:p w14:paraId="420E4A00" w14:textId="300015D2" w:rsidR="7A7AF531" w:rsidRDefault="7A7AF531" w:rsidP="7A7AF531">
          <w:pPr>
            <w:pStyle w:val="En-tte"/>
            <w:jc w:val="center"/>
          </w:pPr>
        </w:p>
      </w:tc>
      <w:tc>
        <w:tcPr>
          <w:tcW w:w="3120" w:type="dxa"/>
        </w:tcPr>
        <w:p w14:paraId="65EC8936" w14:textId="24D8A942" w:rsidR="7A7AF531" w:rsidRDefault="7A7AF531" w:rsidP="7A7AF531">
          <w:pPr>
            <w:pStyle w:val="En-tte"/>
            <w:ind w:right="-115"/>
            <w:jc w:val="right"/>
          </w:pPr>
        </w:p>
      </w:tc>
    </w:tr>
  </w:tbl>
  <w:p w14:paraId="5DCBA47E" w14:textId="4C0842B0" w:rsidR="7A7AF531" w:rsidRDefault="7A7AF531" w:rsidP="7A7AF5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6880" w14:textId="018E529C" w:rsidR="005E147C" w:rsidRDefault="005E147C">
    <w:pPr>
      <w:pStyle w:val="Pieddepage"/>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7005F2" w:rsidRPr="007005F2">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EE2E1" w14:textId="77777777" w:rsidR="007D4B54" w:rsidRDefault="007D4B54" w:rsidP="005E147C">
      <w:pPr>
        <w:spacing w:after="0" w:line="240" w:lineRule="auto"/>
      </w:pPr>
      <w:r>
        <w:separator/>
      </w:r>
    </w:p>
  </w:footnote>
  <w:footnote w:type="continuationSeparator" w:id="0">
    <w:p w14:paraId="06B1AB43" w14:textId="77777777" w:rsidR="007D4B54" w:rsidRDefault="007D4B54" w:rsidP="005E147C">
      <w:pPr>
        <w:spacing w:after="0" w:line="240" w:lineRule="auto"/>
      </w:pPr>
      <w:r>
        <w:continuationSeparator/>
      </w:r>
    </w:p>
  </w:footnote>
  <w:footnote w:type="continuationNotice" w:id="1">
    <w:p w14:paraId="53101D0C" w14:textId="77777777" w:rsidR="007D4B54" w:rsidRDefault="007D4B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A7AF531" w14:paraId="212273D8" w14:textId="77777777" w:rsidTr="7A7AF531">
      <w:tc>
        <w:tcPr>
          <w:tcW w:w="3120" w:type="dxa"/>
        </w:tcPr>
        <w:p w14:paraId="65663365" w14:textId="621C504C" w:rsidR="7A7AF531" w:rsidRDefault="7A7AF531" w:rsidP="7A7AF531">
          <w:pPr>
            <w:pStyle w:val="En-tte"/>
            <w:ind w:left="-115"/>
            <w:jc w:val="left"/>
          </w:pPr>
        </w:p>
      </w:tc>
      <w:tc>
        <w:tcPr>
          <w:tcW w:w="3120" w:type="dxa"/>
        </w:tcPr>
        <w:p w14:paraId="0764DBAA" w14:textId="6517F1A7" w:rsidR="7A7AF531" w:rsidRDefault="7A7AF531" w:rsidP="7A7AF531">
          <w:pPr>
            <w:pStyle w:val="En-tte"/>
            <w:jc w:val="center"/>
          </w:pPr>
        </w:p>
      </w:tc>
      <w:tc>
        <w:tcPr>
          <w:tcW w:w="3120" w:type="dxa"/>
        </w:tcPr>
        <w:p w14:paraId="42765A7E" w14:textId="1BABB481" w:rsidR="7A7AF531" w:rsidRDefault="7A7AF531" w:rsidP="7A7AF531">
          <w:pPr>
            <w:pStyle w:val="En-tte"/>
            <w:ind w:right="-115"/>
            <w:jc w:val="right"/>
          </w:pPr>
        </w:p>
      </w:tc>
    </w:tr>
  </w:tbl>
  <w:p w14:paraId="12FCE6FA" w14:textId="6F120210" w:rsidR="7A7AF531" w:rsidRDefault="7A7AF531" w:rsidP="7A7AF5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21E6" w14:textId="75DCBB29" w:rsidR="005E147C" w:rsidRPr="00084B56" w:rsidRDefault="005E147C">
    <w:pPr>
      <w:pStyle w:val="En-tte"/>
      <w:rPr>
        <w:lang w:val="fr-CA"/>
      </w:rPr>
    </w:pPr>
    <w:r w:rsidRPr="00084B56">
      <w:rPr>
        <w:noProof/>
        <w:lang w:val="fr-CA" w:eastAsia="fr-CA"/>
      </w:rPr>
      <w:drawing>
        <wp:anchor distT="0" distB="0" distL="114300" distR="114300" simplePos="0" relativeHeight="251658240" behindDoc="1" locked="0" layoutInCell="1" allowOverlap="1" wp14:anchorId="1ED0EBC5" wp14:editId="1364F638">
          <wp:simplePos x="0" y="0"/>
          <wp:positionH relativeFrom="margin">
            <wp:posOffset>-571500</wp:posOffset>
          </wp:positionH>
          <wp:positionV relativeFrom="paragraph">
            <wp:posOffset>-213360</wp:posOffset>
          </wp:positionV>
          <wp:extent cx="1202055" cy="719455"/>
          <wp:effectExtent l="0" t="0" r="0" b="4445"/>
          <wp:wrapTight wrapText="bothSides">
            <wp:wrapPolygon edited="0">
              <wp:start x="0" y="0"/>
              <wp:lineTo x="0" y="21162"/>
              <wp:lineTo x="21223" y="21162"/>
              <wp:lineTo x="212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qac527x316.jpg"/>
                  <pic:cNvPicPr/>
                </pic:nvPicPr>
                <pic:blipFill>
                  <a:blip r:embed="rId1">
                    <a:extLst>
                      <a:ext uri="{28A0092B-C50C-407E-A947-70E740481C1C}">
                        <a14:useLocalDpi xmlns:a14="http://schemas.microsoft.com/office/drawing/2010/main" val="0"/>
                      </a:ext>
                    </a:extLst>
                  </a:blip>
                  <a:stretch>
                    <a:fillRect/>
                  </a:stretch>
                </pic:blipFill>
                <pic:spPr>
                  <a:xfrm>
                    <a:off x="0" y="0"/>
                    <a:ext cx="1202055" cy="719455"/>
                  </a:xfrm>
                  <a:prstGeom prst="rect">
                    <a:avLst/>
                  </a:prstGeom>
                </pic:spPr>
              </pic:pic>
            </a:graphicData>
          </a:graphic>
          <wp14:sizeRelH relativeFrom="page">
            <wp14:pctWidth>0</wp14:pctWidth>
          </wp14:sizeRelH>
          <wp14:sizeRelV relativeFrom="page">
            <wp14:pctHeight>0</wp14:pctHeight>
          </wp14:sizeRelV>
        </wp:anchor>
      </w:drawing>
    </w:r>
    <w:r w:rsidRPr="00084B56">
      <w:rPr>
        <w:lang w:val="fr-CA"/>
      </w:rPr>
      <w:tab/>
    </w:r>
    <w:r w:rsidRPr="00084B56">
      <w:rPr>
        <w:lang w:val="fr-CA"/>
      </w:rPr>
      <w:tab/>
      <w:t xml:space="preserve">Plan de projet </w:t>
    </w:r>
    <w:proofErr w:type="gramStart"/>
    <w:r w:rsidRPr="00084B56">
      <w:rPr>
        <w:lang w:val="fr-CA"/>
      </w:rPr>
      <w:t xml:space="preserve">-  </w:t>
    </w:r>
    <w:r w:rsidR="00CE63A5">
      <w:rPr>
        <w:lang w:val="fr-CA"/>
      </w:rPr>
      <w:t>Application</w:t>
    </w:r>
    <w:proofErr w:type="gramEnd"/>
    <w:r w:rsidR="00CE63A5">
      <w:rPr>
        <w:lang w:val="fr-CA"/>
      </w:rPr>
      <w:t xml:space="preserve"> de téléphonie</w:t>
    </w:r>
  </w:p>
  <w:p w14:paraId="43BE2EDB" w14:textId="100706F5" w:rsidR="005E147C" w:rsidRPr="00084B56" w:rsidRDefault="005E147C">
    <w:pPr>
      <w:pStyle w:val="En-tte"/>
      <w:rPr>
        <w:lang w:val="fr-CA"/>
      </w:rPr>
    </w:pPr>
    <w:r w:rsidRPr="00084B56">
      <w:rPr>
        <w:lang w:val="fr-CA"/>
      </w:rPr>
      <w:tab/>
    </w:r>
    <w:r w:rsidRPr="00084B56">
      <w:rPr>
        <w:lang w:val="fr-CA"/>
      </w:rPr>
      <w:tab/>
    </w:r>
    <w:r w:rsidR="00CE63A5">
      <w:rPr>
        <w:lang w:val="fr-CA"/>
      </w:rPr>
      <w:t>1.1</w:t>
    </w:r>
  </w:p>
  <w:p w14:paraId="7F27545B" w14:textId="6E67E14D" w:rsidR="005E147C" w:rsidRPr="00084B56" w:rsidRDefault="005E147C">
    <w:pPr>
      <w:pStyle w:val="En-tte"/>
      <w:rPr>
        <w:lang w:val="fr-CA"/>
      </w:rPr>
    </w:pPr>
    <w:r w:rsidRPr="00084B56">
      <w:rPr>
        <w:lang w:val="fr-CA"/>
      </w:rPr>
      <w:tab/>
    </w:r>
    <w:r w:rsidRPr="00084B56">
      <w:rPr>
        <w:lang w:val="fr-CA"/>
      </w:rPr>
      <w:tab/>
    </w:r>
    <w:r w:rsidR="00CE63A5">
      <w:rPr>
        <w:lang w:val="fr-CA"/>
      </w:rPr>
      <w:t>2019-11-05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13E"/>
    <w:multiLevelType w:val="hybridMultilevel"/>
    <w:tmpl w:val="E7AEB5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E807C66"/>
    <w:multiLevelType w:val="hybridMultilevel"/>
    <w:tmpl w:val="FFFFFFFF"/>
    <w:lvl w:ilvl="0" w:tplc="52C8407E">
      <w:start w:val="1"/>
      <w:numFmt w:val="bullet"/>
      <w:lvlText w:val=""/>
      <w:lvlJc w:val="left"/>
      <w:pPr>
        <w:ind w:left="720" w:hanging="360"/>
      </w:pPr>
      <w:rPr>
        <w:rFonts w:ascii="Symbol" w:hAnsi="Symbol" w:hint="default"/>
      </w:rPr>
    </w:lvl>
    <w:lvl w:ilvl="1" w:tplc="93908C06">
      <w:start w:val="1"/>
      <w:numFmt w:val="bullet"/>
      <w:lvlText w:val="o"/>
      <w:lvlJc w:val="left"/>
      <w:pPr>
        <w:ind w:left="1440" w:hanging="360"/>
      </w:pPr>
      <w:rPr>
        <w:rFonts w:ascii="Courier New" w:hAnsi="Courier New" w:hint="default"/>
      </w:rPr>
    </w:lvl>
    <w:lvl w:ilvl="2" w:tplc="25F44A4A">
      <w:start w:val="1"/>
      <w:numFmt w:val="bullet"/>
      <w:lvlText w:val=""/>
      <w:lvlJc w:val="left"/>
      <w:pPr>
        <w:ind w:left="2160" w:hanging="360"/>
      </w:pPr>
      <w:rPr>
        <w:rFonts w:ascii="Wingdings" w:hAnsi="Wingdings" w:hint="default"/>
      </w:rPr>
    </w:lvl>
    <w:lvl w:ilvl="3" w:tplc="4DD2ECE8">
      <w:start w:val="1"/>
      <w:numFmt w:val="bullet"/>
      <w:lvlText w:val=""/>
      <w:lvlJc w:val="left"/>
      <w:pPr>
        <w:ind w:left="2880" w:hanging="360"/>
      </w:pPr>
      <w:rPr>
        <w:rFonts w:ascii="Symbol" w:hAnsi="Symbol" w:hint="default"/>
      </w:rPr>
    </w:lvl>
    <w:lvl w:ilvl="4" w:tplc="368887E0">
      <w:start w:val="1"/>
      <w:numFmt w:val="bullet"/>
      <w:lvlText w:val="o"/>
      <w:lvlJc w:val="left"/>
      <w:pPr>
        <w:ind w:left="3600" w:hanging="360"/>
      </w:pPr>
      <w:rPr>
        <w:rFonts w:ascii="Courier New" w:hAnsi="Courier New" w:hint="default"/>
      </w:rPr>
    </w:lvl>
    <w:lvl w:ilvl="5" w:tplc="2974A2A6">
      <w:start w:val="1"/>
      <w:numFmt w:val="bullet"/>
      <w:lvlText w:val=""/>
      <w:lvlJc w:val="left"/>
      <w:pPr>
        <w:ind w:left="4320" w:hanging="360"/>
      </w:pPr>
      <w:rPr>
        <w:rFonts w:ascii="Wingdings" w:hAnsi="Wingdings" w:hint="default"/>
      </w:rPr>
    </w:lvl>
    <w:lvl w:ilvl="6" w:tplc="34B8E748">
      <w:start w:val="1"/>
      <w:numFmt w:val="bullet"/>
      <w:lvlText w:val=""/>
      <w:lvlJc w:val="left"/>
      <w:pPr>
        <w:ind w:left="5040" w:hanging="360"/>
      </w:pPr>
      <w:rPr>
        <w:rFonts w:ascii="Symbol" w:hAnsi="Symbol" w:hint="default"/>
      </w:rPr>
    </w:lvl>
    <w:lvl w:ilvl="7" w:tplc="63E47602">
      <w:start w:val="1"/>
      <w:numFmt w:val="bullet"/>
      <w:lvlText w:val="o"/>
      <w:lvlJc w:val="left"/>
      <w:pPr>
        <w:ind w:left="5760" w:hanging="360"/>
      </w:pPr>
      <w:rPr>
        <w:rFonts w:ascii="Courier New" w:hAnsi="Courier New" w:hint="default"/>
      </w:rPr>
    </w:lvl>
    <w:lvl w:ilvl="8" w:tplc="AB182FD0">
      <w:start w:val="1"/>
      <w:numFmt w:val="bullet"/>
      <w:lvlText w:val=""/>
      <w:lvlJc w:val="left"/>
      <w:pPr>
        <w:ind w:left="6480" w:hanging="360"/>
      </w:pPr>
      <w:rPr>
        <w:rFonts w:ascii="Wingdings" w:hAnsi="Wingdings" w:hint="default"/>
      </w:rPr>
    </w:lvl>
  </w:abstractNum>
  <w:abstractNum w:abstractNumId="2" w15:restartNumberingAfterBreak="0">
    <w:nsid w:val="122077E9"/>
    <w:multiLevelType w:val="hybridMultilevel"/>
    <w:tmpl w:val="FFFFFFFF"/>
    <w:lvl w:ilvl="0" w:tplc="F962E094">
      <w:start w:val="1"/>
      <w:numFmt w:val="bullet"/>
      <w:lvlText w:val=""/>
      <w:lvlJc w:val="left"/>
      <w:pPr>
        <w:ind w:left="720" w:hanging="360"/>
      </w:pPr>
      <w:rPr>
        <w:rFonts w:ascii="Symbol" w:hAnsi="Symbol" w:hint="default"/>
      </w:rPr>
    </w:lvl>
    <w:lvl w:ilvl="1" w:tplc="39F82C42">
      <w:start w:val="1"/>
      <w:numFmt w:val="bullet"/>
      <w:lvlText w:val="o"/>
      <w:lvlJc w:val="left"/>
      <w:pPr>
        <w:ind w:left="1440" w:hanging="360"/>
      </w:pPr>
      <w:rPr>
        <w:rFonts w:ascii="Courier New" w:hAnsi="Courier New" w:hint="default"/>
      </w:rPr>
    </w:lvl>
    <w:lvl w:ilvl="2" w:tplc="4D8C8814">
      <w:start w:val="1"/>
      <w:numFmt w:val="bullet"/>
      <w:lvlText w:val=""/>
      <w:lvlJc w:val="left"/>
      <w:pPr>
        <w:ind w:left="2160" w:hanging="360"/>
      </w:pPr>
      <w:rPr>
        <w:rFonts w:ascii="Wingdings" w:hAnsi="Wingdings" w:hint="default"/>
      </w:rPr>
    </w:lvl>
    <w:lvl w:ilvl="3" w:tplc="C7DA9336">
      <w:start w:val="1"/>
      <w:numFmt w:val="bullet"/>
      <w:lvlText w:val=""/>
      <w:lvlJc w:val="left"/>
      <w:pPr>
        <w:ind w:left="2880" w:hanging="360"/>
      </w:pPr>
      <w:rPr>
        <w:rFonts w:ascii="Symbol" w:hAnsi="Symbol" w:hint="default"/>
      </w:rPr>
    </w:lvl>
    <w:lvl w:ilvl="4" w:tplc="EB327AE8">
      <w:start w:val="1"/>
      <w:numFmt w:val="bullet"/>
      <w:lvlText w:val="o"/>
      <w:lvlJc w:val="left"/>
      <w:pPr>
        <w:ind w:left="3600" w:hanging="360"/>
      </w:pPr>
      <w:rPr>
        <w:rFonts w:ascii="Courier New" w:hAnsi="Courier New" w:hint="default"/>
      </w:rPr>
    </w:lvl>
    <w:lvl w:ilvl="5" w:tplc="9C3E7A52">
      <w:start w:val="1"/>
      <w:numFmt w:val="bullet"/>
      <w:lvlText w:val=""/>
      <w:lvlJc w:val="left"/>
      <w:pPr>
        <w:ind w:left="4320" w:hanging="360"/>
      </w:pPr>
      <w:rPr>
        <w:rFonts w:ascii="Wingdings" w:hAnsi="Wingdings" w:hint="default"/>
      </w:rPr>
    </w:lvl>
    <w:lvl w:ilvl="6" w:tplc="F78C41AC">
      <w:start w:val="1"/>
      <w:numFmt w:val="bullet"/>
      <w:lvlText w:val=""/>
      <w:lvlJc w:val="left"/>
      <w:pPr>
        <w:ind w:left="5040" w:hanging="360"/>
      </w:pPr>
      <w:rPr>
        <w:rFonts w:ascii="Symbol" w:hAnsi="Symbol" w:hint="default"/>
      </w:rPr>
    </w:lvl>
    <w:lvl w:ilvl="7" w:tplc="DDA6C41A">
      <w:start w:val="1"/>
      <w:numFmt w:val="bullet"/>
      <w:lvlText w:val="o"/>
      <w:lvlJc w:val="left"/>
      <w:pPr>
        <w:ind w:left="5760" w:hanging="360"/>
      </w:pPr>
      <w:rPr>
        <w:rFonts w:ascii="Courier New" w:hAnsi="Courier New" w:hint="default"/>
      </w:rPr>
    </w:lvl>
    <w:lvl w:ilvl="8" w:tplc="C0CE3B80">
      <w:start w:val="1"/>
      <w:numFmt w:val="bullet"/>
      <w:lvlText w:val=""/>
      <w:lvlJc w:val="left"/>
      <w:pPr>
        <w:ind w:left="6480" w:hanging="360"/>
      </w:pPr>
      <w:rPr>
        <w:rFonts w:ascii="Wingdings" w:hAnsi="Wingdings" w:hint="default"/>
      </w:rPr>
    </w:lvl>
  </w:abstractNum>
  <w:abstractNum w:abstractNumId="3" w15:restartNumberingAfterBreak="0">
    <w:nsid w:val="14DE328A"/>
    <w:multiLevelType w:val="multilevel"/>
    <w:tmpl w:val="163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35D08"/>
    <w:multiLevelType w:val="hybridMultilevel"/>
    <w:tmpl w:val="FFFFFFFF"/>
    <w:lvl w:ilvl="0" w:tplc="AEBE1EA2">
      <w:start w:val="1"/>
      <w:numFmt w:val="bullet"/>
      <w:lvlText w:val=""/>
      <w:lvlJc w:val="left"/>
      <w:pPr>
        <w:ind w:left="720" w:hanging="360"/>
      </w:pPr>
      <w:rPr>
        <w:rFonts w:ascii="Symbol" w:hAnsi="Symbol" w:hint="default"/>
      </w:rPr>
    </w:lvl>
    <w:lvl w:ilvl="1" w:tplc="82209A78">
      <w:start w:val="1"/>
      <w:numFmt w:val="bullet"/>
      <w:lvlText w:val="o"/>
      <w:lvlJc w:val="left"/>
      <w:pPr>
        <w:ind w:left="1440" w:hanging="360"/>
      </w:pPr>
      <w:rPr>
        <w:rFonts w:ascii="Courier New" w:hAnsi="Courier New" w:hint="default"/>
      </w:rPr>
    </w:lvl>
    <w:lvl w:ilvl="2" w:tplc="845EAD06">
      <w:start w:val="1"/>
      <w:numFmt w:val="bullet"/>
      <w:lvlText w:val=""/>
      <w:lvlJc w:val="left"/>
      <w:pPr>
        <w:ind w:left="2160" w:hanging="360"/>
      </w:pPr>
      <w:rPr>
        <w:rFonts w:ascii="Wingdings" w:hAnsi="Wingdings" w:hint="default"/>
      </w:rPr>
    </w:lvl>
    <w:lvl w:ilvl="3" w:tplc="3E26AC7E">
      <w:start w:val="1"/>
      <w:numFmt w:val="bullet"/>
      <w:lvlText w:val=""/>
      <w:lvlJc w:val="left"/>
      <w:pPr>
        <w:ind w:left="2880" w:hanging="360"/>
      </w:pPr>
      <w:rPr>
        <w:rFonts w:ascii="Symbol" w:hAnsi="Symbol" w:hint="default"/>
      </w:rPr>
    </w:lvl>
    <w:lvl w:ilvl="4" w:tplc="D4D0F1EE">
      <w:start w:val="1"/>
      <w:numFmt w:val="bullet"/>
      <w:lvlText w:val="o"/>
      <w:lvlJc w:val="left"/>
      <w:pPr>
        <w:ind w:left="3600" w:hanging="360"/>
      </w:pPr>
      <w:rPr>
        <w:rFonts w:ascii="Courier New" w:hAnsi="Courier New" w:hint="default"/>
      </w:rPr>
    </w:lvl>
    <w:lvl w:ilvl="5" w:tplc="F29CF1EA">
      <w:start w:val="1"/>
      <w:numFmt w:val="bullet"/>
      <w:lvlText w:val=""/>
      <w:lvlJc w:val="left"/>
      <w:pPr>
        <w:ind w:left="4320" w:hanging="360"/>
      </w:pPr>
      <w:rPr>
        <w:rFonts w:ascii="Wingdings" w:hAnsi="Wingdings" w:hint="default"/>
      </w:rPr>
    </w:lvl>
    <w:lvl w:ilvl="6" w:tplc="636451C4">
      <w:start w:val="1"/>
      <w:numFmt w:val="bullet"/>
      <w:lvlText w:val=""/>
      <w:lvlJc w:val="left"/>
      <w:pPr>
        <w:ind w:left="5040" w:hanging="360"/>
      </w:pPr>
      <w:rPr>
        <w:rFonts w:ascii="Symbol" w:hAnsi="Symbol" w:hint="default"/>
      </w:rPr>
    </w:lvl>
    <w:lvl w:ilvl="7" w:tplc="24F4029A">
      <w:start w:val="1"/>
      <w:numFmt w:val="bullet"/>
      <w:lvlText w:val="o"/>
      <w:lvlJc w:val="left"/>
      <w:pPr>
        <w:ind w:left="5760" w:hanging="360"/>
      </w:pPr>
      <w:rPr>
        <w:rFonts w:ascii="Courier New" w:hAnsi="Courier New" w:hint="default"/>
      </w:rPr>
    </w:lvl>
    <w:lvl w:ilvl="8" w:tplc="2E6405C0">
      <w:start w:val="1"/>
      <w:numFmt w:val="bullet"/>
      <w:lvlText w:val=""/>
      <w:lvlJc w:val="left"/>
      <w:pPr>
        <w:ind w:left="6480" w:hanging="360"/>
      </w:pPr>
      <w:rPr>
        <w:rFonts w:ascii="Wingdings" w:hAnsi="Wingdings" w:hint="default"/>
      </w:rPr>
    </w:lvl>
  </w:abstractNum>
  <w:abstractNum w:abstractNumId="5" w15:restartNumberingAfterBreak="0">
    <w:nsid w:val="1ACD5A94"/>
    <w:multiLevelType w:val="hybridMultilevel"/>
    <w:tmpl w:val="FFFFFFFF"/>
    <w:lvl w:ilvl="0" w:tplc="40124176">
      <w:start w:val="1"/>
      <w:numFmt w:val="bullet"/>
      <w:lvlText w:val=""/>
      <w:lvlJc w:val="left"/>
      <w:pPr>
        <w:ind w:left="720" w:hanging="360"/>
      </w:pPr>
      <w:rPr>
        <w:rFonts w:ascii="Symbol" w:hAnsi="Symbol" w:hint="default"/>
      </w:rPr>
    </w:lvl>
    <w:lvl w:ilvl="1" w:tplc="C6B6A9D6">
      <w:start w:val="1"/>
      <w:numFmt w:val="bullet"/>
      <w:lvlText w:val="o"/>
      <w:lvlJc w:val="left"/>
      <w:pPr>
        <w:ind w:left="1440" w:hanging="360"/>
      </w:pPr>
      <w:rPr>
        <w:rFonts w:ascii="Courier New" w:hAnsi="Courier New" w:hint="default"/>
      </w:rPr>
    </w:lvl>
    <w:lvl w:ilvl="2" w:tplc="FB64B334">
      <w:start w:val="1"/>
      <w:numFmt w:val="bullet"/>
      <w:lvlText w:val=""/>
      <w:lvlJc w:val="left"/>
      <w:pPr>
        <w:ind w:left="2160" w:hanging="360"/>
      </w:pPr>
      <w:rPr>
        <w:rFonts w:ascii="Wingdings" w:hAnsi="Wingdings" w:hint="default"/>
      </w:rPr>
    </w:lvl>
    <w:lvl w:ilvl="3" w:tplc="673863A6">
      <w:start w:val="1"/>
      <w:numFmt w:val="bullet"/>
      <w:lvlText w:val=""/>
      <w:lvlJc w:val="left"/>
      <w:pPr>
        <w:ind w:left="2880" w:hanging="360"/>
      </w:pPr>
      <w:rPr>
        <w:rFonts w:ascii="Symbol" w:hAnsi="Symbol" w:hint="default"/>
      </w:rPr>
    </w:lvl>
    <w:lvl w:ilvl="4" w:tplc="3A6C97D6">
      <w:start w:val="1"/>
      <w:numFmt w:val="bullet"/>
      <w:lvlText w:val="o"/>
      <w:lvlJc w:val="left"/>
      <w:pPr>
        <w:ind w:left="3600" w:hanging="360"/>
      </w:pPr>
      <w:rPr>
        <w:rFonts w:ascii="Courier New" w:hAnsi="Courier New" w:hint="default"/>
      </w:rPr>
    </w:lvl>
    <w:lvl w:ilvl="5" w:tplc="584A89A4">
      <w:start w:val="1"/>
      <w:numFmt w:val="bullet"/>
      <w:lvlText w:val=""/>
      <w:lvlJc w:val="left"/>
      <w:pPr>
        <w:ind w:left="4320" w:hanging="360"/>
      </w:pPr>
      <w:rPr>
        <w:rFonts w:ascii="Wingdings" w:hAnsi="Wingdings" w:hint="default"/>
      </w:rPr>
    </w:lvl>
    <w:lvl w:ilvl="6" w:tplc="F134124C">
      <w:start w:val="1"/>
      <w:numFmt w:val="bullet"/>
      <w:lvlText w:val=""/>
      <w:lvlJc w:val="left"/>
      <w:pPr>
        <w:ind w:left="5040" w:hanging="360"/>
      </w:pPr>
      <w:rPr>
        <w:rFonts w:ascii="Symbol" w:hAnsi="Symbol" w:hint="default"/>
      </w:rPr>
    </w:lvl>
    <w:lvl w:ilvl="7" w:tplc="527A91BC">
      <w:start w:val="1"/>
      <w:numFmt w:val="bullet"/>
      <w:lvlText w:val="o"/>
      <w:lvlJc w:val="left"/>
      <w:pPr>
        <w:ind w:left="5760" w:hanging="360"/>
      </w:pPr>
      <w:rPr>
        <w:rFonts w:ascii="Courier New" w:hAnsi="Courier New" w:hint="default"/>
      </w:rPr>
    </w:lvl>
    <w:lvl w:ilvl="8" w:tplc="680E3DCE">
      <w:start w:val="1"/>
      <w:numFmt w:val="bullet"/>
      <w:lvlText w:val=""/>
      <w:lvlJc w:val="left"/>
      <w:pPr>
        <w:ind w:left="6480" w:hanging="360"/>
      </w:pPr>
      <w:rPr>
        <w:rFonts w:ascii="Wingdings" w:hAnsi="Wingdings" w:hint="default"/>
      </w:rPr>
    </w:lvl>
  </w:abstractNum>
  <w:abstractNum w:abstractNumId="6" w15:restartNumberingAfterBreak="0">
    <w:nsid w:val="233D2677"/>
    <w:multiLevelType w:val="hybridMultilevel"/>
    <w:tmpl w:val="FFFFFFFF"/>
    <w:lvl w:ilvl="0" w:tplc="99E09E50">
      <w:start w:val="1"/>
      <w:numFmt w:val="bullet"/>
      <w:lvlText w:val=""/>
      <w:lvlJc w:val="left"/>
      <w:pPr>
        <w:ind w:left="720" w:hanging="360"/>
      </w:pPr>
      <w:rPr>
        <w:rFonts w:ascii="Symbol" w:hAnsi="Symbol" w:hint="default"/>
      </w:rPr>
    </w:lvl>
    <w:lvl w:ilvl="1" w:tplc="0832EB18">
      <w:start w:val="1"/>
      <w:numFmt w:val="bullet"/>
      <w:lvlText w:val="o"/>
      <w:lvlJc w:val="left"/>
      <w:pPr>
        <w:ind w:left="1440" w:hanging="360"/>
      </w:pPr>
      <w:rPr>
        <w:rFonts w:ascii="Courier New" w:hAnsi="Courier New" w:hint="default"/>
      </w:rPr>
    </w:lvl>
    <w:lvl w:ilvl="2" w:tplc="7A14E5B0">
      <w:start w:val="1"/>
      <w:numFmt w:val="bullet"/>
      <w:lvlText w:val=""/>
      <w:lvlJc w:val="left"/>
      <w:pPr>
        <w:ind w:left="2160" w:hanging="360"/>
      </w:pPr>
      <w:rPr>
        <w:rFonts w:ascii="Wingdings" w:hAnsi="Wingdings" w:hint="default"/>
      </w:rPr>
    </w:lvl>
    <w:lvl w:ilvl="3" w:tplc="5134AC62">
      <w:start w:val="1"/>
      <w:numFmt w:val="bullet"/>
      <w:lvlText w:val=""/>
      <w:lvlJc w:val="left"/>
      <w:pPr>
        <w:ind w:left="2880" w:hanging="360"/>
      </w:pPr>
      <w:rPr>
        <w:rFonts w:ascii="Symbol" w:hAnsi="Symbol" w:hint="default"/>
      </w:rPr>
    </w:lvl>
    <w:lvl w:ilvl="4" w:tplc="A37435AA">
      <w:start w:val="1"/>
      <w:numFmt w:val="bullet"/>
      <w:lvlText w:val="o"/>
      <w:lvlJc w:val="left"/>
      <w:pPr>
        <w:ind w:left="3600" w:hanging="360"/>
      </w:pPr>
      <w:rPr>
        <w:rFonts w:ascii="Courier New" w:hAnsi="Courier New" w:hint="default"/>
      </w:rPr>
    </w:lvl>
    <w:lvl w:ilvl="5" w:tplc="3A4AA4FA">
      <w:start w:val="1"/>
      <w:numFmt w:val="bullet"/>
      <w:lvlText w:val=""/>
      <w:lvlJc w:val="left"/>
      <w:pPr>
        <w:ind w:left="4320" w:hanging="360"/>
      </w:pPr>
      <w:rPr>
        <w:rFonts w:ascii="Wingdings" w:hAnsi="Wingdings" w:hint="default"/>
      </w:rPr>
    </w:lvl>
    <w:lvl w:ilvl="6" w:tplc="7D046434">
      <w:start w:val="1"/>
      <w:numFmt w:val="bullet"/>
      <w:lvlText w:val=""/>
      <w:lvlJc w:val="left"/>
      <w:pPr>
        <w:ind w:left="5040" w:hanging="360"/>
      </w:pPr>
      <w:rPr>
        <w:rFonts w:ascii="Symbol" w:hAnsi="Symbol" w:hint="default"/>
      </w:rPr>
    </w:lvl>
    <w:lvl w:ilvl="7" w:tplc="73AC1320">
      <w:start w:val="1"/>
      <w:numFmt w:val="bullet"/>
      <w:lvlText w:val="o"/>
      <w:lvlJc w:val="left"/>
      <w:pPr>
        <w:ind w:left="5760" w:hanging="360"/>
      </w:pPr>
      <w:rPr>
        <w:rFonts w:ascii="Courier New" w:hAnsi="Courier New" w:hint="default"/>
      </w:rPr>
    </w:lvl>
    <w:lvl w:ilvl="8" w:tplc="1F92A872">
      <w:start w:val="1"/>
      <w:numFmt w:val="bullet"/>
      <w:lvlText w:val=""/>
      <w:lvlJc w:val="left"/>
      <w:pPr>
        <w:ind w:left="6480" w:hanging="360"/>
      </w:pPr>
      <w:rPr>
        <w:rFonts w:ascii="Wingdings" w:hAnsi="Wingdings" w:hint="default"/>
      </w:rPr>
    </w:lvl>
  </w:abstractNum>
  <w:abstractNum w:abstractNumId="7" w15:restartNumberingAfterBreak="0">
    <w:nsid w:val="2D1D7756"/>
    <w:multiLevelType w:val="hybridMultilevel"/>
    <w:tmpl w:val="FFFFFFFF"/>
    <w:lvl w:ilvl="0" w:tplc="D7B01472">
      <w:start w:val="1"/>
      <w:numFmt w:val="bullet"/>
      <w:lvlText w:val=""/>
      <w:lvlJc w:val="left"/>
      <w:pPr>
        <w:ind w:left="720" w:hanging="360"/>
      </w:pPr>
      <w:rPr>
        <w:rFonts w:ascii="Symbol" w:hAnsi="Symbol" w:hint="default"/>
      </w:rPr>
    </w:lvl>
    <w:lvl w:ilvl="1" w:tplc="9ABC917C">
      <w:start w:val="1"/>
      <w:numFmt w:val="bullet"/>
      <w:lvlText w:val="o"/>
      <w:lvlJc w:val="left"/>
      <w:pPr>
        <w:ind w:left="1440" w:hanging="360"/>
      </w:pPr>
      <w:rPr>
        <w:rFonts w:ascii="Courier New" w:hAnsi="Courier New" w:hint="default"/>
      </w:rPr>
    </w:lvl>
    <w:lvl w:ilvl="2" w:tplc="D4ECEBB6">
      <w:start w:val="1"/>
      <w:numFmt w:val="bullet"/>
      <w:lvlText w:val=""/>
      <w:lvlJc w:val="left"/>
      <w:pPr>
        <w:ind w:left="2160" w:hanging="360"/>
      </w:pPr>
      <w:rPr>
        <w:rFonts w:ascii="Wingdings" w:hAnsi="Wingdings" w:hint="default"/>
      </w:rPr>
    </w:lvl>
    <w:lvl w:ilvl="3" w:tplc="63E4AE6E">
      <w:start w:val="1"/>
      <w:numFmt w:val="bullet"/>
      <w:lvlText w:val=""/>
      <w:lvlJc w:val="left"/>
      <w:pPr>
        <w:ind w:left="2880" w:hanging="360"/>
      </w:pPr>
      <w:rPr>
        <w:rFonts w:ascii="Symbol" w:hAnsi="Symbol" w:hint="default"/>
      </w:rPr>
    </w:lvl>
    <w:lvl w:ilvl="4" w:tplc="3CD8AC2A">
      <w:start w:val="1"/>
      <w:numFmt w:val="bullet"/>
      <w:lvlText w:val="o"/>
      <w:lvlJc w:val="left"/>
      <w:pPr>
        <w:ind w:left="3600" w:hanging="360"/>
      </w:pPr>
      <w:rPr>
        <w:rFonts w:ascii="Courier New" w:hAnsi="Courier New" w:hint="default"/>
      </w:rPr>
    </w:lvl>
    <w:lvl w:ilvl="5" w:tplc="7334ECE6">
      <w:start w:val="1"/>
      <w:numFmt w:val="bullet"/>
      <w:lvlText w:val=""/>
      <w:lvlJc w:val="left"/>
      <w:pPr>
        <w:ind w:left="4320" w:hanging="360"/>
      </w:pPr>
      <w:rPr>
        <w:rFonts w:ascii="Wingdings" w:hAnsi="Wingdings" w:hint="default"/>
      </w:rPr>
    </w:lvl>
    <w:lvl w:ilvl="6" w:tplc="EF7604C2">
      <w:start w:val="1"/>
      <w:numFmt w:val="bullet"/>
      <w:lvlText w:val=""/>
      <w:lvlJc w:val="left"/>
      <w:pPr>
        <w:ind w:left="5040" w:hanging="360"/>
      </w:pPr>
      <w:rPr>
        <w:rFonts w:ascii="Symbol" w:hAnsi="Symbol" w:hint="default"/>
      </w:rPr>
    </w:lvl>
    <w:lvl w:ilvl="7" w:tplc="DA6E6162">
      <w:start w:val="1"/>
      <w:numFmt w:val="bullet"/>
      <w:lvlText w:val="o"/>
      <w:lvlJc w:val="left"/>
      <w:pPr>
        <w:ind w:left="5760" w:hanging="360"/>
      </w:pPr>
      <w:rPr>
        <w:rFonts w:ascii="Courier New" w:hAnsi="Courier New" w:hint="default"/>
      </w:rPr>
    </w:lvl>
    <w:lvl w:ilvl="8" w:tplc="5D6EE004">
      <w:start w:val="1"/>
      <w:numFmt w:val="bullet"/>
      <w:lvlText w:val=""/>
      <w:lvlJc w:val="left"/>
      <w:pPr>
        <w:ind w:left="6480" w:hanging="360"/>
      </w:pPr>
      <w:rPr>
        <w:rFonts w:ascii="Wingdings" w:hAnsi="Wingdings" w:hint="default"/>
      </w:rPr>
    </w:lvl>
  </w:abstractNum>
  <w:abstractNum w:abstractNumId="8" w15:restartNumberingAfterBreak="0">
    <w:nsid w:val="32424711"/>
    <w:multiLevelType w:val="hybridMultilevel"/>
    <w:tmpl w:val="04881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C3F0272"/>
    <w:multiLevelType w:val="hybridMultilevel"/>
    <w:tmpl w:val="FFFFFFFF"/>
    <w:lvl w:ilvl="0" w:tplc="064262B4">
      <w:start w:val="1"/>
      <w:numFmt w:val="bullet"/>
      <w:lvlText w:val=""/>
      <w:lvlJc w:val="left"/>
      <w:pPr>
        <w:ind w:left="720" w:hanging="360"/>
      </w:pPr>
      <w:rPr>
        <w:rFonts w:ascii="Symbol" w:hAnsi="Symbol" w:hint="default"/>
      </w:rPr>
    </w:lvl>
    <w:lvl w:ilvl="1" w:tplc="2F7AE526">
      <w:start w:val="1"/>
      <w:numFmt w:val="bullet"/>
      <w:lvlText w:val="o"/>
      <w:lvlJc w:val="left"/>
      <w:pPr>
        <w:ind w:left="1440" w:hanging="360"/>
      </w:pPr>
      <w:rPr>
        <w:rFonts w:ascii="Courier New" w:hAnsi="Courier New" w:hint="default"/>
      </w:rPr>
    </w:lvl>
    <w:lvl w:ilvl="2" w:tplc="680E57AA">
      <w:start w:val="1"/>
      <w:numFmt w:val="bullet"/>
      <w:lvlText w:val=""/>
      <w:lvlJc w:val="left"/>
      <w:pPr>
        <w:ind w:left="2160" w:hanging="360"/>
      </w:pPr>
      <w:rPr>
        <w:rFonts w:ascii="Wingdings" w:hAnsi="Wingdings" w:hint="default"/>
      </w:rPr>
    </w:lvl>
    <w:lvl w:ilvl="3" w:tplc="A92C7470">
      <w:start w:val="1"/>
      <w:numFmt w:val="bullet"/>
      <w:lvlText w:val=""/>
      <w:lvlJc w:val="left"/>
      <w:pPr>
        <w:ind w:left="2880" w:hanging="360"/>
      </w:pPr>
      <w:rPr>
        <w:rFonts w:ascii="Symbol" w:hAnsi="Symbol" w:hint="default"/>
      </w:rPr>
    </w:lvl>
    <w:lvl w:ilvl="4" w:tplc="4D2850D6">
      <w:start w:val="1"/>
      <w:numFmt w:val="bullet"/>
      <w:lvlText w:val="o"/>
      <w:lvlJc w:val="left"/>
      <w:pPr>
        <w:ind w:left="3600" w:hanging="360"/>
      </w:pPr>
      <w:rPr>
        <w:rFonts w:ascii="Courier New" w:hAnsi="Courier New" w:hint="default"/>
      </w:rPr>
    </w:lvl>
    <w:lvl w:ilvl="5" w:tplc="AE0445F4">
      <w:start w:val="1"/>
      <w:numFmt w:val="bullet"/>
      <w:lvlText w:val=""/>
      <w:lvlJc w:val="left"/>
      <w:pPr>
        <w:ind w:left="4320" w:hanging="360"/>
      </w:pPr>
      <w:rPr>
        <w:rFonts w:ascii="Wingdings" w:hAnsi="Wingdings" w:hint="default"/>
      </w:rPr>
    </w:lvl>
    <w:lvl w:ilvl="6" w:tplc="02C476DC">
      <w:start w:val="1"/>
      <w:numFmt w:val="bullet"/>
      <w:lvlText w:val=""/>
      <w:lvlJc w:val="left"/>
      <w:pPr>
        <w:ind w:left="5040" w:hanging="360"/>
      </w:pPr>
      <w:rPr>
        <w:rFonts w:ascii="Symbol" w:hAnsi="Symbol" w:hint="default"/>
      </w:rPr>
    </w:lvl>
    <w:lvl w:ilvl="7" w:tplc="35963B84">
      <w:start w:val="1"/>
      <w:numFmt w:val="bullet"/>
      <w:lvlText w:val="o"/>
      <w:lvlJc w:val="left"/>
      <w:pPr>
        <w:ind w:left="5760" w:hanging="360"/>
      </w:pPr>
      <w:rPr>
        <w:rFonts w:ascii="Courier New" w:hAnsi="Courier New" w:hint="default"/>
      </w:rPr>
    </w:lvl>
    <w:lvl w:ilvl="8" w:tplc="85F47C3C">
      <w:start w:val="1"/>
      <w:numFmt w:val="bullet"/>
      <w:lvlText w:val=""/>
      <w:lvlJc w:val="left"/>
      <w:pPr>
        <w:ind w:left="6480" w:hanging="360"/>
      </w:pPr>
      <w:rPr>
        <w:rFonts w:ascii="Wingdings" w:hAnsi="Wingdings" w:hint="default"/>
      </w:rPr>
    </w:lvl>
  </w:abstractNum>
  <w:abstractNum w:abstractNumId="10" w15:restartNumberingAfterBreak="0">
    <w:nsid w:val="46A27C5D"/>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157E14"/>
    <w:multiLevelType w:val="hybridMultilevel"/>
    <w:tmpl w:val="554488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B926D2E"/>
    <w:multiLevelType w:val="multilevel"/>
    <w:tmpl w:val="B51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943810"/>
    <w:multiLevelType w:val="hybridMultilevel"/>
    <w:tmpl w:val="FFFFFFFF"/>
    <w:lvl w:ilvl="0" w:tplc="EC2A98B0">
      <w:start w:val="1"/>
      <w:numFmt w:val="bullet"/>
      <w:lvlText w:val=""/>
      <w:lvlJc w:val="left"/>
      <w:pPr>
        <w:ind w:left="720" w:hanging="360"/>
      </w:pPr>
      <w:rPr>
        <w:rFonts w:ascii="Symbol" w:hAnsi="Symbol" w:hint="default"/>
      </w:rPr>
    </w:lvl>
    <w:lvl w:ilvl="1" w:tplc="06B0D3A6">
      <w:start w:val="1"/>
      <w:numFmt w:val="bullet"/>
      <w:lvlText w:val="o"/>
      <w:lvlJc w:val="left"/>
      <w:pPr>
        <w:ind w:left="1440" w:hanging="360"/>
      </w:pPr>
      <w:rPr>
        <w:rFonts w:ascii="Courier New" w:hAnsi="Courier New" w:hint="default"/>
      </w:rPr>
    </w:lvl>
    <w:lvl w:ilvl="2" w:tplc="22A45738">
      <w:start w:val="1"/>
      <w:numFmt w:val="bullet"/>
      <w:lvlText w:val=""/>
      <w:lvlJc w:val="left"/>
      <w:pPr>
        <w:ind w:left="2160" w:hanging="360"/>
      </w:pPr>
      <w:rPr>
        <w:rFonts w:ascii="Wingdings" w:hAnsi="Wingdings" w:hint="default"/>
      </w:rPr>
    </w:lvl>
    <w:lvl w:ilvl="3" w:tplc="82A0BF6A">
      <w:start w:val="1"/>
      <w:numFmt w:val="bullet"/>
      <w:lvlText w:val=""/>
      <w:lvlJc w:val="left"/>
      <w:pPr>
        <w:ind w:left="2880" w:hanging="360"/>
      </w:pPr>
      <w:rPr>
        <w:rFonts w:ascii="Symbol" w:hAnsi="Symbol" w:hint="default"/>
      </w:rPr>
    </w:lvl>
    <w:lvl w:ilvl="4" w:tplc="E24E6DBC">
      <w:start w:val="1"/>
      <w:numFmt w:val="bullet"/>
      <w:lvlText w:val="o"/>
      <w:lvlJc w:val="left"/>
      <w:pPr>
        <w:ind w:left="3600" w:hanging="360"/>
      </w:pPr>
      <w:rPr>
        <w:rFonts w:ascii="Courier New" w:hAnsi="Courier New" w:hint="default"/>
      </w:rPr>
    </w:lvl>
    <w:lvl w:ilvl="5" w:tplc="1D989CEC">
      <w:start w:val="1"/>
      <w:numFmt w:val="bullet"/>
      <w:lvlText w:val=""/>
      <w:lvlJc w:val="left"/>
      <w:pPr>
        <w:ind w:left="4320" w:hanging="360"/>
      </w:pPr>
      <w:rPr>
        <w:rFonts w:ascii="Wingdings" w:hAnsi="Wingdings" w:hint="default"/>
      </w:rPr>
    </w:lvl>
    <w:lvl w:ilvl="6" w:tplc="ACFCE708">
      <w:start w:val="1"/>
      <w:numFmt w:val="bullet"/>
      <w:lvlText w:val=""/>
      <w:lvlJc w:val="left"/>
      <w:pPr>
        <w:ind w:left="5040" w:hanging="360"/>
      </w:pPr>
      <w:rPr>
        <w:rFonts w:ascii="Symbol" w:hAnsi="Symbol" w:hint="default"/>
      </w:rPr>
    </w:lvl>
    <w:lvl w:ilvl="7" w:tplc="9B7A1AE8">
      <w:start w:val="1"/>
      <w:numFmt w:val="bullet"/>
      <w:lvlText w:val="o"/>
      <w:lvlJc w:val="left"/>
      <w:pPr>
        <w:ind w:left="5760" w:hanging="360"/>
      </w:pPr>
      <w:rPr>
        <w:rFonts w:ascii="Courier New" w:hAnsi="Courier New" w:hint="default"/>
      </w:rPr>
    </w:lvl>
    <w:lvl w:ilvl="8" w:tplc="B666123E">
      <w:start w:val="1"/>
      <w:numFmt w:val="bullet"/>
      <w:lvlText w:val=""/>
      <w:lvlJc w:val="left"/>
      <w:pPr>
        <w:ind w:left="6480" w:hanging="360"/>
      </w:pPr>
      <w:rPr>
        <w:rFonts w:ascii="Wingdings" w:hAnsi="Wingdings" w:hint="default"/>
      </w:rPr>
    </w:lvl>
  </w:abstractNum>
  <w:abstractNum w:abstractNumId="14" w15:restartNumberingAfterBreak="0">
    <w:nsid w:val="4EA96647"/>
    <w:multiLevelType w:val="hybridMultilevel"/>
    <w:tmpl w:val="FFFFFFFF"/>
    <w:lvl w:ilvl="0" w:tplc="0BD65628">
      <w:start w:val="1"/>
      <w:numFmt w:val="bullet"/>
      <w:lvlText w:val=""/>
      <w:lvlJc w:val="left"/>
      <w:pPr>
        <w:ind w:left="720" w:hanging="360"/>
      </w:pPr>
      <w:rPr>
        <w:rFonts w:ascii="Symbol" w:hAnsi="Symbol" w:hint="default"/>
      </w:rPr>
    </w:lvl>
    <w:lvl w:ilvl="1" w:tplc="8F76128A">
      <w:start w:val="1"/>
      <w:numFmt w:val="bullet"/>
      <w:lvlText w:val="o"/>
      <w:lvlJc w:val="left"/>
      <w:pPr>
        <w:ind w:left="1440" w:hanging="360"/>
      </w:pPr>
      <w:rPr>
        <w:rFonts w:ascii="Courier New" w:hAnsi="Courier New" w:hint="default"/>
      </w:rPr>
    </w:lvl>
    <w:lvl w:ilvl="2" w:tplc="A7945E56">
      <w:start w:val="1"/>
      <w:numFmt w:val="bullet"/>
      <w:lvlText w:val=""/>
      <w:lvlJc w:val="left"/>
      <w:pPr>
        <w:ind w:left="2160" w:hanging="360"/>
      </w:pPr>
      <w:rPr>
        <w:rFonts w:ascii="Wingdings" w:hAnsi="Wingdings" w:hint="default"/>
      </w:rPr>
    </w:lvl>
    <w:lvl w:ilvl="3" w:tplc="9724C7C2">
      <w:start w:val="1"/>
      <w:numFmt w:val="bullet"/>
      <w:lvlText w:val=""/>
      <w:lvlJc w:val="left"/>
      <w:pPr>
        <w:ind w:left="2880" w:hanging="360"/>
      </w:pPr>
      <w:rPr>
        <w:rFonts w:ascii="Symbol" w:hAnsi="Symbol" w:hint="default"/>
      </w:rPr>
    </w:lvl>
    <w:lvl w:ilvl="4" w:tplc="D9F2AA0E">
      <w:start w:val="1"/>
      <w:numFmt w:val="bullet"/>
      <w:lvlText w:val="o"/>
      <w:lvlJc w:val="left"/>
      <w:pPr>
        <w:ind w:left="3600" w:hanging="360"/>
      </w:pPr>
      <w:rPr>
        <w:rFonts w:ascii="Courier New" w:hAnsi="Courier New" w:hint="default"/>
      </w:rPr>
    </w:lvl>
    <w:lvl w:ilvl="5" w:tplc="696858D8">
      <w:start w:val="1"/>
      <w:numFmt w:val="bullet"/>
      <w:lvlText w:val=""/>
      <w:lvlJc w:val="left"/>
      <w:pPr>
        <w:ind w:left="4320" w:hanging="360"/>
      </w:pPr>
      <w:rPr>
        <w:rFonts w:ascii="Wingdings" w:hAnsi="Wingdings" w:hint="default"/>
      </w:rPr>
    </w:lvl>
    <w:lvl w:ilvl="6" w:tplc="B972FFC0">
      <w:start w:val="1"/>
      <w:numFmt w:val="bullet"/>
      <w:lvlText w:val=""/>
      <w:lvlJc w:val="left"/>
      <w:pPr>
        <w:ind w:left="5040" w:hanging="360"/>
      </w:pPr>
      <w:rPr>
        <w:rFonts w:ascii="Symbol" w:hAnsi="Symbol" w:hint="default"/>
      </w:rPr>
    </w:lvl>
    <w:lvl w:ilvl="7" w:tplc="1C2AEF42">
      <w:start w:val="1"/>
      <w:numFmt w:val="bullet"/>
      <w:lvlText w:val="o"/>
      <w:lvlJc w:val="left"/>
      <w:pPr>
        <w:ind w:left="5760" w:hanging="360"/>
      </w:pPr>
      <w:rPr>
        <w:rFonts w:ascii="Courier New" w:hAnsi="Courier New" w:hint="default"/>
      </w:rPr>
    </w:lvl>
    <w:lvl w:ilvl="8" w:tplc="800CBEC4">
      <w:start w:val="1"/>
      <w:numFmt w:val="bullet"/>
      <w:lvlText w:val=""/>
      <w:lvlJc w:val="left"/>
      <w:pPr>
        <w:ind w:left="6480" w:hanging="360"/>
      </w:pPr>
      <w:rPr>
        <w:rFonts w:ascii="Wingdings" w:hAnsi="Wingdings" w:hint="default"/>
      </w:rPr>
    </w:lvl>
  </w:abstractNum>
  <w:abstractNum w:abstractNumId="15" w15:restartNumberingAfterBreak="0">
    <w:nsid w:val="4F7D2245"/>
    <w:multiLevelType w:val="hybridMultilevel"/>
    <w:tmpl w:val="AE743342"/>
    <w:lvl w:ilvl="0" w:tplc="B316C966">
      <w:start w:val="1"/>
      <w:numFmt w:val="bullet"/>
      <w:lvlText w:val=""/>
      <w:lvlJc w:val="left"/>
      <w:pPr>
        <w:ind w:left="720" w:hanging="360"/>
      </w:pPr>
      <w:rPr>
        <w:rFonts w:ascii="Symbol" w:hAnsi="Symbol" w:hint="default"/>
      </w:rPr>
    </w:lvl>
    <w:lvl w:ilvl="1" w:tplc="DA3A8CF2">
      <w:start w:val="1"/>
      <w:numFmt w:val="bullet"/>
      <w:lvlText w:val="o"/>
      <w:lvlJc w:val="left"/>
      <w:pPr>
        <w:ind w:left="1440" w:hanging="360"/>
      </w:pPr>
      <w:rPr>
        <w:rFonts w:ascii="Courier New" w:hAnsi="Courier New" w:hint="default"/>
      </w:rPr>
    </w:lvl>
    <w:lvl w:ilvl="2" w:tplc="96B057D4">
      <w:start w:val="1"/>
      <w:numFmt w:val="bullet"/>
      <w:lvlText w:val=""/>
      <w:lvlJc w:val="left"/>
      <w:pPr>
        <w:ind w:left="2160" w:hanging="360"/>
      </w:pPr>
      <w:rPr>
        <w:rFonts w:ascii="Wingdings" w:hAnsi="Wingdings" w:hint="default"/>
      </w:rPr>
    </w:lvl>
    <w:lvl w:ilvl="3" w:tplc="E68E8F66">
      <w:start w:val="1"/>
      <w:numFmt w:val="bullet"/>
      <w:lvlText w:val=""/>
      <w:lvlJc w:val="left"/>
      <w:pPr>
        <w:ind w:left="2880" w:hanging="360"/>
      </w:pPr>
      <w:rPr>
        <w:rFonts w:ascii="Symbol" w:hAnsi="Symbol" w:hint="default"/>
      </w:rPr>
    </w:lvl>
    <w:lvl w:ilvl="4" w:tplc="D60C084A">
      <w:start w:val="1"/>
      <w:numFmt w:val="bullet"/>
      <w:lvlText w:val="o"/>
      <w:lvlJc w:val="left"/>
      <w:pPr>
        <w:ind w:left="3600" w:hanging="360"/>
      </w:pPr>
      <w:rPr>
        <w:rFonts w:ascii="Courier New" w:hAnsi="Courier New" w:hint="default"/>
      </w:rPr>
    </w:lvl>
    <w:lvl w:ilvl="5" w:tplc="5546CB14">
      <w:start w:val="1"/>
      <w:numFmt w:val="bullet"/>
      <w:lvlText w:val=""/>
      <w:lvlJc w:val="left"/>
      <w:pPr>
        <w:ind w:left="4320" w:hanging="360"/>
      </w:pPr>
      <w:rPr>
        <w:rFonts w:ascii="Wingdings" w:hAnsi="Wingdings" w:hint="default"/>
      </w:rPr>
    </w:lvl>
    <w:lvl w:ilvl="6" w:tplc="5BB6B2A0">
      <w:start w:val="1"/>
      <w:numFmt w:val="bullet"/>
      <w:lvlText w:val=""/>
      <w:lvlJc w:val="left"/>
      <w:pPr>
        <w:ind w:left="5040" w:hanging="360"/>
      </w:pPr>
      <w:rPr>
        <w:rFonts w:ascii="Symbol" w:hAnsi="Symbol" w:hint="default"/>
      </w:rPr>
    </w:lvl>
    <w:lvl w:ilvl="7" w:tplc="4E1621D4">
      <w:start w:val="1"/>
      <w:numFmt w:val="bullet"/>
      <w:lvlText w:val="o"/>
      <w:lvlJc w:val="left"/>
      <w:pPr>
        <w:ind w:left="5760" w:hanging="360"/>
      </w:pPr>
      <w:rPr>
        <w:rFonts w:ascii="Courier New" w:hAnsi="Courier New" w:hint="default"/>
      </w:rPr>
    </w:lvl>
    <w:lvl w:ilvl="8" w:tplc="1A268272">
      <w:start w:val="1"/>
      <w:numFmt w:val="bullet"/>
      <w:lvlText w:val=""/>
      <w:lvlJc w:val="left"/>
      <w:pPr>
        <w:ind w:left="6480" w:hanging="360"/>
      </w:pPr>
      <w:rPr>
        <w:rFonts w:ascii="Wingdings" w:hAnsi="Wingdings" w:hint="default"/>
      </w:rPr>
    </w:lvl>
  </w:abstractNum>
  <w:abstractNum w:abstractNumId="16" w15:restartNumberingAfterBreak="0">
    <w:nsid w:val="52C4023C"/>
    <w:multiLevelType w:val="hybridMultilevel"/>
    <w:tmpl w:val="FFFFFFFF"/>
    <w:lvl w:ilvl="0" w:tplc="D1181D2A">
      <w:start w:val="1"/>
      <w:numFmt w:val="bullet"/>
      <w:lvlText w:val=""/>
      <w:lvlJc w:val="left"/>
      <w:pPr>
        <w:ind w:left="720" w:hanging="360"/>
      </w:pPr>
      <w:rPr>
        <w:rFonts w:ascii="Symbol" w:hAnsi="Symbol" w:hint="default"/>
      </w:rPr>
    </w:lvl>
    <w:lvl w:ilvl="1" w:tplc="156AD0CC">
      <w:start w:val="1"/>
      <w:numFmt w:val="bullet"/>
      <w:lvlText w:val="o"/>
      <w:lvlJc w:val="left"/>
      <w:pPr>
        <w:ind w:left="1440" w:hanging="360"/>
      </w:pPr>
      <w:rPr>
        <w:rFonts w:ascii="Courier New" w:hAnsi="Courier New" w:hint="default"/>
      </w:rPr>
    </w:lvl>
    <w:lvl w:ilvl="2" w:tplc="E2E4E390">
      <w:start w:val="1"/>
      <w:numFmt w:val="bullet"/>
      <w:lvlText w:val=""/>
      <w:lvlJc w:val="left"/>
      <w:pPr>
        <w:ind w:left="2160" w:hanging="360"/>
      </w:pPr>
      <w:rPr>
        <w:rFonts w:ascii="Wingdings" w:hAnsi="Wingdings" w:hint="default"/>
      </w:rPr>
    </w:lvl>
    <w:lvl w:ilvl="3" w:tplc="D0921B26">
      <w:start w:val="1"/>
      <w:numFmt w:val="bullet"/>
      <w:lvlText w:val=""/>
      <w:lvlJc w:val="left"/>
      <w:pPr>
        <w:ind w:left="2880" w:hanging="360"/>
      </w:pPr>
      <w:rPr>
        <w:rFonts w:ascii="Symbol" w:hAnsi="Symbol" w:hint="default"/>
      </w:rPr>
    </w:lvl>
    <w:lvl w:ilvl="4" w:tplc="D2EC5E92">
      <w:start w:val="1"/>
      <w:numFmt w:val="bullet"/>
      <w:lvlText w:val="o"/>
      <w:lvlJc w:val="left"/>
      <w:pPr>
        <w:ind w:left="3600" w:hanging="360"/>
      </w:pPr>
      <w:rPr>
        <w:rFonts w:ascii="Courier New" w:hAnsi="Courier New" w:hint="default"/>
      </w:rPr>
    </w:lvl>
    <w:lvl w:ilvl="5" w:tplc="83EC69B8">
      <w:start w:val="1"/>
      <w:numFmt w:val="bullet"/>
      <w:lvlText w:val=""/>
      <w:lvlJc w:val="left"/>
      <w:pPr>
        <w:ind w:left="4320" w:hanging="360"/>
      </w:pPr>
      <w:rPr>
        <w:rFonts w:ascii="Wingdings" w:hAnsi="Wingdings" w:hint="default"/>
      </w:rPr>
    </w:lvl>
    <w:lvl w:ilvl="6" w:tplc="3EEEA076">
      <w:start w:val="1"/>
      <w:numFmt w:val="bullet"/>
      <w:lvlText w:val=""/>
      <w:lvlJc w:val="left"/>
      <w:pPr>
        <w:ind w:left="5040" w:hanging="360"/>
      </w:pPr>
      <w:rPr>
        <w:rFonts w:ascii="Symbol" w:hAnsi="Symbol" w:hint="default"/>
      </w:rPr>
    </w:lvl>
    <w:lvl w:ilvl="7" w:tplc="3FE0057E">
      <w:start w:val="1"/>
      <w:numFmt w:val="bullet"/>
      <w:lvlText w:val="o"/>
      <w:lvlJc w:val="left"/>
      <w:pPr>
        <w:ind w:left="5760" w:hanging="360"/>
      </w:pPr>
      <w:rPr>
        <w:rFonts w:ascii="Courier New" w:hAnsi="Courier New" w:hint="default"/>
      </w:rPr>
    </w:lvl>
    <w:lvl w:ilvl="8" w:tplc="0A4C899E">
      <w:start w:val="1"/>
      <w:numFmt w:val="bullet"/>
      <w:lvlText w:val=""/>
      <w:lvlJc w:val="left"/>
      <w:pPr>
        <w:ind w:left="6480" w:hanging="360"/>
      </w:pPr>
      <w:rPr>
        <w:rFonts w:ascii="Wingdings" w:hAnsi="Wingdings" w:hint="default"/>
      </w:rPr>
    </w:lvl>
  </w:abstractNum>
  <w:abstractNum w:abstractNumId="17" w15:restartNumberingAfterBreak="0">
    <w:nsid w:val="55126404"/>
    <w:multiLevelType w:val="hybridMultilevel"/>
    <w:tmpl w:val="63FAC52C"/>
    <w:lvl w:ilvl="0" w:tplc="AF386E96">
      <w:start w:val="1"/>
      <w:numFmt w:val="bullet"/>
      <w:lvlText w:val=""/>
      <w:lvlJc w:val="left"/>
      <w:pPr>
        <w:ind w:left="720" w:hanging="360"/>
      </w:pPr>
      <w:rPr>
        <w:rFonts w:ascii="Symbol" w:hAnsi="Symbol" w:hint="default"/>
      </w:rPr>
    </w:lvl>
    <w:lvl w:ilvl="1" w:tplc="D5A603D2">
      <w:start w:val="1"/>
      <w:numFmt w:val="bullet"/>
      <w:lvlText w:val="o"/>
      <w:lvlJc w:val="left"/>
      <w:pPr>
        <w:ind w:left="1440" w:hanging="360"/>
      </w:pPr>
      <w:rPr>
        <w:rFonts w:ascii="Courier New" w:hAnsi="Courier New" w:hint="default"/>
      </w:rPr>
    </w:lvl>
    <w:lvl w:ilvl="2" w:tplc="EE609560">
      <w:start w:val="1"/>
      <w:numFmt w:val="bullet"/>
      <w:lvlText w:val=""/>
      <w:lvlJc w:val="left"/>
      <w:pPr>
        <w:ind w:left="2160" w:hanging="360"/>
      </w:pPr>
      <w:rPr>
        <w:rFonts w:ascii="Wingdings" w:hAnsi="Wingdings" w:hint="default"/>
      </w:rPr>
    </w:lvl>
    <w:lvl w:ilvl="3" w:tplc="2E6EADF0">
      <w:start w:val="1"/>
      <w:numFmt w:val="bullet"/>
      <w:lvlText w:val=""/>
      <w:lvlJc w:val="left"/>
      <w:pPr>
        <w:ind w:left="2880" w:hanging="360"/>
      </w:pPr>
      <w:rPr>
        <w:rFonts w:ascii="Symbol" w:hAnsi="Symbol" w:hint="default"/>
      </w:rPr>
    </w:lvl>
    <w:lvl w:ilvl="4" w:tplc="5B0A0084">
      <w:start w:val="1"/>
      <w:numFmt w:val="bullet"/>
      <w:lvlText w:val="o"/>
      <w:lvlJc w:val="left"/>
      <w:pPr>
        <w:ind w:left="3600" w:hanging="360"/>
      </w:pPr>
      <w:rPr>
        <w:rFonts w:ascii="Courier New" w:hAnsi="Courier New" w:hint="default"/>
      </w:rPr>
    </w:lvl>
    <w:lvl w:ilvl="5" w:tplc="0B2A8A14">
      <w:start w:val="1"/>
      <w:numFmt w:val="bullet"/>
      <w:lvlText w:val=""/>
      <w:lvlJc w:val="left"/>
      <w:pPr>
        <w:ind w:left="4320" w:hanging="360"/>
      </w:pPr>
      <w:rPr>
        <w:rFonts w:ascii="Wingdings" w:hAnsi="Wingdings" w:hint="default"/>
      </w:rPr>
    </w:lvl>
    <w:lvl w:ilvl="6" w:tplc="C49C1386">
      <w:start w:val="1"/>
      <w:numFmt w:val="bullet"/>
      <w:lvlText w:val=""/>
      <w:lvlJc w:val="left"/>
      <w:pPr>
        <w:ind w:left="5040" w:hanging="360"/>
      </w:pPr>
      <w:rPr>
        <w:rFonts w:ascii="Symbol" w:hAnsi="Symbol" w:hint="default"/>
      </w:rPr>
    </w:lvl>
    <w:lvl w:ilvl="7" w:tplc="729688CC">
      <w:start w:val="1"/>
      <w:numFmt w:val="bullet"/>
      <w:lvlText w:val="o"/>
      <w:lvlJc w:val="left"/>
      <w:pPr>
        <w:ind w:left="5760" w:hanging="360"/>
      </w:pPr>
      <w:rPr>
        <w:rFonts w:ascii="Courier New" w:hAnsi="Courier New" w:hint="default"/>
      </w:rPr>
    </w:lvl>
    <w:lvl w:ilvl="8" w:tplc="99E436CC">
      <w:start w:val="1"/>
      <w:numFmt w:val="bullet"/>
      <w:lvlText w:val=""/>
      <w:lvlJc w:val="left"/>
      <w:pPr>
        <w:ind w:left="6480" w:hanging="360"/>
      </w:pPr>
      <w:rPr>
        <w:rFonts w:ascii="Wingdings" w:hAnsi="Wingdings" w:hint="default"/>
      </w:rPr>
    </w:lvl>
  </w:abstractNum>
  <w:abstractNum w:abstractNumId="18" w15:restartNumberingAfterBreak="0">
    <w:nsid w:val="554F737A"/>
    <w:multiLevelType w:val="hybridMultilevel"/>
    <w:tmpl w:val="FFFFFFFF"/>
    <w:lvl w:ilvl="0" w:tplc="C8804F58">
      <w:start w:val="1"/>
      <w:numFmt w:val="bullet"/>
      <w:lvlText w:val=""/>
      <w:lvlJc w:val="left"/>
      <w:pPr>
        <w:ind w:left="720" w:hanging="360"/>
      </w:pPr>
      <w:rPr>
        <w:rFonts w:ascii="Symbol" w:hAnsi="Symbol" w:hint="default"/>
      </w:rPr>
    </w:lvl>
    <w:lvl w:ilvl="1" w:tplc="5F2C92E4">
      <w:start w:val="1"/>
      <w:numFmt w:val="bullet"/>
      <w:lvlText w:val="o"/>
      <w:lvlJc w:val="left"/>
      <w:pPr>
        <w:ind w:left="1440" w:hanging="360"/>
      </w:pPr>
      <w:rPr>
        <w:rFonts w:ascii="Courier New" w:hAnsi="Courier New" w:hint="default"/>
      </w:rPr>
    </w:lvl>
    <w:lvl w:ilvl="2" w:tplc="D6724D76">
      <w:start w:val="1"/>
      <w:numFmt w:val="bullet"/>
      <w:lvlText w:val=""/>
      <w:lvlJc w:val="left"/>
      <w:pPr>
        <w:ind w:left="2160" w:hanging="360"/>
      </w:pPr>
      <w:rPr>
        <w:rFonts w:ascii="Wingdings" w:hAnsi="Wingdings" w:hint="default"/>
      </w:rPr>
    </w:lvl>
    <w:lvl w:ilvl="3" w:tplc="F5E28F7A">
      <w:start w:val="1"/>
      <w:numFmt w:val="bullet"/>
      <w:lvlText w:val=""/>
      <w:lvlJc w:val="left"/>
      <w:pPr>
        <w:ind w:left="2880" w:hanging="360"/>
      </w:pPr>
      <w:rPr>
        <w:rFonts w:ascii="Symbol" w:hAnsi="Symbol" w:hint="default"/>
      </w:rPr>
    </w:lvl>
    <w:lvl w:ilvl="4" w:tplc="9EBAAECE">
      <w:start w:val="1"/>
      <w:numFmt w:val="bullet"/>
      <w:lvlText w:val="o"/>
      <w:lvlJc w:val="left"/>
      <w:pPr>
        <w:ind w:left="3600" w:hanging="360"/>
      </w:pPr>
      <w:rPr>
        <w:rFonts w:ascii="Courier New" w:hAnsi="Courier New" w:hint="default"/>
      </w:rPr>
    </w:lvl>
    <w:lvl w:ilvl="5" w:tplc="912E3C4A">
      <w:start w:val="1"/>
      <w:numFmt w:val="bullet"/>
      <w:lvlText w:val=""/>
      <w:lvlJc w:val="left"/>
      <w:pPr>
        <w:ind w:left="4320" w:hanging="360"/>
      </w:pPr>
      <w:rPr>
        <w:rFonts w:ascii="Wingdings" w:hAnsi="Wingdings" w:hint="default"/>
      </w:rPr>
    </w:lvl>
    <w:lvl w:ilvl="6" w:tplc="57CA735E">
      <w:start w:val="1"/>
      <w:numFmt w:val="bullet"/>
      <w:lvlText w:val=""/>
      <w:lvlJc w:val="left"/>
      <w:pPr>
        <w:ind w:left="5040" w:hanging="360"/>
      </w:pPr>
      <w:rPr>
        <w:rFonts w:ascii="Symbol" w:hAnsi="Symbol" w:hint="default"/>
      </w:rPr>
    </w:lvl>
    <w:lvl w:ilvl="7" w:tplc="72EAE8EA">
      <w:start w:val="1"/>
      <w:numFmt w:val="bullet"/>
      <w:lvlText w:val="o"/>
      <w:lvlJc w:val="left"/>
      <w:pPr>
        <w:ind w:left="5760" w:hanging="360"/>
      </w:pPr>
      <w:rPr>
        <w:rFonts w:ascii="Courier New" w:hAnsi="Courier New" w:hint="default"/>
      </w:rPr>
    </w:lvl>
    <w:lvl w:ilvl="8" w:tplc="F270331C">
      <w:start w:val="1"/>
      <w:numFmt w:val="bullet"/>
      <w:lvlText w:val=""/>
      <w:lvlJc w:val="left"/>
      <w:pPr>
        <w:ind w:left="6480" w:hanging="360"/>
      </w:pPr>
      <w:rPr>
        <w:rFonts w:ascii="Wingdings" w:hAnsi="Wingdings" w:hint="default"/>
      </w:rPr>
    </w:lvl>
  </w:abstractNum>
  <w:abstractNum w:abstractNumId="19" w15:restartNumberingAfterBreak="0">
    <w:nsid w:val="58CE1A81"/>
    <w:multiLevelType w:val="hybridMultilevel"/>
    <w:tmpl w:val="FFFFFFFF"/>
    <w:lvl w:ilvl="0" w:tplc="D8C6D61A">
      <w:start w:val="1"/>
      <w:numFmt w:val="bullet"/>
      <w:lvlText w:val=""/>
      <w:lvlJc w:val="left"/>
      <w:pPr>
        <w:ind w:left="720" w:hanging="360"/>
      </w:pPr>
      <w:rPr>
        <w:rFonts w:ascii="Symbol" w:hAnsi="Symbol" w:hint="default"/>
      </w:rPr>
    </w:lvl>
    <w:lvl w:ilvl="1" w:tplc="20C463B2">
      <w:start w:val="1"/>
      <w:numFmt w:val="bullet"/>
      <w:lvlText w:val="o"/>
      <w:lvlJc w:val="left"/>
      <w:pPr>
        <w:ind w:left="1440" w:hanging="360"/>
      </w:pPr>
      <w:rPr>
        <w:rFonts w:ascii="Courier New" w:hAnsi="Courier New" w:hint="default"/>
      </w:rPr>
    </w:lvl>
    <w:lvl w:ilvl="2" w:tplc="F828BD52">
      <w:start w:val="1"/>
      <w:numFmt w:val="bullet"/>
      <w:lvlText w:val=""/>
      <w:lvlJc w:val="left"/>
      <w:pPr>
        <w:ind w:left="2160" w:hanging="360"/>
      </w:pPr>
      <w:rPr>
        <w:rFonts w:ascii="Wingdings" w:hAnsi="Wingdings" w:hint="default"/>
      </w:rPr>
    </w:lvl>
    <w:lvl w:ilvl="3" w:tplc="7BD2BC9A">
      <w:start w:val="1"/>
      <w:numFmt w:val="bullet"/>
      <w:lvlText w:val=""/>
      <w:lvlJc w:val="left"/>
      <w:pPr>
        <w:ind w:left="2880" w:hanging="360"/>
      </w:pPr>
      <w:rPr>
        <w:rFonts w:ascii="Symbol" w:hAnsi="Symbol" w:hint="default"/>
      </w:rPr>
    </w:lvl>
    <w:lvl w:ilvl="4" w:tplc="D1F06210">
      <w:start w:val="1"/>
      <w:numFmt w:val="bullet"/>
      <w:lvlText w:val="o"/>
      <w:lvlJc w:val="left"/>
      <w:pPr>
        <w:ind w:left="3600" w:hanging="360"/>
      </w:pPr>
      <w:rPr>
        <w:rFonts w:ascii="Courier New" w:hAnsi="Courier New" w:hint="default"/>
      </w:rPr>
    </w:lvl>
    <w:lvl w:ilvl="5" w:tplc="8404245C">
      <w:start w:val="1"/>
      <w:numFmt w:val="bullet"/>
      <w:lvlText w:val=""/>
      <w:lvlJc w:val="left"/>
      <w:pPr>
        <w:ind w:left="4320" w:hanging="360"/>
      </w:pPr>
      <w:rPr>
        <w:rFonts w:ascii="Wingdings" w:hAnsi="Wingdings" w:hint="default"/>
      </w:rPr>
    </w:lvl>
    <w:lvl w:ilvl="6" w:tplc="595476BC">
      <w:start w:val="1"/>
      <w:numFmt w:val="bullet"/>
      <w:lvlText w:val=""/>
      <w:lvlJc w:val="left"/>
      <w:pPr>
        <w:ind w:left="5040" w:hanging="360"/>
      </w:pPr>
      <w:rPr>
        <w:rFonts w:ascii="Symbol" w:hAnsi="Symbol" w:hint="default"/>
      </w:rPr>
    </w:lvl>
    <w:lvl w:ilvl="7" w:tplc="87BCB386">
      <w:start w:val="1"/>
      <w:numFmt w:val="bullet"/>
      <w:lvlText w:val="o"/>
      <w:lvlJc w:val="left"/>
      <w:pPr>
        <w:ind w:left="5760" w:hanging="360"/>
      </w:pPr>
      <w:rPr>
        <w:rFonts w:ascii="Courier New" w:hAnsi="Courier New" w:hint="default"/>
      </w:rPr>
    </w:lvl>
    <w:lvl w:ilvl="8" w:tplc="892CEFBC">
      <w:start w:val="1"/>
      <w:numFmt w:val="bullet"/>
      <w:lvlText w:val=""/>
      <w:lvlJc w:val="left"/>
      <w:pPr>
        <w:ind w:left="6480" w:hanging="360"/>
      </w:pPr>
      <w:rPr>
        <w:rFonts w:ascii="Wingdings" w:hAnsi="Wingdings" w:hint="default"/>
      </w:rPr>
    </w:lvl>
  </w:abstractNum>
  <w:abstractNum w:abstractNumId="20" w15:restartNumberingAfterBreak="0">
    <w:nsid w:val="60CD64CE"/>
    <w:multiLevelType w:val="multilevel"/>
    <w:tmpl w:val="DEA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0154E5"/>
    <w:multiLevelType w:val="hybridMultilevel"/>
    <w:tmpl w:val="52A884F0"/>
    <w:lvl w:ilvl="0" w:tplc="5FF81C14">
      <w:start w:val="1"/>
      <w:numFmt w:val="bullet"/>
      <w:lvlText w:val=""/>
      <w:lvlJc w:val="left"/>
      <w:pPr>
        <w:ind w:left="720" w:hanging="360"/>
      </w:pPr>
      <w:rPr>
        <w:rFonts w:ascii="Symbol" w:hAnsi="Symbol" w:hint="default"/>
      </w:rPr>
    </w:lvl>
    <w:lvl w:ilvl="1" w:tplc="78362900">
      <w:start w:val="1"/>
      <w:numFmt w:val="bullet"/>
      <w:lvlText w:val="o"/>
      <w:lvlJc w:val="left"/>
      <w:pPr>
        <w:ind w:left="1440" w:hanging="360"/>
      </w:pPr>
      <w:rPr>
        <w:rFonts w:ascii="Courier New" w:hAnsi="Courier New" w:hint="default"/>
      </w:rPr>
    </w:lvl>
    <w:lvl w:ilvl="2" w:tplc="4E0A4112">
      <w:start w:val="1"/>
      <w:numFmt w:val="bullet"/>
      <w:lvlText w:val=""/>
      <w:lvlJc w:val="left"/>
      <w:pPr>
        <w:ind w:left="2160" w:hanging="360"/>
      </w:pPr>
      <w:rPr>
        <w:rFonts w:ascii="Wingdings" w:hAnsi="Wingdings" w:hint="default"/>
      </w:rPr>
    </w:lvl>
    <w:lvl w:ilvl="3" w:tplc="D61227CA">
      <w:start w:val="1"/>
      <w:numFmt w:val="bullet"/>
      <w:lvlText w:val=""/>
      <w:lvlJc w:val="left"/>
      <w:pPr>
        <w:ind w:left="2880" w:hanging="360"/>
      </w:pPr>
      <w:rPr>
        <w:rFonts w:ascii="Symbol" w:hAnsi="Symbol" w:hint="default"/>
      </w:rPr>
    </w:lvl>
    <w:lvl w:ilvl="4" w:tplc="C9D46AB4">
      <w:start w:val="1"/>
      <w:numFmt w:val="bullet"/>
      <w:lvlText w:val="o"/>
      <w:lvlJc w:val="left"/>
      <w:pPr>
        <w:ind w:left="3600" w:hanging="360"/>
      </w:pPr>
      <w:rPr>
        <w:rFonts w:ascii="Courier New" w:hAnsi="Courier New" w:hint="default"/>
      </w:rPr>
    </w:lvl>
    <w:lvl w:ilvl="5" w:tplc="162AB684">
      <w:start w:val="1"/>
      <w:numFmt w:val="bullet"/>
      <w:lvlText w:val=""/>
      <w:lvlJc w:val="left"/>
      <w:pPr>
        <w:ind w:left="4320" w:hanging="360"/>
      </w:pPr>
      <w:rPr>
        <w:rFonts w:ascii="Wingdings" w:hAnsi="Wingdings" w:hint="default"/>
      </w:rPr>
    </w:lvl>
    <w:lvl w:ilvl="6" w:tplc="8B027236">
      <w:start w:val="1"/>
      <w:numFmt w:val="bullet"/>
      <w:lvlText w:val=""/>
      <w:lvlJc w:val="left"/>
      <w:pPr>
        <w:ind w:left="5040" w:hanging="360"/>
      </w:pPr>
      <w:rPr>
        <w:rFonts w:ascii="Symbol" w:hAnsi="Symbol" w:hint="default"/>
      </w:rPr>
    </w:lvl>
    <w:lvl w:ilvl="7" w:tplc="DE04BD2E">
      <w:start w:val="1"/>
      <w:numFmt w:val="bullet"/>
      <w:lvlText w:val="o"/>
      <w:lvlJc w:val="left"/>
      <w:pPr>
        <w:ind w:left="5760" w:hanging="360"/>
      </w:pPr>
      <w:rPr>
        <w:rFonts w:ascii="Courier New" w:hAnsi="Courier New" w:hint="default"/>
      </w:rPr>
    </w:lvl>
    <w:lvl w:ilvl="8" w:tplc="0A9676B4">
      <w:start w:val="1"/>
      <w:numFmt w:val="bullet"/>
      <w:lvlText w:val=""/>
      <w:lvlJc w:val="left"/>
      <w:pPr>
        <w:ind w:left="6480" w:hanging="360"/>
      </w:pPr>
      <w:rPr>
        <w:rFonts w:ascii="Wingdings" w:hAnsi="Wingdings" w:hint="default"/>
      </w:rPr>
    </w:lvl>
  </w:abstractNum>
  <w:abstractNum w:abstractNumId="22" w15:restartNumberingAfterBreak="0">
    <w:nsid w:val="665F0AD8"/>
    <w:multiLevelType w:val="multilevel"/>
    <w:tmpl w:val="71C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B33B34"/>
    <w:multiLevelType w:val="hybridMultilevel"/>
    <w:tmpl w:val="EBDE661A"/>
    <w:lvl w:ilvl="0" w:tplc="725A83EA">
      <w:start w:val="1"/>
      <w:numFmt w:val="bullet"/>
      <w:lvlText w:val=""/>
      <w:lvlJc w:val="left"/>
      <w:pPr>
        <w:ind w:left="720" w:hanging="360"/>
      </w:pPr>
      <w:rPr>
        <w:rFonts w:ascii="Symbol" w:hAnsi="Symbol" w:hint="default"/>
      </w:rPr>
    </w:lvl>
    <w:lvl w:ilvl="1" w:tplc="17185388">
      <w:start w:val="1"/>
      <w:numFmt w:val="bullet"/>
      <w:lvlText w:val="o"/>
      <w:lvlJc w:val="left"/>
      <w:pPr>
        <w:ind w:left="1440" w:hanging="360"/>
      </w:pPr>
      <w:rPr>
        <w:rFonts w:ascii="Courier New" w:hAnsi="Courier New" w:hint="default"/>
      </w:rPr>
    </w:lvl>
    <w:lvl w:ilvl="2" w:tplc="0C5A1A20">
      <w:start w:val="1"/>
      <w:numFmt w:val="bullet"/>
      <w:lvlText w:val=""/>
      <w:lvlJc w:val="left"/>
      <w:pPr>
        <w:ind w:left="2160" w:hanging="360"/>
      </w:pPr>
      <w:rPr>
        <w:rFonts w:ascii="Wingdings" w:hAnsi="Wingdings" w:hint="default"/>
      </w:rPr>
    </w:lvl>
    <w:lvl w:ilvl="3" w:tplc="C38EB47C">
      <w:start w:val="1"/>
      <w:numFmt w:val="bullet"/>
      <w:lvlText w:val=""/>
      <w:lvlJc w:val="left"/>
      <w:pPr>
        <w:ind w:left="2880" w:hanging="360"/>
      </w:pPr>
      <w:rPr>
        <w:rFonts w:ascii="Symbol" w:hAnsi="Symbol" w:hint="default"/>
      </w:rPr>
    </w:lvl>
    <w:lvl w:ilvl="4" w:tplc="A1466B4A">
      <w:start w:val="1"/>
      <w:numFmt w:val="bullet"/>
      <w:lvlText w:val="o"/>
      <w:lvlJc w:val="left"/>
      <w:pPr>
        <w:ind w:left="3600" w:hanging="360"/>
      </w:pPr>
      <w:rPr>
        <w:rFonts w:ascii="Courier New" w:hAnsi="Courier New" w:hint="default"/>
      </w:rPr>
    </w:lvl>
    <w:lvl w:ilvl="5" w:tplc="74F8EE74">
      <w:start w:val="1"/>
      <w:numFmt w:val="bullet"/>
      <w:lvlText w:val=""/>
      <w:lvlJc w:val="left"/>
      <w:pPr>
        <w:ind w:left="4320" w:hanging="360"/>
      </w:pPr>
      <w:rPr>
        <w:rFonts w:ascii="Wingdings" w:hAnsi="Wingdings" w:hint="default"/>
      </w:rPr>
    </w:lvl>
    <w:lvl w:ilvl="6" w:tplc="92844196">
      <w:start w:val="1"/>
      <w:numFmt w:val="bullet"/>
      <w:lvlText w:val=""/>
      <w:lvlJc w:val="left"/>
      <w:pPr>
        <w:ind w:left="5040" w:hanging="360"/>
      </w:pPr>
      <w:rPr>
        <w:rFonts w:ascii="Symbol" w:hAnsi="Symbol" w:hint="default"/>
      </w:rPr>
    </w:lvl>
    <w:lvl w:ilvl="7" w:tplc="99B644B2">
      <w:start w:val="1"/>
      <w:numFmt w:val="bullet"/>
      <w:lvlText w:val="o"/>
      <w:lvlJc w:val="left"/>
      <w:pPr>
        <w:ind w:left="5760" w:hanging="360"/>
      </w:pPr>
      <w:rPr>
        <w:rFonts w:ascii="Courier New" w:hAnsi="Courier New" w:hint="default"/>
      </w:rPr>
    </w:lvl>
    <w:lvl w:ilvl="8" w:tplc="CD08599A">
      <w:start w:val="1"/>
      <w:numFmt w:val="bullet"/>
      <w:lvlText w:val=""/>
      <w:lvlJc w:val="left"/>
      <w:pPr>
        <w:ind w:left="6480" w:hanging="360"/>
      </w:pPr>
      <w:rPr>
        <w:rFonts w:ascii="Wingdings" w:hAnsi="Wingdings" w:hint="default"/>
      </w:rPr>
    </w:lvl>
  </w:abstractNum>
  <w:abstractNum w:abstractNumId="24" w15:restartNumberingAfterBreak="0">
    <w:nsid w:val="6E3A01BE"/>
    <w:multiLevelType w:val="hybridMultilevel"/>
    <w:tmpl w:val="FFFFFFFF"/>
    <w:lvl w:ilvl="0" w:tplc="0A34CD4E">
      <w:start w:val="1"/>
      <w:numFmt w:val="bullet"/>
      <w:lvlText w:val=""/>
      <w:lvlJc w:val="left"/>
      <w:pPr>
        <w:ind w:left="720" w:hanging="360"/>
      </w:pPr>
      <w:rPr>
        <w:rFonts w:ascii="Symbol" w:hAnsi="Symbol" w:hint="default"/>
      </w:rPr>
    </w:lvl>
    <w:lvl w:ilvl="1" w:tplc="D13229AA">
      <w:start w:val="1"/>
      <w:numFmt w:val="bullet"/>
      <w:lvlText w:val="o"/>
      <w:lvlJc w:val="left"/>
      <w:pPr>
        <w:ind w:left="1440" w:hanging="360"/>
      </w:pPr>
      <w:rPr>
        <w:rFonts w:ascii="Courier New" w:hAnsi="Courier New" w:hint="default"/>
      </w:rPr>
    </w:lvl>
    <w:lvl w:ilvl="2" w:tplc="AF1C3E06">
      <w:start w:val="1"/>
      <w:numFmt w:val="bullet"/>
      <w:lvlText w:val=""/>
      <w:lvlJc w:val="left"/>
      <w:pPr>
        <w:ind w:left="2160" w:hanging="360"/>
      </w:pPr>
      <w:rPr>
        <w:rFonts w:ascii="Wingdings" w:hAnsi="Wingdings" w:hint="default"/>
      </w:rPr>
    </w:lvl>
    <w:lvl w:ilvl="3" w:tplc="C05AAED0">
      <w:start w:val="1"/>
      <w:numFmt w:val="bullet"/>
      <w:lvlText w:val=""/>
      <w:lvlJc w:val="left"/>
      <w:pPr>
        <w:ind w:left="2880" w:hanging="360"/>
      </w:pPr>
      <w:rPr>
        <w:rFonts w:ascii="Symbol" w:hAnsi="Symbol" w:hint="default"/>
      </w:rPr>
    </w:lvl>
    <w:lvl w:ilvl="4" w:tplc="F9FCF91C">
      <w:start w:val="1"/>
      <w:numFmt w:val="bullet"/>
      <w:lvlText w:val="o"/>
      <w:lvlJc w:val="left"/>
      <w:pPr>
        <w:ind w:left="3600" w:hanging="360"/>
      </w:pPr>
      <w:rPr>
        <w:rFonts w:ascii="Courier New" w:hAnsi="Courier New" w:hint="default"/>
      </w:rPr>
    </w:lvl>
    <w:lvl w:ilvl="5" w:tplc="748ED32A">
      <w:start w:val="1"/>
      <w:numFmt w:val="bullet"/>
      <w:lvlText w:val=""/>
      <w:lvlJc w:val="left"/>
      <w:pPr>
        <w:ind w:left="4320" w:hanging="360"/>
      </w:pPr>
      <w:rPr>
        <w:rFonts w:ascii="Wingdings" w:hAnsi="Wingdings" w:hint="default"/>
      </w:rPr>
    </w:lvl>
    <w:lvl w:ilvl="6" w:tplc="7AF6C760">
      <w:start w:val="1"/>
      <w:numFmt w:val="bullet"/>
      <w:lvlText w:val=""/>
      <w:lvlJc w:val="left"/>
      <w:pPr>
        <w:ind w:left="5040" w:hanging="360"/>
      </w:pPr>
      <w:rPr>
        <w:rFonts w:ascii="Symbol" w:hAnsi="Symbol" w:hint="default"/>
      </w:rPr>
    </w:lvl>
    <w:lvl w:ilvl="7" w:tplc="4A88D062">
      <w:start w:val="1"/>
      <w:numFmt w:val="bullet"/>
      <w:lvlText w:val="o"/>
      <w:lvlJc w:val="left"/>
      <w:pPr>
        <w:ind w:left="5760" w:hanging="360"/>
      </w:pPr>
      <w:rPr>
        <w:rFonts w:ascii="Courier New" w:hAnsi="Courier New" w:hint="default"/>
      </w:rPr>
    </w:lvl>
    <w:lvl w:ilvl="8" w:tplc="CD62C428">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3"/>
  </w:num>
  <w:num w:numId="4">
    <w:abstractNumId w:val="21"/>
  </w:num>
  <w:num w:numId="5">
    <w:abstractNumId w:val="0"/>
  </w:num>
  <w:num w:numId="6">
    <w:abstractNumId w:val="10"/>
  </w:num>
  <w:num w:numId="7">
    <w:abstractNumId w:val="22"/>
  </w:num>
  <w:num w:numId="8">
    <w:abstractNumId w:val="20"/>
  </w:num>
  <w:num w:numId="9">
    <w:abstractNumId w:val="3"/>
  </w:num>
  <w:num w:numId="10">
    <w:abstractNumId w:val="12"/>
  </w:num>
  <w:num w:numId="11">
    <w:abstractNumId w:val="16"/>
  </w:num>
  <w:num w:numId="12">
    <w:abstractNumId w:val="24"/>
  </w:num>
  <w:num w:numId="13">
    <w:abstractNumId w:val="18"/>
  </w:num>
  <w:num w:numId="14">
    <w:abstractNumId w:val="6"/>
  </w:num>
  <w:num w:numId="15">
    <w:abstractNumId w:val="2"/>
  </w:num>
  <w:num w:numId="16">
    <w:abstractNumId w:val="1"/>
  </w:num>
  <w:num w:numId="17">
    <w:abstractNumId w:val="13"/>
  </w:num>
  <w:num w:numId="18">
    <w:abstractNumId w:val="5"/>
  </w:num>
  <w:num w:numId="19">
    <w:abstractNumId w:val="9"/>
  </w:num>
  <w:num w:numId="20">
    <w:abstractNumId w:val="7"/>
  </w:num>
  <w:num w:numId="21">
    <w:abstractNumId w:val="4"/>
  </w:num>
  <w:num w:numId="22">
    <w:abstractNumId w:val="19"/>
  </w:num>
  <w:num w:numId="23">
    <w:abstractNumId w:val="14"/>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47C"/>
    <w:rsid w:val="000108C9"/>
    <w:rsid w:val="0001749F"/>
    <w:rsid w:val="00020BFF"/>
    <w:rsid w:val="000717F0"/>
    <w:rsid w:val="00072F8B"/>
    <w:rsid w:val="00084B56"/>
    <w:rsid w:val="00096737"/>
    <w:rsid w:val="000A5A7A"/>
    <w:rsid w:val="000B3903"/>
    <w:rsid w:val="000D0C19"/>
    <w:rsid w:val="00104C18"/>
    <w:rsid w:val="00111635"/>
    <w:rsid w:val="00111BD4"/>
    <w:rsid w:val="00131B32"/>
    <w:rsid w:val="00133DEC"/>
    <w:rsid w:val="0015290A"/>
    <w:rsid w:val="00153C71"/>
    <w:rsid w:val="00162F87"/>
    <w:rsid w:val="00182168"/>
    <w:rsid w:val="00192DA0"/>
    <w:rsid w:val="001B6F6F"/>
    <w:rsid w:val="001C0A9C"/>
    <w:rsid w:val="001E2DF8"/>
    <w:rsid w:val="001F759E"/>
    <w:rsid w:val="00206DE2"/>
    <w:rsid w:val="00213543"/>
    <w:rsid w:val="00216B3C"/>
    <w:rsid w:val="00220BCF"/>
    <w:rsid w:val="00226E2B"/>
    <w:rsid w:val="00234605"/>
    <w:rsid w:val="0025041A"/>
    <w:rsid w:val="00262E0C"/>
    <w:rsid w:val="00267849"/>
    <w:rsid w:val="0028168D"/>
    <w:rsid w:val="002A0B03"/>
    <w:rsid w:val="002A28C3"/>
    <w:rsid w:val="002C38D8"/>
    <w:rsid w:val="002D12F5"/>
    <w:rsid w:val="002D68A3"/>
    <w:rsid w:val="002F6981"/>
    <w:rsid w:val="0031089C"/>
    <w:rsid w:val="003353F7"/>
    <w:rsid w:val="00345261"/>
    <w:rsid w:val="003501B5"/>
    <w:rsid w:val="00351800"/>
    <w:rsid w:val="00353041"/>
    <w:rsid w:val="00353BDF"/>
    <w:rsid w:val="00354C76"/>
    <w:rsid w:val="00356DDD"/>
    <w:rsid w:val="00373BD7"/>
    <w:rsid w:val="003802FB"/>
    <w:rsid w:val="00394896"/>
    <w:rsid w:val="003A771F"/>
    <w:rsid w:val="003B7EC8"/>
    <w:rsid w:val="003C669E"/>
    <w:rsid w:val="003D05D4"/>
    <w:rsid w:val="003D2FDF"/>
    <w:rsid w:val="003E5A90"/>
    <w:rsid w:val="003F0789"/>
    <w:rsid w:val="003F1CB1"/>
    <w:rsid w:val="00400A9C"/>
    <w:rsid w:val="00403AFE"/>
    <w:rsid w:val="004054FF"/>
    <w:rsid w:val="004204B6"/>
    <w:rsid w:val="0044191B"/>
    <w:rsid w:val="00447A83"/>
    <w:rsid w:val="004508E7"/>
    <w:rsid w:val="00450B6B"/>
    <w:rsid w:val="004650C4"/>
    <w:rsid w:val="004707E1"/>
    <w:rsid w:val="004A470D"/>
    <w:rsid w:val="004B3ED2"/>
    <w:rsid w:val="004B4C6D"/>
    <w:rsid w:val="004D71C6"/>
    <w:rsid w:val="004E13B5"/>
    <w:rsid w:val="004E59BB"/>
    <w:rsid w:val="004E680B"/>
    <w:rsid w:val="004E69E1"/>
    <w:rsid w:val="004F4CE0"/>
    <w:rsid w:val="004F6209"/>
    <w:rsid w:val="00500FA5"/>
    <w:rsid w:val="00503116"/>
    <w:rsid w:val="00504E8B"/>
    <w:rsid w:val="005148AB"/>
    <w:rsid w:val="005222A9"/>
    <w:rsid w:val="00522D32"/>
    <w:rsid w:val="00523C65"/>
    <w:rsid w:val="00527028"/>
    <w:rsid w:val="00532BE4"/>
    <w:rsid w:val="0055338B"/>
    <w:rsid w:val="00554388"/>
    <w:rsid w:val="00554D6C"/>
    <w:rsid w:val="005550C1"/>
    <w:rsid w:val="00556030"/>
    <w:rsid w:val="005643AB"/>
    <w:rsid w:val="00565253"/>
    <w:rsid w:val="0056552C"/>
    <w:rsid w:val="00575897"/>
    <w:rsid w:val="00575E3A"/>
    <w:rsid w:val="00575F6E"/>
    <w:rsid w:val="00582C1F"/>
    <w:rsid w:val="00582FF1"/>
    <w:rsid w:val="0058463D"/>
    <w:rsid w:val="00585C51"/>
    <w:rsid w:val="0059378E"/>
    <w:rsid w:val="00594F98"/>
    <w:rsid w:val="005B67FA"/>
    <w:rsid w:val="005E147C"/>
    <w:rsid w:val="005E61AE"/>
    <w:rsid w:val="00626E7A"/>
    <w:rsid w:val="00637614"/>
    <w:rsid w:val="006401C6"/>
    <w:rsid w:val="006510B5"/>
    <w:rsid w:val="006526C8"/>
    <w:rsid w:val="006624ED"/>
    <w:rsid w:val="006637B6"/>
    <w:rsid w:val="00667A7C"/>
    <w:rsid w:val="006728B3"/>
    <w:rsid w:val="0067583F"/>
    <w:rsid w:val="00681F9C"/>
    <w:rsid w:val="006833F2"/>
    <w:rsid w:val="00691D6E"/>
    <w:rsid w:val="006A4E8D"/>
    <w:rsid w:val="006A6E4C"/>
    <w:rsid w:val="006D3D22"/>
    <w:rsid w:val="006E2734"/>
    <w:rsid w:val="006E3ABC"/>
    <w:rsid w:val="006F3CAA"/>
    <w:rsid w:val="006F5CBC"/>
    <w:rsid w:val="007005F2"/>
    <w:rsid w:val="00715265"/>
    <w:rsid w:val="007156B5"/>
    <w:rsid w:val="007245A6"/>
    <w:rsid w:val="00725286"/>
    <w:rsid w:val="007256D4"/>
    <w:rsid w:val="00727DEF"/>
    <w:rsid w:val="00734A23"/>
    <w:rsid w:val="007441B0"/>
    <w:rsid w:val="00755227"/>
    <w:rsid w:val="007615E5"/>
    <w:rsid w:val="00777116"/>
    <w:rsid w:val="00783333"/>
    <w:rsid w:val="00786CD3"/>
    <w:rsid w:val="007B3EA4"/>
    <w:rsid w:val="007B63F8"/>
    <w:rsid w:val="007D4B54"/>
    <w:rsid w:val="007D788D"/>
    <w:rsid w:val="007F04CB"/>
    <w:rsid w:val="007F4063"/>
    <w:rsid w:val="00824900"/>
    <w:rsid w:val="00827EA5"/>
    <w:rsid w:val="008300D5"/>
    <w:rsid w:val="00840A0A"/>
    <w:rsid w:val="00843ECC"/>
    <w:rsid w:val="00846D77"/>
    <w:rsid w:val="008678A8"/>
    <w:rsid w:val="0087057C"/>
    <w:rsid w:val="00877662"/>
    <w:rsid w:val="00882812"/>
    <w:rsid w:val="00883B69"/>
    <w:rsid w:val="00887576"/>
    <w:rsid w:val="00890F99"/>
    <w:rsid w:val="008A4958"/>
    <w:rsid w:val="008B4C53"/>
    <w:rsid w:val="008C7E75"/>
    <w:rsid w:val="008D6392"/>
    <w:rsid w:val="008E7DFD"/>
    <w:rsid w:val="008E7E44"/>
    <w:rsid w:val="0092049B"/>
    <w:rsid w:val="0092422A"/>
    <w:rsid w:val="00925933"/>
    <w:rsid w:val="009403AD"/>
    <w:rsid w:val="00940E6D"/>
    <w:rsid w:val="00943AE4"/>
    <w:rsid w:val="0096717A"/>
    <w:rsid w:val="009703E4"/>
    <w:rsid w:val="009A57AB"/>
    <w:rsid w:val="009B0469"/>
    <w:rsid w:val="009D3ED1"/>
    <w:rsid w:val="009E521A"/>
    <w:rsid w:val="00A01B1D"/>
    <w:rsid w:val="00A171B6"/>
    <w:rsid w:val="00A17D58"/>
    <w:rsid w:val="00A20386"/>
    <w:rsid w:val="00A21B6F"/>
    <w:rsid w:val="00A22865"/>
    <w:rsid w:val="00A30B6D"/>
    <w:rsid w:val="00A4397E"/>
    <w:rsid w:val="00A5082D"/>
    <w:rsid w:val="00AA1B20"/>
    <w:rsid w:val="00AD1635"/>
    <w:rsid w:val="00AD3A18"/>
    <w:rsid w:val="00AD645C"/>
    <w:rsid w:val="00AD6CFB"/>
    <w:rsid w:val="00B022E1"/>
    <w:rsid w:val="00B076F5"/>
    <w:rsid w:val="00B101EC"/>
    <w:rsid w:val="00B2171D"/>
    <w:rsid w:val="00B21CF7"/>
    <w:rsid w:val="00B47A55"/>
    <w:rsid w:val="00B47C00"/>
    <w:rsid w:val="00B47C57"/>
    <w:rsid w:val="00B5450F"/>
    <w:rsid w:val="00B63233"/>
    <w:rsid w:val="00B658FE"/>
    <w:rsid w:val="00B730D6"/>
    <w:rsid w:val="00B73B18"/>
    <w:rsid w:val="00B81890"/>
    <w:rsid w:val="00B86097"/>
    <w:rsid w:val="00B96366"/>
    <w:rsid w:val="00BB642B"/>
    <w:rsid w:val="00BC180A"/>
    <w:rsid w:val="00BD359C"/>
    <w:rsid w:val="00BE0D89"/>
    <w:rsid w:val="00BE46C7"/>
    <w:rsid w:val="00C03F82"/>
    <w:rsid w:val="00C1601D"/>
    <w:rsid w:val="00C32941"/>
    <w:rsid w:val="00C43FC1"/>
    <w:rsid w:val="00C444D5"/>
    <w:rsid w:val="00C478FA"/>
    <w:rsid w:val="00C5054B"/>
    <w:rsid w:val="00C76427"/>
    <w:rsid w:val="00C807A8"/>
    <w:rsid w:val="00C83399"/>
    <w:rsid w:val="00C92C76"/>
    <w:rsid w:val="00C954A8"/>
    <w:rsid w:val="00CB2062"/>
    <w:rsid w:val="00CC1E4B"/>
    <w:rsid w:val="00CE63A5"/>
    <w:rsid w:val="00CF17C2"/>
    <w:rsid w:val="00CF3D03"/>
    <w:rsid w:val="00D00EBE"/>
    <w:rsid w:val="00D37993"/>
    <w:rsid w:val="00D440A7"/>
    <w:rsid w:val="00D4502C"/>
    <w:rsid w:val="00D50D07"/>
    <w:rsid w:val="00D52FF1"/>
    <w:rsid w:val="00D61864"/>
    <w:rsid w:val="00D61908"/>
    <w:rsid w:val="00D811F1"/>
    <w:rsid w:val="00D853F2"/>
    <w:rsid w:val="00D87445"/>
    <w:rsid w:val="00D9190F"/>
    <w:rsid w:val="00DD138A"/>
    <w:rsid w:val="00DD2747"/>
    <w:rsid w:val="00DE2011"/>
    <w:rsid w:val="00DE27DF"/>
    <w:rsid w:val="00DE5BC9"/>
    <w:rsid w:val="00DF1658"/>
    <w:rsid w:val="00DF1CB0"/>
    <w:rsid w:val="00DF2FEF"/>
    <w:rsid w:val="00DF389E"/>
    <w:rsid w:val="00E01940"/>
    <w:rsid w:val="00E12DC3"/>
    <w:rsid w:val="00E172F8"/>
    <w:rsid w:val="00E30EBB"/>
    <w:rsid w:val="00E54A4F"/>
    <w:rsid w:val="00E62110"/>
    <w:rsid w:val="00E67015"/>
    <w:rsid w:val="00E71309"/>
    <w:rsid w:val="00E7325A"/>
    <w:rsid w:val="00E77172"/>
    <w:rsid w:val="00E8208B"/>
    <w:rsid w:val="00E85D09"/>
    <w:rsid w:val="00E91AD5"/>
    <w:rsid w:val="00E93DFA"/>
    <w:rsid w:val="00EB129F"/>
    <w:rsid w:val="00EB2A96"/>
    <w:rsid w:val="00EC0F7F"/>
    <w:rsid w:val="00EC43EA"/>
    <w:rsid w:val="00EC6F32"/>
    <w:rsid w:val="00ED07A1"/>
    <w:rsid w:val="00ED23BA"/>
    <w:rsid w:val="00ED3200"/>
    <w:rsid w:val="00ED4E06"/>
    <w:rsid w:val="00EF565E"/>
    <w:rsid w:val="00F05A8C"/>
    <w:rsid w:val="00F12473"/>
    <w:rsid w:val="00F23B88"/>
    <w:rsid w:val="00F2466C"/>
    <w:rsid w:val="00F27A77"/>
    <w:rsid w:val="00F36456"/>
    <w:rsid w:val="00F54397"/>
    <w:rsid w:val="00F61F51"/>
    <w:rsid w:val="00F62FEA"/>
    <w:rsid w:val="00F645FE"/>
    <w:rsid w:val="00F7188B"/>
    <w:rsid w:val="00F71BC1"/>
    <w:rsid w:val="00F77E5D"/>
    <w:rsid w:val="00FB18AF"/>
    <w:rsid w:val="00FC6FBE"/>
    <w:rsid w:val="00FD05BE"/>
    <w:rsid w:val="00FE25B1"/>
    <w:rsid w:val="00FE7241"/>
    <w:rsid w:val="00FF2706"/>
    <w:rsid w:val="01DA5BC6"/>
    <w:rsid w:val="075575B0"/>
    <w:rsid w:val="0ADF80A0"/>
    <w:rsid w:val="18C9EE01"/>
    <w:rsid w:val="1EDE7C06"/>
    <w:rsid w:val="2B331807"/>
    <w:rsid w:val="354AA9A3"/>
    <w:rsid w:val="3708097B"/>
    <w:rsid w:val="3AD73135"/>
    <w:rsid w:val="3D6CA268"/>
    <w:rsid w:val="4348B7B5"/>
    <w:rsid w:val="43F2CF2C"/>
    <w:rsid w:val="47DDCB5C"/>
    <w:rsid w:val="4ACB0272"/>
    <w:rsid w:val="4D6EFFC2"/>
    <w:rsid w:val="4E00F6D1"/>
    <w:rsid w:val="5B858F09"/>
    <w:rsid w:val="63EB336A"/>
    <w:rsid w:val="695E2DF8"/>
    <w:rsid w:val="699AD2BA"/>
    <w:rsid w:val="71DCE0B1"/>
    <w:rsid w:val="71FE69F0"/>
    <w:rsid w:val="753F0944"/>
    <w:rsid w:val="793D6E7C"/>
    <w:rsid w:val="7A253A07"/>
    <w:rsid w:val="7A7AF531"/>
    <w:rsid w:val="7EA5D02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BB2C53"/>
  <w15:chartTrackingRefBased/>
  <w15:docId w15:val="{CAB0532A-4D0A-4D7E-844F-E6156D1D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57C"/>
    <w:pPr>
      <w:spacing w:after="40" w:line="360" w:lineRule="auto"/>
      <w:jc w:val="both"/>
    </w:pPr>
    <w:rPr>
      <w:rFonts w:ascii="Arial" w:hAnsi="Arial"/>
    </w:rPr>
  </w:style>
  <w:style w:type="paragraph" w:styleId="Titre1">
    <w:name w:val="heading 1"/>
    <w:basedOn w:val="Normal"/>
    <w:next w:val="Normal"/>
    <w:link w:val="Titre1Car"/>
    <w:uiPriority w:val="9"/>
    <w:qFormat/>
    <w:rsid w:val="008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147C"/>
    <w:pPr>
      <w:tabs>
        <w:tab w:val="center" w:pos="4680"/>
        <w:tab w:val="right" w:pos="9360"/>
      </w:tabs>
      <w:spacing w:after="0" w:line="240" w:lineRule="auto"/>
    </w:pPr>
  </w:style>
  <w:style w:type="character" w:customStyle="1" w:styleId="En-tteCar">
    <w:name w:val="En-tête Car"/>
    <w:basedOn w:val="Policepardfaut"/>
    <w:link w:val="En-tte"/>
    <w:uiPriority w:val="99"/>
    <w:rsid w:val="005E147C"/>
  </w:style>
  <w:style w:type="paragraph" w:styleId="Pieddepage">
    <w:name w:val="footer"/>
    <w:basedOn w:val="Normal"/>
    <w:link w:val="PieddepageCar"/>
    <w:uiPriority w:val="99"/>
    <w:unhideWhenUsed/>
    <w:rsid w:val="005E147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147C"/>
  </w:style>
  <w:style w:type="table" w:styleId="Grilledutableau">
    <w:name w:val="Table Grid"/>
    <w:basedOn w:val="Tableau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27EA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7EA5"/>
    <w:pPr>
      <w:outlineLvl w:val="9"/>
    </w:pPr>
    <w:rPr>
      <w:lang w:val="en-US"/>
    </w:rPr>
  </w:style>
  <w:style w:type="paragraph" w:styleId="Paragraphedeliste">
    <w:name w:val="List Paragraph"/>
    <w:basedOn w:val="Normal"/>
    <w:uiPriority w:val="34"/>
    <w:qFormat/>
    <w:rsid w:val="00827EA5"/>
    <w:pPr>
      <w:ind w:left="720"/>
      <w:contextualSpacing/>
    </w:pPr>
  </w:style>
  <w:style w:type="character" w:customStyle="1" w:styleId="Titre2Car">
    <w:name w:val="Titre 2 Car"/>
    <w:basedOn w:val="Policepardfaut"/>
    <w:link w:val="Titre2"/>
    <w:uiPriority w:val="9"/>
    <w:rsid w:val="00827EA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827EA5"/>
    <w:pPr>
      <w:spacing w:after="100"/>
    </w:pPr>
  </w:style>
  <w:style w:type="paragraph" w:styleId="TM2">
    <w:name w:val="toc 2"/>
    <w:basedOn w:val="Normal"/>
    <w:next w:val="Normal"/>
    <w:autoRedefine/>
    <w:uiPriority w:val="39"/>
    <w:unhideWhenUsed/>
    <w:rsid w:val="00827EA5"/>
    <w:pPr>
      <w:spacing w:after="100"/>
      <w:ind w:left="220"/>
    </w:pPr>
  </w:style>
  <w:style w:type="character" w:styleId="Lienhypertexte">
    <w:name w:val="Hyperlink"/>
    <w:basedOn w:val="Policepardfaut"/>
    <w:uiPriority w:val="99"/>
    <w:unhideWhenUsed/>
    <w:rsid w:val="00827EA5"/>
    <w:rPr>
      <w:color w:val="0563C1" w:themeColor="hyperlink"/>
      <w:u w:val="single"/>
    </w:rPr>
  </w:style>
  <w:style w:type="character" w:customStyle="1" w:styleId="normaltextrun">
    <w:name w:val="normaltextrun"/>
    <w:basedOn w:val="Policepardfaut"/>
    <w:rsid w:val="00DF1CB0"/>
  </w:style>
  <w:style w:type="character" w:customStyle="1" w:styleId="spellingerror">
    <w:name w:val="spellingerror"/>
    <w:basedOn w:val="Policepardfaut"/>
    <w:rsid w:val="00DF1CB0"/>
  </w:style>
  <w:style w:type="paragraph" w:customStyle="1" w:styleId="paragraph">
    <w:name w:val="paragraph"/>
    <w:basedOn w:val="Normal"/>
    <w:rsid w:val="003A771F"/>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eop">
    <w:name w:val="eop"/>
    <w:basedOn w:val="Policepardfaut"/>
    <w:rsid w:val="003A771F"/>
  </w:style>
  <w:style w:type="character" w:customStyle="1" w:styleId="contextualspellingandgrammarerror">
    <w:name w:val="contextualspellingandgrammarerror"/>
    <w:basedOn w:val="Policepardfaut"/>
    <w:rsid w:val="00522D32"/>
  </w:style>
  <w:style w:type="character" w:customStyle="1" w:styleId="scxw140491639">
    <w:name w:val="scxw140491639"/>
    <w:basedOn w:val="Policepardfaut"/>
    <w:rsid w:val="00353BDF"/>
  </w:style>
  <w:style w:type="paragraph" w:styleId="Lgende">
    <w:name w:val="caption"/>
    <w:basedOn w:val="Normal"/>
    <w:next w:val="Normal"/>
    <w:uiPriority w:val="35"/>
    <w:unhideWhenUsed/>
    <w:qFormat/>
    <w:rsid w:val="00ED3200"/>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C43F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79898">
      <w:bodyDiv w:val="1"/>
      <w:marLeft w:val="0"/>
      <w:marRight w:val="0"/>
      <w:marTop w:val="0"/>
      <w:marBottom w:val="0"/>
      <w:divBdr>
        <w:top w:val="none" w:sz="0" w:space="0" w:color="auto"/>
        <w:left w:val="none" w:sz="0" w:space="0" w:color="auto"/>
        <w:bottom w:val="none" w:sz="0" w:space="0" w:color="auto"/>
        <w:right w:val="none" w:sz="0" w:space="0" w:color="auto"/>
      </w:divBdr>
    </w:div>
    <w:div w:id="250436287">
      <w:bodyDiv w:val="1"/>
      <w:marLeft w:val="0"/>
      <w:marRight w:val="0"/>
      <w:marTop w:val="0"/>
      <w:marBottom w:val="0"/>
      <w:divBdr>
        <w:top w:val="none" w:sz="0" w:space="0" w:color="auto"/>
        <w:left w:val="none" w:sz="0" w:space="0" w:color="auto"/>
        <w:bottom w:val="none" w:sz="0" w:space="0" w:color="auto"/>
        <w:right w:val="none" w:sz="0" w:space="0" w:color="auto"/>
      </w:divBdr>
    </w:div>
    <w:div w:id="307781540">
      <w:bodyDiv w:val="1"/>
      <w:marLeft w:val="0"/>
      <w:marRight w:val="0"/>
      <w:marTop w:val="0"/>
      <w:marBottom w:val="0"/>
      <w:divBdr>
        <w:top w:val="none" w:sz="0" w:space="0" w:color="auto"/>
        <w:left w:val="none" w:sz="0" w:space="0" w:color="auto"/>
        <w:bottom w:val="none" w:sz="0" w:space="0" w:color="auto"/>
        <w:right w:val="none" w:sz="0" w:space="0" w:color="auto"/>
      </w:divBdr>
      <w:divsChild>
        <w:div w:id="93093045">
          <w:marLeft w:val="0"/>
          <w:marRight w:val="0"/>
          <w:marTop w:val="0"/>
          <w:marBottom w:val="0"/>
          <w:divBdr>
            <w:top w:val="none" w:sz="0" w:space="0" w:color="auto"/>
            <w:left w:val="none" w:sz="0" w:space="0" w:color="auto"/>
            <w:bottom w:val="none" w:sz="0" w:space="0" w:color="auto"/>
            <w:right w:val="none" w:sz="0" w:space="0" w:color="auto"/>
          </w:divBdr>
        </w:div>
        <w:div w:id="1085615254">
          <w:marLeft w:val="0"/>
          <w:marRight w:val="0"/>
          <w:marTop w:val="0"/>
          <w:marBottom w:val="0"/>
          <w:divBdr>
            <w:top w:val="none" w:sz="0" w:space="0" w:color="auto"/>
            <w:left w:val="none" w:sz="0" w:space="0" w:color="auto"/>
            <w:bottom w:val="none" w:sz="0" w:space="0" w:color="auto"/>
            <w:right w:val="none" w:sz="0" w:space="0" w:color="auto"/>
          </w:divBdr>
        </w:div>
        <w:div w:id="1373729297">
          <w:marLeft w:val="0"/>
          <w:marRight w:val="0"/>
          <w:marTop w:val="0"/>
          <w:marBottom w:val="0"/>
          <w:divBdr>
            <w:top w:val="none" w:sz="0" w:space="0" w:color="auto"/>
            <w:left w:val="none" w:sz="0" w:space="0" w:color="auto"/>
            <w:bottom w:val="none" w:sz="0" w:space="0" w:color="auto"/>
            <w:right w:val="none" w:sz="0" w:space="0" w:color="auto"/>
          </w:divBdr>
        </w:div>
      </w:divsChild>
    </w:div>
    <w:div w:id="615136036">
      <w:bodyDiv w:val="1"/>
      <w:marLeft w:val="0"/>
      <w:marRight w:val="0"/>
      <w:marTop w:val="0"/>
      <w:marBottom w:val="0"/>
      <w:divBdr>
        <w:top w:val="none" w:sz="0" w:space="0" w:color="auto"/>
        <w:left w:val="none" w:sz="0" w:space="0" w:color="auto"/>
        <w:bottom w:val="none" w:sz="0" w:space="0" w:color="auto"/>
        <w:right w:val="none" w:sz="0" w:space="0" w:color="auto"/>
      </w:divBdr>
    </w:div>
    <w:div w:id="652485158">
      <w:bodyDiv w:val="1"/>
      <w:marLeft w:val="0"/>
      <w:marRight w:val="0"/>
      <w:marTop w:val="0"/>
      <w:marBottom w:val="0"/>
      <w:divBdr>
        <w:top w:val="none" w:sz="0" w:space="0" w:color="auto"/>
        <w:left w:val="none" w:sz="0" w:space="0" w:color="auto"/>
        <w:bottom w:val="none" w:sz="0" w:space="0" w:color="auto"/>
        <w:right w:val="none" w:sz="0" w:space="0" w:color="auto"/>
      </w:divBdr>
      <w:divsChild>
        <w:div w:id="232131239">
          <w:marLeft w:val="0"/>
          <w:marRight w:val="0"/>
          <w:marTop w:val="0"/>
          <w:marBottom w:val="0"/>
          <w:divBdr>
            <w:top w:val="none" w:sz="0" w:space="0" w:color="auto"/>
            <w:left w:val="none" w:sz="0" w:space="0" w:color="auto"/>
            <w:bottom w:val="none" w:sz="0" w:space="0" w:color="auto"/>
            <w:right w:val="none" w:sz="0" w:space="0" w:color="auto"/>
          </w:divBdr>
        </w:div>
        <w:div w:id="344132021">
          <w:marLeft w:val="0"/>
          <w:marRight w:val="0"/>
          <w:marTop w:val="0"/>
          <w:marBottom w:val="0"/>
          <w:divBdr>
            <w:top w:val="none" w:sz="0" w:space="0" w:color="auto"/>
            <w:left w:val="none" w:sz="0" w:space="0" w:color="auto"/>
            <w:bottom w:val="none" w:sz="0" w:space="0" w:color="auto"/>
            <w:right w:val="none" w:sz="0" w:space="0" w:color="auto"/>
          </w:divBdr>
        </w:div>
        <w:div w:id="575020458">
          <w:marLeft w:val="0"/>
          <w:marRight w:val="0"/>
          <w:marTop w:val="0"/>
          <w:marBottom w:val="0"/>
          <w:divBdr>
            <w:top w:val="none" w:sz="0" w:space="0" w:color="auto"/>
            <w:left w:val="none" w:sz="0" w:space="0" w:color="auto"/>
            <w:bottom w:val="none" w:sz="0" w:space="0" w:color="auto"/>
            <w:right w:val="none" w:sz="0" w:space="0" w:color="auto"/>
          </w:divBdr>
        </w:div>
        <w:div w:id="766579477">
          <w:marLeft w:val="0"/>
          <w:marRight w:val="0"/>
          <w:marTop w:val="0"/>
          <w:marBottom w:val="0"/>
          <w:divBdr>
            <w:top w:val="none" w:sz="0" w:space="0" w:color="auto"/>
            <w:left w:val="none" w:sz="0" w:space="0" w:color="auto"/>
            <w:bottom w:val="none" w:sz="0" w:space="0" w:color="auto"/>
            <w:right w:val="none" w:sz="0" w:space="0" w:color="auto"/>
          </w:divBdr>
        </w:div>
        <w:div w:id="824785473">
          <w:marLeft w:val="0"/>
          <w:marRight w:val="0"/>
          <w:marTop w:val="0"/>
          <w:marBottom w:val="0"/>
          <w:divBdr>
            <w:top w:val="none" w:sz="0" w:space="0" w:color="auto"/>
            <w:left w:val="none" w:sz="0" w:space="0" w:color="auto"/>
            <w:bottom w:val="none" w:sz="0" w:space="0" w:color="auto"/>
            <w:right w:val="none" w:sz="0" w:space="0" w:color="auto"/>
          </w:divBdr>
        </w:div>
        <w:div w:id="1074400218">
          <w:marLeft w:val="0"/>
          <w:marRight w:val="0"/>
          <w:marTop w:val="0"/>
          <w:marBottom w:val="0"/>
          <w:divBdr>
            <w:top w:val="none" w:sz="0" w:space="0" w:color="auto"/>
            <w:left w:val="none" w:sz="0" w:space="0" w:color="auto"/>
            <w:bottom w:val="none" w:sz="0" w:space="0" w:color="auto"/>
            <w:right w:val="none" w:sz="0" w:space="0" w:color="auto"/>
          </w:divBdr>
        </w:div>
        <w:div w:id="1076781275">
          <w:marLeft w:val="0"/>
          <w:marRight w:val="0"/>
          <w:marTop w:val="0"/>
          <w:marBottom w:val="0"/>
          <w:divBdr>
            <w:top w:val="none" w:sz="0" w:space="0" w:color="auto"/>
            <w:left w:val="none" w:sz="0" w:space="0" w:color="auto"/>
            <w:bottom w:val="none" w:sz="0" w:space="0" w:color="auto"/>
            <w:right w:val="none" w:sz="0" w:space="0" w:color="auto"/>
          </w:divBdr>
        </w:div>
        <w:div w:id="1278754019">
          <w:marLeft w:val="0"/>
          <w:marRight w:val="0"/>
          <w:marTop w:val="0"/>
          <w:marBottom w:val="0"/>
          <w:divBdr>
            <w:top w:val="none" w:sz="0" w:space="0" w:color="auto"/>
            <w:left w:val="none" w:sz="0" w:space="0" w:color="auto"/>
            <w:bottom w:val="none" w:sz="0" w:space="0" w:color="auto"/>
            <w:right w:val="none" w:sz="0" w:space="0" w:color="auto"/>
          </w:divBdr>
        </w:div>
        <w:div w:id="1609695711">
          <w:marLeft w:val="0"/>
          <w:marRight w:val="0"/>
          <w:marTop w:val="0"/>
          <w:marBottom w:val="0"/>
          <w:divBdr>
            <w:top w:val="none" w:sz="0" w:space="0" w:color="auto"/>
            <w:left w:val="none" w:sz="0" w:space="0" w:color="auto"/>
            <w:bottom w:val="none" w:sz="0" w:space="0" w:color="auto"/>
            <w:right w:val="none" w:sz="0" w:space="0" w:color="auto"/>
          </w:divBdr>
        </w:div>
        <w:div w:id="1614284837">
          <w:marLeft w:val="0"/>
          <w:marRight w:val="0"/>
          <w:marTop w:val="0"/>
          <w:marBottom w:val="0"/>
          <w:divBdr>
            <w:top w:val="none" w:sz="0" w:space="0" w:color="auto"/>
            <w:left w:val="none" w:sz="0" w:space="0" w:color="auto"/>
            <w:bottom w:val="none" w:sz="0" w:space="0" w:color="auto"/>
            <w:right w:val="none" w:sz="0" w:space="0" w:color="auto"/>
          </w:divBdr>
        </w:div>
        <w:div w:id="1726374476">
          <w:marLeft w:val="0"/>
          <w:marRight w:val="0"/>
          <w:marTop w:val="0"/>
          <w:marBottom w:val="0"/>
          <w:divBdr>
            <w:top w:val="none" w:sz="0" w:space="0" w:color="auto"/>
            <w:left w:val="none" w:sz="0" w:space="0" w:color="auto"/>
            <w:bottom w:val="none" w:sz="0" w:space="0" w:color="auto"/>
            <w:right w:val="none" w:sz="0" w:space="0" w:color="auto"/>
          </w:divBdr>
        </w:div>
        <w:div w:id="1782802996">
          <w:marLeft w:val="0"/>
          <w:marRight w:val="0"/>
          <w:marTop w:val="0"/>
          <w:marBottom w:val="0"/>
          <w:divBdr>
            <w:top w:val="none" w:sz="0" w:space="0" w:color="auto"/>
            <w:left w:val="none" w:sz="0" w:space="0" w:color="auto"/>
            <w:bottom w:val="none" w:sz="0" w:space="0" w:color="auto"/>
            <w:right w:val="none" w:sz="0" w:space="0" w:color="auto"/>
          </w:divBdr>
        </w:div>
        <w:div w:id="1816557747">
          <w:marLeft w:val="0"/>
          <w:marRight w:val="0"/>
          <w:marTop w:val="0"/>
          <w:marBottom w:val="0"/>
          <w:divBdr>
            <w:top w:val="none" w:sz="0" w:space="0" w:color="auto"/>
            <w:left w:val="none" w:sz="0" w:space="0" w:color="auto"/>
            <w:bottom w:val="none" w:sz="0" w:space="0" w:color="auto"/>
            <w:right w:val="none" w:sz="0" w:space="0" w:color="auto"/>
          </w:divBdr>
        </w:div>
        <w:div w:id="2084832442">
          <w:marLeft w:val="0"/>
          <w:marRight w:val="0"/>
          <w:marTop w:val="0"/>
          <w:marBottom w:val="0"/>
          <w:divBdr>
            <w:top w:val="none" w:sz="0" w:space="0" w:color="auto"/>
            <w:left w:val="none" w:sz="0" w:space="0" w:color="auto"/>
            <w:bottom w:val="none" w:sz="0" w:space="0" w:color="auto"/>
            <w:right w:val="none" w:sz="0" w:space="0" w:color="auto"/>
          </w:divBdr>
        </w:div>
        <w:div w:id="2140342428">
          <w:marLeft w:val="0"/>
          <w:marRight w:val="0"/>
          <w:marTop w:val="0"/>
          <w:marBottom w:val="0"/>
          <w:divBdr>
            <w:top w:val="none" w:sz="0" w:space="0" w:color="auto"/>
            <w:left w:val="none" w:sz="0" w:space="0" w:color="auto"/>
            <w:bottom w:val="none" w:sz="0" w:space="0" w:color="auto"/>
            <w:right w:val="none" w:sz="0" w:space="0" w:color="auto"/>
          </w:divBdr>
        </w:div>
      </w:divsChild>
    </w:div>
    <w:div w:id="674571217">
      <w:bodyDiv w:val="1"/>
      <w:marLeft w:val="0"/>
      <w:marRight w:val="0"/>
      <w:marTop w:val="0"/>
      <w:marBottom w:val="0"/>
      <w:divBdr>
        <w:top w:val="none" w:sz="0" w:space="0" w:color="auto"/>
        <w:left w:val="none" w:sz="0" w:space="0" w:color="auto"/>
        <w:bottom w:val="none" w:sz="0" w:space="0" w:color="auto"/>
        <w:right w:val="none" w:sz="0" w:space="0" w:color="auto"/>
      </w:divBdr>
      <w:divsChild>
        <w:div w:id="34818418">
          <w:marLeft w:val="0"/>
          <w:marRight w:val="0"/>
          <w:marTop w:val="0"/>
          <w:marBottom w:val="0"/>
          <w:divBdr>
            <w:top w:val="none" w:sz="0" w:space="0" w:color="auto"/>
            <w:left w:val="none" w:sz="0" w:space="0" w:color="auto"/>
            <w:bottom w:val="none" w:sz="0" w:space="0" w:color="auto"/>
            <w:right w:val="none" w:sz="0" w:space="0" w:color="auto"/>
          </w:divBdr>
        </w:div>
        <w:div w:id="275453441">
          <w:marLeft w:val="0"/>
          <w:marRight w:val="0"/>
          <w:marTop w:val="0"/>
          <w:marBottom w:val="0"/>
          <w:divBdr>
            <w:top w:val="none" w:sz="0" w:space="0" w:color="auto"/>
            <w:left w:val="none" w:sz="0" w:space="0" w:color="auto"/>
            <w:bottom w:val="none" w:sz="0" w:space="0" w:color="auto"/>
            <w:right w:val="none" w:sz="0" w:space="0" w:color="auto"/>
          </w:divBdr>
        </w:div>
        <w:div w:id="676225531">
          <w:marLeft w:val="0"/>
          <w:marRight w:val="0"/>
          <w:marTop w:val="0"/>
          <w:marBottom w:val="0"/>
          <w:divBdr>
            <w:top w:val="none" w:sz="0" w:space="0" w:color="auto"/>
            <w:left w:val="none" w:sz="0" w:space="0" w:color="auto"/>
            <w:bottom w:val="none" w:sz="0" w:space="0" w:color="auto"/>
            <w:right w:val="none" w:sz="0" w:space="0" w:color="auto"/>
          </w:divBdr>
        </w:div>
        <w:div w:id="912351827">
          <w:marLeft w:val="0"/>
          <w:marRight w:val="0"/>
          <w:marTop w:val="0"/>
          <w:marBottom w:val="0"/>
          <w:divBdr>
            <w:top w:val="none" w:sz="0" w:space="0" w:color="auto"/>
            <w:left w:val="none" w:sz="0" w:space="0" w:color="auto"/>
            <w:bottom w:val="none" w:sz="0" w:space="0" w:color="auto"/>
            <w:right w:val="none" w:sz="0" w:space="0" w:color="auto"/>
          </w:divBdr>
        </w:div>
        <w:div w:id="1041596284">
          <w:marLeft w:val="0"/>
          <w:marRight w:val="0"/>
          <w:marTop w:val="0"/>
          <w:marBottom w:val="0"/>
          <w:divBdr>
            <w:top w:val="none" w:sz="0" w:space="0" w:color="auto"/>
            <w:left w:val="none" w:sz="0" w:space="0" w:color="auto"/>
            <w:bottom w:val="none" w:sz="0" w:space="0" w:color="auto"/>
            <w:right w:val="none" w:sz="0" w:space="0" w:color="auto"/>
          </w:divBdr>
        </w:div>
        <w:div w:id="1518276096">
          <w:marLeft w:val="0"/>
          <w:marRight w:val="0"/>
          <w:marTop w:val="0"/>
          <w:marBottom w:val="0"/>
          <w:divBdr>
            <w:top w:val="none" w:sz="0" w:space="0" w:color="auto"/>
            <w:left w:val="none" w:sz="0" w:space="0" w:color="auto"/>
            <w:bottom w:val="none" w:sz="0" w:space="0" w:color="auto"/>
            <w:right w:val="none" w:sz="0" w:space="0" w:color="auto"/>
          </w:divBdr>
        </w:div>
      </w:divsChild>
    </w:div>
    <w:div w:id="1112744495">
      <w:bodyDiv w:val="1"/>
      <w:marLeft w:val="0"/>
      <w:marRight w:val="0"/>
      <w:marTop w:val="0"/>
      <w:marBottom w:val="0"/>
      <w:divBdr>
        <w:top w:val="none" w:sz="0" w:space="0" w:color="auto"/>
        <w:left w:val="none" w:sz="0" w:space="0" w:color="auto"/>
        <w:bottom w:val="none" w:sz="0" w:space="0" w:color="auto"/>
        <w:right w:val="none" w:sz="0" w:space="0" w:color="auto"/>
      </w:divBdr>
    </w:div>
    <w:div w:id="1550339574">
      <w:bodyDiv w:val="1"/>
      <w:marLeft w:val="0"/>
      <w:marRight w:val="0"/>
      <w:marTop w:val="0"/>
      <w:marBottom w:val="0"/>
      <w:divBdr>
        <w:top w:val="none" w:sz="0" w:space="0" w:color="auto"/>
        <w:left w:val="none" w:sz="0" w:space="0" w:color="auto"/>
        <w:bottom w:val="none" w:sz="0" w:space="0" w:color="auto"/>
        <w:right w:val="none" w:sz="0" w:space="0" w:color="auto"/>
      </w:divBdr>
      <w:divsChild>
        <w:div w:id="362945150">
          <w:marLeft w:val="0"/>
          <w:marRight w:val="0"/>
          <w:marTop w:val="0"/>
          <w:marBottom w:val="0"/>
          <w:divBdr>
            <w:top w:val="none" w:sz="0" w:space="0" w:color="auto"/>
            <w:left w:val="none" w:sz="0" w:space="0" w:color="auto"/>
            <w:bottom w:val="none" w:sz="0" w:space="0" w:color="auto"/>
            <w:right w:val="none" w:sz="0" w:space="0" w:color="auto"/>
          </w:divBdr>
          <w:divsChild>
            <w:div w:id="850029009">
              <w:marLeft w:val="0"/>
              <w:marRight w:val="0"/>
              <w:marTop w:val="30"/>
              <w:marBottom w:val="30"/>
              <w:divBdr>
                <w:top w:val="none" w:sz="0" w:space="0" w:color="auto"/>
                <w:left w:val="none" w:sz="0" w:space="0" w:color="auto"/>
                <w:bottom w:val="none" w:sz="0" w:space="0" w:color="auto"/>
                <w:right w:val="none" w:sz="0" w:space="0" w:color="auto"/>
              </w:divBdr>
              <w:divsChild>
                <w:div w:id="66536467">
                  <w:marLeft w:val="0"/>
                  <w:marRight w:val="0"/>
                  <w:marTop w:val="0"/>
                  <w:marBottom w:val="0"/>
                  <w:divBdr>
                    <w:top w:val="none" w:sz="0" w:space="0" w:color="auto"/>
                    <w:left w:val="none" w:sz="0" w:space="0" w:color="auto"/>
                    <w:bottom w:val="none" w:sz="0" w:space="0" w:color="auto"/>
                    <w:right w:val="none" w:sz="0" w:space="0" w:color="auto"/>
                  </w:divBdr>
                  <w:divsChild>
                    <w:div w:id="172229942">
                      <w:marLeft w:val="0"/>
                      <w:marRight w:val="0"/>
                      <w:marTop w:val="0"/>
                      <w:marBottom w:val="0"/>
                      <w:divBdr>
                        <w:top w:val="none" w:sz="0" w:space="0" w:color="auto"/>
                        <w:left w:val="none" w:sz="0" w:space="0" w:color="auto"/>
                        <w:bottom w:val="none" w:sz="0" w:space="0" w:color="auto"/>
                        <w:right w:val="none" w:sz="0" w:space="0" w:color="auto"/>
                      </w:divBdr>
                    </w:div>
                  </w:divsChild>
                </w:div>
                <w:div w:id="79062292">
                  <w:marLeft w:val="0"/>
                  <w:marRight w:val="0"/>
                  <w:marTop w:val="0"/>
                  <w:marBottom w:val="0"/>
                  <w:divBdr>
                    <w:top w:val="none" w:sz="0" w:space="0" w:color="auto"/>
                    <w:left w:val="none" w:sz="0" w:space="0" w:color="auto"/>
                    <w:bottom w:val="none" w:sz="0" w:space="0" w:color="auto"/>
                    <w:right w:val="none" w:sz="0" w:space="0" w:color="auto"/>
                  </w:divBdr>
                  <w:divsChild>
                    <w:div w:id="847644846">
                      <w:marLeft w:val="0"/>
                      <w:marRight w:val="0"/>
                      <w:marTop w:val="0"/>
                      <w:marBottom w:val="0"/>
                      <w:divBdr>
                        <w:top w:val="none" w:sz="0" w:space="0" w:color="auto"/>
                        <w:left w:val="none" w:sz="0" w:space="0" w:color="auto"/>
                        <w:bottom w:val="none" w:sz="0" w:space="0" w:color="auto"/>
                        <w:right w:val="none" w:sz="0" w:space="0" w:color="auto"/>
                      </w:divBdr>
                    </w:div>
                  </w:divsChild>
                </w:div>
                <w:div w:id="109710879">
                  <w:marLeft w:val="0"/>
                  <w:marRight w:val="0"/>
                  <w:marTop w:val="0"/>
                  <w:marBottom w:val="0"/>
                  <w:divBdr>
                    <w:top w:val="none" w:sz="0" w:space="0" w:color="auto"/>
                    <w:left w:val="none" w:sz="0" w:space="0" w:color="auto"/>
                    <w:bottom w:val="none" w:sz="0" w:space="0" w:color="auto"/>
                    <w:right w:val="none" w:sz="0" w:space="0" w:color="auto"/>
                  </w:divBdr>
                  <w:divsChild>
                    <w:div w:id="1625575990">
                      <w:marLeft w:val="0"/>
                      <w:marRight w:val="0"/>
                      <w:marTop w:val="0"/>
                      <w:marBottom w:val="0"/>
                      <w:divBdr>
                        <w:top w:val="none" w:sz="0" w:space="0" w:color="auto"/>
                        <w:left w:val="none" w:sz="0" w:space="0" w:color="auto"/>
                        <w:bottom w:val="none" w:sz="0" w:space="0" w:color="auto"/>
                        <w:right w:val="none" w:sz="0" w:space="0" w:color="auto"/>
                      </w:divBdr>
                    </w:div>
                  </w:divsChild>
                </w:div>
                <w:div w:id="136336330">
                  <w:marLeft w:val="0"/>
                  <w:marRight w:val="0"/>
                  <w:marTop w:val="0"/>
                  <w:marBottom w:val="0"/>
                  <w:divBdr>
                    <w:top w:val="none" w:sz="0" w:space="0" w:color="auto"/>
                    <w:left w:val="none" w:sz="0" w:space="0" w:color="auto"/>
                    <w:bottom w:val="none" w:sz="0" w:space="0" w:color="auto"/>
                    <w:right w:val="none" w:sz="0" w:space="0" w:color="auto"/>
                  </w:divBdr>
                  <w:divsChild>
                    <w:div w:id="481430462">
                      <w:marLeft w:val="0"/>
                      <w:marRight w:val="0"/>
                      <w:marTop w:val="0"/>
                      <w:marBottom w:val="0"/>
                      <w:divBdr>
                        <w:top w:val="none" w:sz="0" w:space="0" w:color="auto"/>
                        <w:left w:val="none" w:sz="0" w:space="0" w:color="auto"/>
                        <w:bottom w:val="none" w:sz="0" w:space="0" w:color="auto"/>
                        <w:right w:val="none" w:sz="0" w:space="0" w:color="auto"/>
                      </w:divBdr>
                    </w:div>
                  </w:divsChild>
                </w:div>
                <w:div w:id="227612250">
                  <w:marLeft w:val="0"/>
                  <w:marRight w:val="0"/>
                  <w:marTop w:val="0"/>
                  <w:marBottom w:val="0"/>
                  <w:divBdr>
                    <w:top w:val="none" w:sz="0" w:space="0" w:color="auto"/>
                    <w:left w:val="none" w:sz="0" w:space="0" w:color="auto"/>
                    <w:bottom w:val="none" w:sz="0" w:space="0" w:color="auto"/>
                    <w:right w:val="none" w:sz="0" w:space="0" w:color="auto"/>
                  </w:divBdr>
                  <w:divsChild>
                    <w:div w:id="2145081681">
                      <w:marLeft w:val="0"/>
                      <w:marRight w:val="0"/>
                      <w:marTop w:val="0"/>
                      <w:marBottom w:val="0"/>
                      <w:divBdr>
                        <w:top w:val="none" w:sz="0" w:space="0" w:color="auto"/>
                        <w:left w:val="none" w:sz="0" w:space="0" w:color="auto"/>
                        <w:bottom w:val="none" w:sz="0" w:space="0" w:color="auto"/>
                        <w:right w:val="none" w:sz="0" w:space="0" w:color="auto"/>
                      </w:divBdr>
                    </w:div>
                  </w:divsChild>
                </w:div>
                <w:div w:id="380178235">
                  <w:marLeft w:val="0"/>
                  <w:marRight w:val="0"/>
                  <w:marTop w:val="0"/>
                  <w:marBottom w:val="0"/>
                  <w:divBdr>
                    <w:top w:val="none" w:sz="0" w:space="0" w:color="auto"/>
                    <w:left w:val="none" w:sz="0" w:space="0" w:color="auto"/>
                    <w:bottom w:val="none" w:sz="0" w:space="0" w:color="auto"/>
                    <w:right w:val="none" w:sz="0" w:space="0" w:color="auto"/>
                  </w:divBdr>
                  <w:divsChild>
                    <w:div w:id="558637115">
                      <w:marLeft w:val="0"/>
                      <w:marRight w:val="0"/>
                      <w:marTop w:val="0"/>
                      <w:marBottom w:val="0"/>
                      <w:divBdr>
                        <w:top w:val="none" w:sz="0" w:space="0" w:color="auto"/>
                        <w:left w:val="none" w:sz="0" w:space="0" w:color="auto"/>
                        <w:bottom w:val="none" w:sz="0" w:space="0" w:color="auto"/>
                        <w:right w:val="none" w:sz="0" w:space="0" w:color="auto"/>
                      </w:divBdr>
                    </w:div>
                  </w:divsChild>
                </w:div>
                <w:div w:id="423040460">
                  <w:marLeft w:val="0"/>
                  <w:marRight w:val="0"/>
                  <w:marTop w:val="0"/>
                  <w:marBottom w:val="0"/>
                  <w:divBdr>
                    <w:top w:val="none" w:sz="0" w:space="0" w:color="auto"/>
                    <w:left w:val="none" w:sz="0" w:space="0" w:color="auto"/>
                    <w:bottom w:val="none" w:sz="0" w:space="0" w:color="auto"/>
                    <w:right w:val="none" w:sz="0" w:space="0" w:color="auto"/>
                  </w:divBdr>
                  <w:divsChild>
                    <w:div w:id="468018137">
                      <w:marLeft w:val="0"/>
                      <w:marRight w:val="0"/>
                      <w:marTop w:val="0"/>
                      <w:marBottom w:val="0"/>
                      <w:divBdr>
                        <w:top w:val="none" w:sz="0" w:space="0" w:color="auto"/>
                        <w:left w:val="none" w:sz="0" w:space="0" w:color="auto"/>
                        <w:bottom w:val="none" w:sz="0" w:space="0" w:color="auto"/>
                        <w:right w:val="none" w:sz="0" w:space="0" w:color="auto"/>
                      </w:divBdr>
                    </w:div>
                  </w:divsChild>
                </w:div>
                <w:div w:id="429544608">
                  <w:marLeft w:val="0"/>
                  <w:marRight w:val="0"/>
                  <w:marTop w:val="0"/>
                  <w:marBottom w:val="0"/>
                  <w:divBdr>
                    <w:top w:val="none" w:sz="0" w:space="0" w:color="auto"/>
                    <w:left w:val="none" w:sz="0" w:space="0" w:color="auto"/>
                    <w:bottom w:val="none" w:sz="0" w:space="0" w:color="auto"/>
                    <w:right w:val="none" w:sz="0" w:space="0" w:color="auto"/>
                  </w:divBdr>
                  <w:divsChild>
                    <w:div w:id="709457896">
                      <w:marLeft w:val="0"/>
                      <w:marRight w:val="0"/>
                      <w:marTop w:val="0"/>
                      <w:marBottom w:val="0"/>
                      <w:divBdr>
                        <w:top w:val="none" w:sz="0" w:space="0" w:color="auto"/>
                        <w:left w:val="none" w:sz="0" w:space="0" w:color="auto"/>
                        <w:bottom w:val="none" w:sz="0" w:space="0" w:color="auto"/>
                        <w:right w:val="none" w:sz="0" w:space="0" w:color="auto"/>
                      </w:divBdr>
                    </w:div>
                  </w:divsChild>
                </w:div>
                <w:div w:id="574167434">
                  <w:marLeft w:val="0"/>
                  <w:marRight w:val="0"/>
                  <w:marTop w:val="0"/>
                  <w:marBottom w:val="0"/>
                  <w:divBdr>
                    <w:top w:val="none" w:sz="0" w:space="0" w:color="auto"/>
                    <w:left w:val="none" w:sz="0" w:space="0" w:color="auto"/>
                    <w:bottom w:val="none" w:sz="0" w:space="0" w:color="auto"/>
                    <w:right w:val="none" w:sz="0" w:space="0" w:color="auto"/>
                  </w:divBdr>
                  <w:divsChild>
                    <w:div w:id="1293168514">
                      <w:marLeft w:val="0"/>
                      <w:marRight w:val="0"/>
                      <w:marTop w:val="0"/>
                      <w:marBottom w:val="0"/>
                      <w:divBdr>
                        <w:top w:val="none" w:sz="0" w:space="0" w:color="auto"/>
                        <w:left w:val="none" w:sz="0" w:space="0" w:color="auto"/>
                        <w:bottom w:val="none" w:sz="0" w:space="0" w:color="auto"/>
                        <w:right w:val="none" w:sz="0" w:space="0" w:color="auto"/>
                      </w:divBdr>
                    </w:div>
                  </w:divsChild>
                </w:div>
                <w:div w:id="745960845">
                  <w:marLeft w:val="0"/>
                  <w:marRight w:val="0"/>
                  <w:marTop w:val="0"/>
                  <w:marBottom w:val="0"/>
                  <w:divBdr>
                    <w:top w:val="none" w:sz="0" w:space="0" w:color="auto"/>
                    <w:left w:val="none" w:sz="0" w:space="0" w:color="auto"/>
                    <w:bottom w:val="none" w:sz="0" w:space="0" w:color="auto"/>
                    <w:right w:val="none" w:sz="0" w:space="0" w:color="auto"/>
                  </w:divBdr>
                  <w:divsChild>
                    <w:div w:id="116994413">
                      <w:marLeft w:val="0"/>
                      <w:marRight w:val="0"/>
                      <w:marTop w:val="0"/>
                      <w:marBottom w:val="0"/>
                      <w:divBdr>
                        <w:top w:val="none" w:sz="0" w:space="0" w:color="auto"/>
                        <w:left w:val="none" w:sz="0" w:space="0" w:color="auto"/>
                        <w:bottom w:val="none" w:sz="0" w:space="0" w:color="auto"/>
                        <w:right w:val="none" w:sz="0" w:space="0" w:color="auto"/>
                      </w:divBdr>
                    </w:div>
                  </w:divsChild>
                </w:div>
                <w:div w:id="859398425">
                  <w:marLeft w:val="0"/>
                  <w:marRight w:val="0"/>
                  <w:marTop w:val="0"/>
                  <w:marBottom w:val="0"/>
                  <w:divBdr>
                    <w:top w:val="none" w:sz="0" w:space="0" w:color="auto"/>
                    <w:left w:val="none" w:sz="0" w:space="0" w:color="auto"/>
                    <w:bottom w:val="none" w:sz="0" w:space="0" w:color="auto"/>
                    <w:right w:val="none" w:sz="0" w:space="0" w:color="auto"/>
                  </w:divBdr>
                  <w:divsChild>
                    <w:div w:id="565340075">
                      <w:marLeft w:val="0"/>
                      <w:marRight w:val="0"/>
                      <w:marTop w:val="0"/>
                      <w:marBottom w:val="0"/>
                      <w:divBdr>
                        <w:top w:val="none" w:sz="0" w:space="0" w:color="auto"/>
                        <w:left w:val="none" w:sz="0" w:space="0" w:color="auto"/>
                        <w:bottom w:val="none" w:sz="0" w:space="0" w:color="auto"/>
                        <w:right w:val="none" w:sz="0" w:space="0" w:color="auto"/>
                      </w:divBdr>
                    </w:div>
                  </w:divsChild>
                </w:div>
                <w:div w:id="898707149">
                  <w:marLeft w:val="0"/>
                  <w:marRight w:val="0"/>
                  <w:marTop w:val="0"/>
                  <w:marBottom w:val="0"/>
                  <w:divBdr>
                    <w:top w:val="none" w:sz="0" w:space="0" w:color="auto"/>
                    <w:left w:val="none" w:sz="0" w:space="0" w:color="auto"/>
                    <w:bottom w:val="none" w:sz="0" w:space="0" w:color="auto"/>
                    <w:right w:val="none" w:sz="0" w:space="0" w:color="auto"/>
                  </w:divBdr>
                  <w:divsChild>
                    <w:div w:id="626201633">
                      <w:marLeft w:val="0"/>
                      <w:marRight w:val="0"/>
                      <w:marTop w:val="0"/>
                      <w:marBottom w:val="0"/>
                      <w:divBdr>
                        <w:top w:val="none" w:sz="0" w:space="0" w:color="auto"/>
                        <w:left w:val="none" w:sz="0" w:space="0" w:color="auto"/>
                        <w:bottom w:val="none" w:sz="0" w:space="0" w:color="auto"/>
                        <w:right w:val="none" w:sz="0" w:space="0" w:color="auto"/>
                      </w:divBdr>
                    </w:div>
                  </w:divsChild>
                </w:div>
                <w:div w:id="900410742">
                  <w:marLeft w:val="0"/>
                  <w:marRight w:val="0"/>
                  <w:marTop w:val="0"/>
                  <w:marBottom w:val="0"/>
                  <w:divBdr>
                    <w:top w:val="none" w:sz="0" w:space="0" w:color="auto"/>
                    <w:left w:val="none" w:sz="0" w:space="0" w:color="auto"/>
                    <w:bottom w:val="none" w:sz="0" w:space="0" w:color="auto"/>
                    <w:right w:val="none" w:sz="0" w:space="0" w:color="auto"/>
                  </w:divBdr>
                  <w:divsChild>
                    <w:div w:id="1661468770">
                      <w:marLeft w:val="0"/>
                      <w:marRight w:val="0"/>
                      <w:marTop w:val="0"/>
                      <w:marBottom w:val="0"/>
                      <w:divBdr>
                        <w:top w:val="none" w:sz="0" w:space="0" w:color="auto"/>
                        <w:left w:val="none" w:sz="0" w:space="0" w:color="auto"/>
                        <w:bottom w:val="none" w:sz="0" w:space="0" w:color="auto"/>
                        <w:right w:val="none" w:sz="0" w:space="0" w:color="auto"/>
                      </w:divBdr>
                    </w:div>
                  </w:divsChild>
                </w:div>
                <w:div w:id="1030758186">
                  <w:marLeft w:val="0"/>
                  <w:marRight w:val="0"/>
                  <w:marTop w:val="0"/>
                  <w:marBottom w:val="0"/>
                  <w:divBdr>
                    <w:top w:val="none" w:sz="0" w:space="0" w:color="auto"/>
                    <w:left w:val="none" w:sz="0" w:space="0" w:color="auto"/>
                    <w:bottom w:val="none" w:sz="0" w:space="0" w:color="auto"/>
                    <w:right w:val="none" w:sz="0" w:space="0" w:color="auto"/>
                  </w:divBdr>
                  <w:divsChild>
                    <w:div w:id="1790931520">
                      <w:marLeft w:val="0"/>
                      <w:marRight w:val="0"/>
                      <w:marTop w:val="0"/>
                      <w:marBottom w:val="0"/>
                      <w:divBdr>
                        <w:top w:val="none" w:sz="0" w:space="0" w:color="auto"/>
                        <w:left w:val="none" w:sz="0" w:space="0" w:color="auto"/>
                        <w:bottom w:val="none" w:sz="0" w:space="0" w:color="auto"/>
                        <w:right w:val="none" w:sz="0" w:space="0" w:color="auto"/>
                      </w:divBdr>
                    </w:div>
                  </w:divsChild>
                </w:div>
                <w:div w:id="1061174270">
                  <w:marLeft w:val="0"/>
                  <w:marRight w:val="0"/>
                  <w:marTop w:val="0"/>
                  <w:marBottom w:val="0"/>
                  <w:divBdr>
                    <w:top w:val="none" w:sz="0" w:space="0" w:color="auto"/>
                    <w:left w:val="none" w:sz="0" w:space="0" w:color="auto"/>
                    <w:bottom w:val="none" w:sz="0" w:space="0" w:color="auto"/>
                    <w:right w:val="none" w:sz="0" w:space="0" w:color="auto"/>
                  </w:divBdr>
                  <w:divsChild>
                    <w:div w:id="908223029">
                      <w:marLeft w:val="0"/>
                      <w:marRight w:val="0"/>
                      <w:marTop w:val="0"/>
                      <w:marBottom w:val="0"/>
                      <w:divBdr>
                        <w:top w:val="none" w:sz="0" w:space="0" w:color="auto"/>
                        <w:left w:val="none" w:sz="0" w:space="0" w:color="auto"/>
                        <w:bottom w:val="none" w:sz="0" w:space="0" w:color="auto"/>
                        <w:right w:val="none" w:sz="0" w:space="0" w:color="auto"/>
                      </w:divBdr>
                    </w:div>
                  </w:divsChild>
                </w:div>
                <w:div w:id="1072971190">
                  <w:marLeft w:val="0"/>
                  <w:marRight w:val="0"/>
                  <w:marTop w:val="0"/>
                  <w:marBottom w:val="0"/>
                  <w:divBdr>
                    <w:top w:val="none" w:sz="0" w:space="0" w:color="auto"/>
                    <w:left w:val="none" w:sz="0" w:space="0" w:color="auto"/>
                    <w:bottom w:val="none" w:sz="0" w:space="0" w:color="auto"/>
                    <w:right w:val="none" w:sz="0" w:space="0" w:color="auto"/>
                  </w:divBdr>
                  <w:divsChild>
                    <w:div w:id="1532650087">
                      <w:marLeft w:val="0"/>
                      <w:marRight w:val="0"/>
                      <w:marTop w:val="0"/>
                      <w:marBottom w:val="0"/>
                      <w:divBdr>
                        <w:top w:val="none" w:sz="0" w:space="0" w:color="auto"/>
                        <w:left w:val="none" w:sz="0" w:space="0" w:color="auto"/>
                        <w:bottom w:val="none" w:sz="0" w:space="0" w:color="auto"/>
                        <w:right w:val="none" w:sz="0" w:space="0" w:color="auto"/>
                      </w:divBdr>
                    </w:div>
                  </w:divsChild>
                </w:div>
                <w:div w:id="1150899967">
                  <w:marLeft w:val="0"/>
                  <w:marRight w:val="0"/>
                  <w:marTop w:val="0"/>
                  <w:marBottom w:val="0"/>
                  <w:divBdr>
                    <w:top w:val="none" w:sz="0" w:space="0" w:color="auto"/>
                    <w:left w:val="none" w:sz="0" w:space="0" w:color="auto"/>
                    <w:bottom w:val="none" w:sz="0" w:space="0" w:color="auto"/>
                    <w:right w:val="none" w:sz="0" w:space="0" w:color="auto"/>
                  </w:divBdr>
                  <w:divsChild>
                    <w:div w:id="342635829">
                      <w:marLeft w:val="0"/>
                      <w:marRight w:val="0"/>
                      <w:marTop w:val="0"/>
                      <w:marBottom w:val="0"/>
                      <w:divBdr>
                        <w:top w:val="none" w:sz="0" w:space="0" w:color="auto"/>
                        <w:left w:val="none" w:sz="0" w:space="0" w:color="auto"/>
                        <w:bottom w:val="none" w:sz="0" w:space="0" w:color="auto"/>
                        <w:right w:val="none" w:sz="0" w:space="0" w:color="auto"/>
                      </w:divBdr>
                    </w:div>
                  </w:divsChild>
                </w:div>
                <w:div w:id="1234043271">
                  <w:marLeft w:val="0"/>
                  <w:marRight w:val="0"/>
                  <w:marTop w:val="0"/>
                  <w:marBottom w:val="0"/>
                  <w:divBdr>
                    <w:top w:val="none" w:sz="0" w:space="0" w:color="auto"/>
                    <w:left w:val="none" w:sz="0" w:space="0" w:color="auto"/>
                    <w:bottom w:val="none" w:sz="0" w:space="0" w:color="auto"/>
                    <w:right w:val="none" w:sz="0" w:space="0" w:color="auto"/>
                  </w:divBdr>
                  <w:divsChild>
                    <w:div w:id="1372338809">
                      <w:marLeft w:val="0"/>
                      <w:marRight w:val="0"/>
                      <w:marTop w:val="0"/>
                      <w:marBottom w:val="0"/>
                      <w:divBdr>
                        <w:top w:val="none" w:sz="0" w:space="0" w:color="auto"/>
                        <w:left w:val="none" w:sz="0" w:space="0" w:color="auto"/>
                        <w:bottom w:val="none" w:sz="0" w:space="0" w:color="auto"/>
                        <w:right w:val="none" w:sz="0" w:space="0" w:color="auto"/>
                      </w:divBdr>
                    </w:div>
                  </w:divsChild>
                </w:div>
                <w:div w:id="1349481637">
                  <w:marLeft w:val="0"/>
                  <w:marRight w:val="0"/>
                  <w:marTop w:val="0"/>
                  <w:marBottom w:val="0"/>
                  <w:divBdr>
                    <w:top w:val="none" w:sz="0" w:space="0" w:color="auto"/>
                    <w:left w:val="none" w:sz="0" w:space="0" w:color="auto"/>
                    <w:bottom w:val="none" w:sz="0" w:space="0" w:color="auto"/>
                    <w:right w:val="none" w:sz="0" w:space="0" w:color="auto"/>
                  </w:divBdr>
                  <w:divsChild>
                    <w:div w:id="187568541">
                      <w:marLeft w:val="0"/>
                      <w:marRight w:val="0"/>
                      <w:marTop w:val="0"/>
                      <w:marBottom w:val="0"/>
                      <w:divBdr>
                        <w:top w:val="none" w:sz="0" w:space="0" w:color="auto"/>
                        <w:left w:val="none" w:sz="0" w:space="0" w:color="auto"/>
                        <w:bottom w:val="none" w:sz="0" w:space="0" w:color="auto"/>
                        <w:right w:val="none" w:sz="0" w:space="0" w:color="auto"/>
                      </w:divBdr>
                    </w:div>
                  </w:divsChild>
                </w:div>
                <w:div w:id="1356005780">
                  <w:marLeft w:val="0"/>
                  <w:marRight w:val="0"/>
                  <w:marTop w:val="0"/>
                  <w:marBottom w:val="0"/>
                  <w:divBdr>
                    <w:top w:val="none" w:sz="0" w:space="0" w:color="auto"/>
                    <w:left w:val="none" w:sz="0" w:space="0" w:color="auto"/>
                    <w:bottom w:val="none" w:sz="0" w:space="0" w:color="auto"/>
                    <w:right w:val="none" w:sz="0" w:space="0" w:color="auto"/>
                  </w:divBdr>
                  <w:divsChild>
                    <w:div w:id="1530726509">
                      <w:marLeft w:val="0"/>
                      <w:marRight w:val="0"/>
                      <w:marTop w:val="0"/>
                      <w:marBottom w:val="0"/>
                      <w:divBdr>
                        <w:top w:val="none" w:sz="0" w:space="0" w:color="auto"/>
                        <w:left w:val="none" w:sz="0" w:space="0" w:color="auto"/>
                        <w:bottom w:val="none" w:sz="0" w:space="0" w:color="auto"/>
                        <w:right w:val="none" w:sz="0" w:space="0" w:color="auto"/>
                      </w:divBdr>
                    </w:div>
                  </w:divsChild>
                </w:div>
                <w:div w:id="1435438162">
                  <w:marLeft w:val="0"/>
                  <w:marRight w:val="0"/>
                  <w:marTop w:val="0"/>
                  <w:marBottom w:val="0"/>
                  <w:divBdr>
                    <w:top w:val="none" w:sz="0" w:space="0" w:color="auto"/>
                    <w:left w:val="none" w:sz="0" w:space="0" w:color="auto"/>
                    <w:bottom w:val="none" w:sz="0" w:space="0" w:color="auto"/>
                    <w:right w:val="none" w:sz="0" w:space="0" w:color="auto"/>
                  </w:divBdr>
                  <w:divsChild>
                    <w:div w:id="343939760">
                      <w:marLeft w:val="0"/>
                      <w:marRight w:val="0"/>
                      <w:marTop w:val="0"/>
                      <w:marBottom w:val="0"/>
                      <w:divBdr>
                        <w:top w:val="none" w:sz="0" w:space="0" w:color="auto"/>
                        <w:left w:val="none" w:sz="0" w:space="0" w:color="auto"/>
                        <w:bottom w:val="none" w:sz="0" w:space="0" w:color="auto"/>
                        <w:right w:val="none" w:sz="0" w:space="0" w:color="auto"/>
                      </w:divBdr>
                    </w:div>
                  </w:divsChild>
                </w:div>
                <w:div w:id="1438329605">
                  <w:marLeft w:val="0"/>
                  <w:marRight w:val="0"/>
                  <w:marTop w:val="0"/>
                  <w:marBottom w:val="0"/>
                  <w:divBdr>
                    <w:top w:val="none" w:sz="0" w:space="0" w:color="auto"/>
                    <w:left w:val="none" w:sz="0" w:space="0" w:color="auto"/>
                    <w:bottom w:val="none" w:sz="0" w:space="0" w:color="auto"/>
                    <w:right w:val="none" w:sz="0" w:space="0" w:color="auto"/>
                  </w:divBdr>
                  <w:divsChild>
                    <w:div w:id="286357908">
                      <w:marLeft w:val="0"/>
                      <w:marRight w:val="0"/>
                      <w:marTop w:val="0"/>
                      <w:marBottom w:val="0"/>
                      <w:divBdr>
                        <w:top w:val="none" w:sz="0" w:space="0" w:color="auto"/>
                        <w:left w:val="none" w:sz="0" w:space="0" w:color="auto"/>
                        <w:bottom w:val="none" w:sz="0" w:space="0" w:color="auto"/>
                        <w:right w:val="none" w:sz="0" w:space="0" w:color="auto"/>
                      </w:divBdr>
                    </w:div>
                  </w:divsChild>
                </w:div>
                <w:div w:id="1462501816">
                  <w:marLeft w:val="0"/>
                  <w:marRight w:val="0"/>
                  <w:marTop w:val="0"/>
                  <w:marBottom w:val="0"/>
                  <w:divBdr>
                    <w:top w:val="none" w:sz="0" w:space="0" w:color="auto"/>
                    <w:left w:val="none" w:sz="0" w:space="0" w:color="auto"/>
                    <w:bottom w:val="none" w:sz="0" w:space="0" w:color="auto"/>
                    <w:right w:val="none" w:sz="0" w:space="0" w:color="auto"/>
                  </w:divBdr>
                  <w:divsChild>
                    <w:div w:id="1039863257">
                      <w:marLeft w:val="0"/>
                      <w:marRight w:val="0"/>
                      <w:marTop w:val="0"/>
                      <w:marBottom w:val="0"/>
                      <w:divBdr>
                        <w:top w:val="none" w:sz="0" w:space="0" w:color="auto"/>
                        <w:left w:val="none" w:sz="0" w:space="0" w:color="auto"/>
                        <w:bottom w:val="none" w:sz="0" w:space="0" w:color="auto"/>
                        <w:right w:val="none" w:sz="0" w:space="0" w:color="auto"/>
                      </w:divBdr>
                    </w:div>
                  </w:divsChild>
                </w:div>
                <w:div w:id="1474133035">
                  <w:marLeft w:val="0"/>
                  <w:marRight w:val="0"/>
                  <w:marTop w:val="0"/>
                  <w:marBottom w:val="0"/>
                  <w:divBdr>
                    <w:top w:val="none" w:sz="0" w:space="0" w:color="auto"/>
                    <w:left w:val="none" w:sz="0" w:space="0" w:color="auto"/>
                    <w:bottom w:val="none" w:sz="0" w:space="0" w:color="auto"/>
                    <w:right w:val="none" w:sz="0" w:space="0" w:color="auto"/>
                  </w:divBdr>
                  <w:divsChild>
                    <w:div w:id="2036805768">
                      <w:marLeft w:val="0"/>
                      <w:marRight w:val="0"/>
                      <w:marTop w:val="0"/>
                      <w:marBottom w:val="0"/>
                      <w:divBdr>
                        <w:top w:val="none" w:sz="0" w:space="0" w:color="auto"/>
                        <w:left w:val="none" w:sz="0" w:space="0" w:color="auto"/>
                        <w:bottom w:val="none" w:sz="0" w:space="0" w:color="auto"/>
                        <w:right w:val="none" w:sz="0" w:space="0" w:color="auto"/>
                      </w:divBdr>
                    </w:div>
                  </w:divsChild>
                </w:div>
                <w:div w:id="1502088782">
                  <w:marLeft w:val="0"/>
                  <w:marRight w:val="0"/>
                  <w:marTop w:val="0"/>
                  <w:marBottom w:val="0"/>
                  <w:divBdr>
                    <w:top w:val="none" w:sz="0" w:space="0" w:color="auto"/>
                    <w:left w:val="none" w:sz="0" w:space="0" w:color="auto"/>
                    <w:bottom w:val="none" w:sz="0" w:space="0" w:color="auto"/>
                    <w:right w:val="none" w:sz="0" w:space="0" w:color="auto"/>
                  </w:divBdr>
                  <w:divsChild>
                    <w:div w:id="1595700014">
                      <w:marLeft w:val="0"/>
                      <w:marRight w:val="0"/>
                      <w:marTop w:val="0"/>
                      <w:marBottom w:val="0"/>
                      <w:divBdr>
                        <w:top w:val="none" w:sz="0" w:space="0" w:color="auto"/>
                        <w:left w:val="none" w:sz="0" w:space="0" w:color="auto"/>
                        <w:bottom w:val="none" w:sz="0" w:space="0" w:color="auto"/>
                        <w:right w:val="none" w:sz="0" w:space="0" w:color="auto"/>
                      </w:divBdr>
                    </w:div>
                  </w:divsChild>
                </w:div>
                <w:div w:id="1568495728">
                  <w:marLeft w:val="0"/>
                  <w:marRight w:val="0"/>
                  <w:marTop w:val="0"/>
                  <w:marBottom w:val="0"/>
                  <w:divBdr>
                    <w:top w:val="none" w:sz="0" w:space="0" w:color="auto"/>
                    <w:left w:val="none" w:sz="0" w:space="0" w:color="auto"/>
                    <w:bottom w:val="none" w:sz="0" w:space="0" w:color="auto"/>
                    <w:right w:val="none" w:sz="0" w:space="0" w:color="auto"/>
                  </w:divBdr>
                  <w:divsChild>
                    <w:div w:id="1091849123">
                      <w:marLeft w:val="0"/>
                      <w:marRight w:val="0"/>
                      <w:marTop w:val="0"/>
                      <w:marBottom w:val="0"/>
                      <w:divBdr>
                        <w:top w:val="none" w:sz="0" w:space="0" w:color="auto"/>
                        <w:left w:val="none" w:sz="0" w:space="0" w:color="auto"/>
                        <w:bottom w:val="none" w:sz="0" w:space="0" w:color="auto"/>
                        <w:right w:val="none" w:sz="0" w:space="0" w:color="auto"/>
                      </w:divBdr>
                    </w:div>
                  </w:divsChild>
                </w:div>
                <w:div w:id="1585381722">
                  <w:marLeft w:val="0"/>
                  <w:marRight w:val="0"/>
                  <w:marTop w:val="0"/>
                  <w:marBottom w:val="0"/>
                  <w:divBdr>
                    <w:top w:val="none" w:sz="0" w:space="0" w:color="auto"/>
                    <w:left w:val="none" w:sz="0" w:space="0" w:color="auto"/>
                    <w:bottom w:val="none" w:sz="0" w:space="0" w:color="auto"/>
                    <w:right w:val="none" w:sz="0" w:space="0" w:color="auto"/>
                  </w:divBdr>
                  <w:divsChild>
                    <w:div w:id="1242564421">
                      <w:marLeft w:val="0"/>
                      <w:marRight w:val="0"/>
                      <w:marTop w:val="0"/>
                      <w:marBottom w:val="0"/>
                      <w:divBdr>
                        <w:top w:val="none" w:sz="0" w:space="0" w:color="auto"/>
                        <w:left w:val="none" w:sz="0" w:space="0" w:color="auto"/>
                        <w:bottom w:val="none" w:sz="0" w:space="0" w:color="auto"/>
                        <w:right w:val="none" w:sz="0" w:space="0" w:color="auto"/>
                      </w:divBdr>
                    </w:div>
                  </w:divsChild>
                </w:div>
                <w:div w:id="1753314724">
                  <w:marLeft w:val="0"/>
                  <w:marRight w:val="0"/>
                  <w:marTop w:val="0"/>
                  <w:marBottom w:val="0"/>
                  <w:divBdr>
                    <w:top w:val="none" w:sz="0" w:space="0" w:color="auto"/>
                    <w:left w:val="none" w:sz="0" w:space="0" w:color="auto"/>
                    <w:bottom w:val="none" w:sz="0" w:space="0" w:color="auto"/>
                    <w:right w:val="none" w:sz="0" w:space="0" w:color="auto"/>
                  </w:divBdr>
                  <w:divsChild>
                    <w:div w:id="859586317">
                      <w:marLeft w:val="0"/>
                      <w:marRight w:val="0"/>
                      <w:marTop w:val="0"/>
                      <w:marBottom w:val="0"/>
                      <w:divBdr>
                        <w:top w:val="none" w:sz="0" w:space="0" w:color="auto"/>
                        <w:left w:val="none" w:sz="0" w:space="0" w:color="auto"/>
                        <w:bottom w:val="none" w:sz="0" w:space="0" w:color="auto"/>
                        <w:right w:val="none" w:sz="0" w:space="0" w:color="auto"/>
                      </w:divBdr>
                    </w:div>
                  </w:divsChild>
                </w:div>
                <w:div w:id="1977104915">
                  <w:marLeft w:val="0"/>
                  <w:marRight w:val="0"/>
                  <w:marTop w:val="0"/>
                  <w:marBottom w:val="0"/>
                  <w:divBdr>
                    <w:top w:val="none" w:sz="0" w:space="0" w:color="auto"/>
                    <w:left w:val="none" w:sz="0" w:space="0" w:color="auto"/>
                    <w:bottom w:val="none" w:sz="0" w:space="0" w:color="auto"/>
                    <w:right w:val="none" w:sz="0" w:space="0" w:color="auto"/>
                  </w:divBdr>
                  <w:divsChild>
                    <w:div w:id="1064446398">
                      <w:marLeft w:val="0"/>
                      <w:marRight w:val="0"/>
                      <w:marTop w:val="0"/>
                      <w:marBottom w:val="0"/>
                      <w:divBdr>
                        <w:top w:val="none" w:sz="0" w:space="0" w:color="auto"/>
                        <w:left w:val="none" w:sz="0" w:space="0" w:color="auto"/>
                        <w:bottom w:val="none" w:sz="0" w:space="0" w:color="auto"/>
                        <w:right w:val="none" w:sz="0" w:space="0" w:color="auto"/>
                      </w:divBdr>
                    </w:div>
                  </w:divsChild>
                </w:div>
                <w:div w:id="1992098202">
                  <w:marLeft w:val="0"/>
                  <w:marRight w:val="0"/>
                  <w:marTop w:val="0"/>
                  <w:marBottom w:val="0"/>
                  <w:divBdr>
                    <w:top w:val="none" w:sz="0" w:space="0" w:color="auto"/>
                    <w:left w:val="none" w:sz="0" w:space="0" w:color="auto"/>
                    <w:bottom w:val="none" w:sz="0" w:space="0" w:color="auto"/>
                    <w:right w:val="none" w:sz="0" w:space="0" w:color="auto"/>
                  </w:divBdr>
                  <w:divsChild>
                    <w:div w:id="2072195102">
                      <w:marLeft w:val="0"/>
                      <w:marRight w:val="0"/>
                      <w:marTop w:val="0"/>
                      <w:marBottom w:val="0"/>
                      <w:divBdr>
                        <w:top w:val="none" w:sz="0" w:space="0" w:color="auto"/>
                        <w:left w:val="none" w:sz="0" w:space="0" w:color="auto"/>
                        <w:bottom w:val="none" w:sz="0" w:space="0" w:color="auto"/>
                        <w:right w:val="none" w:sz="0" w:space="0" w:color="auto"/>
                      </w:divBdr>
                    </w:div>
                  </w:divsChild>
                </w:div>
                <w:div w:id="2057311470">
                  <w:marLeft w:val="0"/>
                  <w:marRight w:val="0"/>
                  <w:marTop w:val="0"/>
                  <w:marBottom w:val="0"/>
                  <w:divBdr>
                    <w:top w:val="none" w:sz="0" w:space="0" w:color="auto"/>
                    <w:left w:val="none" w:sz="0" w:space="0" w:color="auto"/>
                    <w:bottom w:val="none" w:sz="0" w:space="0" w:color="auto"/>
                    <w:right w:val="none" w:sz="0" w:space="0" w:color="auto"/>
                  </w:divBdr>
                  <w:divsChild>
                    <w:div w:id="736516476">
                      <w:marLeft w:val="0"/>
                      <w:marRight w:val="0"/>
                      <w:marTop w:val="0"/>
                      <w:marBottom w:val="0"/>
                      <w:divBdr>
                        <w:top w:val="none" w:sz="0" w:space="0" w:color="auto"/>
                        <w:left w:val="none" w:sz="0" w:space="0" w:color="auto"/>
                        <w:bottom w:val="none" w:sz="0" w:space="0" w:color="auto"/>
                        <w:right w:val="none" w:sz="0" w:space="0" w:color="auto"/>
                      </w:divBdr>
                    </w:div>
                  </w:divsChild>
                </w:div>
                <w:div w:id="2069454107">
                  <w:marLeft w:val="0"/>
                  <w:marRight w:val="0"/>
                  <w:marTop w:val="0"/>
                  <w:marBottom w:val="0"/>
                  <w:divBdr>
                    <w:top w:val="none" w:sz="0" w:space="0" w:color="auto"/>
                    <w:left w:val="none" w:sz="0" w:space="0" w:color="auto"/>
                    <w:bottom w:val="none" w:sz="0" w:space="0" w:color="auto"/>
                    <w:right w:val="none" w:sz="0" w:space="0" w:color="auto"/>
                  </w:divBdr>
                  <w:divsChild>
                    <w:div w:id="1782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4939">
          <w:marLeft w:val="0"/>
          <w:marRight w:val="0"/>
          <w:marTop w:val="0"/>
          <w:marBottom w:val="0"/>
          <w:divBdr>
            <w:top w:val="none" w:sz="0" w:space="0" w:color="auto"/>
            <w:left w:val="none" w:sz="0" w:space="0" w:color="auto"/>
            <w:bottom w:val="none" w:sz="0" w:space="0" w:color="auto"/>
            <w:right w:val="none" w:sz="0" w:space="0" w:color="auto"/>
          </w:divBdr>
        </w:div>
        <w:div w:id="1557012770">
          <w:marLeft w:val="0"/>
          <w:marRight w:val="0"/>
          <w:marTop w:val="0"/>
          <w:marBottom w:val="0"/>
          <w:divBdr>
            <w:top w:val="none" w:sz="0" w:space="0" w:color="auto"/>
            <w:left w:val="none" w:sz="0" w:space="0" w:color="auto"/>
            <w:bottom w:val="none" w:sz="0" w:space="0" w:color="auto"/>
            <w:right w:val="none" w:sz="0" w:space="0" w:color="auto"/>
          </w:divBdr>
        </w:div>
      </w:divsChild>
    </w:div>
    <w:div w:id="1639527100">
      <w:bodyDiv w:val="1"/>
      <w:marLeft w:val="0"/>
      <w:marRight w:val="0"/>
      <w:marTop w:val="0"/>
      <w:marBottom w:val="0"/>
      <w:divBdr>
        <w:top w:val="none" w:sz="0" w:space="0" w:color="auto"/>
        <w:left w:val="none" w:sz="0" w:space="0" w:color="auto"/>
        <w:bottom w:val="none" w:sz="0" w:space="0" w:color="auto"/>
        <w:right w:val="none" w:sz="0" w:space="0" w:color="auto"/>
      </w:divBdr>
    </w:div>
    <w:div w:id="1679236253">
      <w:bodyDiv w:val="1"/>
      <w:marLeft w:val="0"/>
      <w:marRight w:val="0"/>
      <w:marTop w:val="0"/>
      <w:marBottom w:val="0"/>
      <w:divBdr>
        <w:top w:val="none" w:sz="0" w:space="0" w:color="auto"/>
        <w:left w:val="none" w:sz="0" w:space="0" w:color="auto"/>
        <w:bottom w:val="none" w:sz="0" w:space="0" w:color="auto"/>
        <w:right w:val="none" w:sz="0" w:space="0" w:color="auto"/>
      </w:divBdr>
    </w:div>
    <w:div w:id="1679386179">
      <w:bodyDiv w:val="1"/>
      <w:marLeft w:val="0"/>
      <w:marRight w:val="0"/>
      <w:marTop w:val="0"/>
      <w:marBottom w:val="0"/>
      <w:divBdr>
        <w:top w:val="none" w:sz="0" w:space="0" w:color="auto"/>
        <w:left w:val="none" w:sz="0" w:space="0" w:color="auto"/>
        <w:bottom w:val="none" w:sz="0" w:space="0" w:color="auto"/>
        <w:right w:val="none" w:sz="0" w:space="0" w:color="auto"/>
      </w:divBdr>
    </w:div>
    <w:div w:id="1737508977">
      <w:bodyDiv w:val="1"/>
      <w:marLeft w:val="0"/>
      <w:marRight w:val="0"/>
      <w:marTop w:val="0"/>
      <w:marBottom w:val="0"/>
      <w:divBdr>
        <w:top w:val="none" w:sz="0" w:space="0" w:color="auto"/>
        <w:left w:val="none" w:sz="0" w:space="0" w:color="auto"/>
        <w:bottom w:val="none" w:sz="0" w:space="0" w:color="auto"/>
        <w:right w:val="none" w:sz="0" w:space="0" w:color="auto"/>
      </w:divBdr>
      <w:divsChild>
        <w:div w:id="528491935">
          <w:marLeft w:val="0"/>
          <w:marRight w:val="0"/>
          <w:marTop w:val="0"/>
          <w:marBottom w:val="0"/>
          <w:divBdr>
            <w:top w:val="none" w:sz="0" w:space="0" w:color="auto"/>
            <w:left w:val="none" w:sz="0" w:space="0" w:color="auto"/>
            <w:bottom w:val="none" w:sz="0" w:space="0" w:color="auto"/>
            <w:right w:val="none" w:sz="0" w:space="0" w:color="auto"/>
          </w:divBdr>
        </w:div>
        <w:div w:id="543718845">
          <w:marLeft w:val="0"/>
          <w:marRight w:val="0"/>
          <w:marTop w:val="0"/>
          <w:marBottom w:val="0"/>
          <w:divBdr>
            <w:top w:val="none" w:sz="0" w:space="0" w:color="auto"/>
            <w:left w:val="none" w:sz="0" w:space="0" w:color="auto"/>
            <w:bottom w:val="none" w:sz="0" w:space="0" w:color="auto"/>
            <w:right w:val="none" w:sz="0" w:space="0" w:color="auto"/>
          </w:divBdr>
        </w:div>
        <w:div w:id="1223104898">
          <w:marLeft w:val="0"/>
          <w:marRight w:val="0"/>
          <w:marTop w:val="0"/>
          <w:marBottom w:val="0"/>
          <w:divBdr>
            <w:top w:val="none" w:sz="0" w:space="0" w:color="auto"/>
            <w:left w:val="none" w:sz="0" w:space="0" w:color="auto"/>
            <w:bottom w:val="none" w:sz="0" w:space="0" w:color="auto"/>
            <w:right w:val="none" w:sz="0" w:space="0" w:color="auto"/>
          </w:divBdr>
        </w:div>
        <w:div w:id="1639721159">
          <w:marLeft w:val="0"/>
          <w:marRight w:val="0"/>
          <w:marTop w:val="0"/>
          <w:marBottom w:val="0"/>
          <w:divBdr>
            <w:top w:val="none" w:sz="0" w:space="0" w:color="auto"/>
            <w:left w:val="none" w:sz="0" w:space="0" w:color="auto"/>
            <w:bottom w:val="none" w:sz="0" w:space="0" w:color="auto"/>
            <w:right w:val="none" w:sz="0" w:space="0" w:color="auto"/>
          </w:divBdr>
        </w:div>
        <w:div w:id="2107261577">
          <w:marLeft w:val="0"/>
          <w:marRight w:val="0"/>
          <w:marTop w:val="0"/>
          <w:marBottom w:val="0"/>
          <w:divBdr>
            <w:top w:val="none" w:sz="0" w:space="0" w:color="auto"/>
            <w:left w:val="none" w:sz="0" w:space="0" w:color="auto"/>
            <w:bottom w:val="none" w:sz="0" w:space="0" w:color="auto"/>
            <w:right w:val="none" w:sz="0" w:space="0" w:color="auto"/>
          </w:divBdr>
        </w:div>
      </w:divsChild>
    </w:div>
    <w:div w:id="2003852468">
      <w:bodyDiv w:val="1"/>
      <w:marLeft w:val="0"/>
      <w:marRight w:val="0"/>
      <w:marTop w:val="0"/>
      <w:marBottom w:val="0"/>
      <w:divBdr>
        <w:top w:val="none" w:sz="0" w:space="0" w:color="auto"/>
        <w:left w:val="none" w:sz="0" w:space="0" w:color="auto"/>
        <w:bottom w:val="none" w:sz="0" w:space="0" w:color="auto"/>
        <w:right w:val="none" w:sz="0" w:space="0" w:color="auto"/>
      </w:divBdr>
    </w:div>
    <w:div w:id="2121993681">
      <w:bodyDiv w:val="1"/>
      <w:marLeft w:val="0"/>
      <w:marRight w:val="0"/>
      <w:marTop w:val="0"/>
      <w:marBottom w:val="0"/>
      <w:divBdr>
        <w:top w:val="none" w:sz="0" w:space="0" w:color="auto"/>
        <w:left w:val="none" w:sz="0" w:space="0" w:color="auto"/>
        <w:bottom w:val="none" w:sz="0" w:space="0" w:color="auto"/>
        <w:right w:val="none" w:sz="0" w:space="0" w:color="auto"/>
      </w:divBdr>
      <w:divsChild>
        <w:div w:id="60182043">
          <w:marLeft w:val="0"/>
          <w:marRight w:val="0"/>
          <w:marTop w:val="0"/>
          <w:marBottom w:val="0"/>
          <w:divBdr>
            <w:top w:val="none" w:sz="0" w:space="0" w:color="auto"/>
            <w:left w:val="none" w:sz="0" w:space="0" w:color="auto"/>
            <w:bottom w:val="none" w:sz="0" w:space="0" w:color="auto"/>
            <w:right w:val="none" w:sz="0" w:space="0" w:color="auto"/>
          </w:divBdr>
          <w:divsChild>
            <w:div w:id="280646602">
              <w:marLeft w:val="0"/>
              <w:marRight w:val="0"/>
              <w:marTop w:val="0"/>
              <w:marBottom w:val="0"/>
              <w:divBdr>
                <w:top w:val="none" w:sz="0" w:space="0" w:color="auto"/>
                <w:left w:val="none" w:sz="0" w:space="0" w:color="auto"/>
                <w:bottom w:val="none" w:sz="0" w:space="0" w:color="auto"/>
                <w:right w:val="none" w:sz="0" w:space="0" w:color="auto"/>
              </w:divBdr>
            </w:div>
          </w:divsChild>
        </w:div>
        <w:div w:id="340860001">
          <w:marLeft w:val="0"/>
          <w:marRight w:val="0"/>
          <w:marTop w:val="0"/>
          <w:marBottom w:val="0"/>
          <w:divBdr>
            <w:top w:val="none" w:sz="0" w:space="0" w:color="auto"/>
            <w:left w:val="none" w:sz="0" w:space="0" w:color="auto"/>
            <w:bottom w:val="none" w:sz="0" w:space="0" w:color="auto"/>
            <w:right w:val="none" w:sz="0" w:space="0" w:color="auto"/>
          </w:divBdr>
          <w:divsChild>
            <w:div w:id="1748697108">
              <w:marLeft w:val="0"/>
              <w:marRight w:val="0"/>
              <w:marTop w:val="0"/>
              <w:marBottom w:val="0"/>
              <w:divBdr>
                <w:top w:val="none" w:sz="0" w:space="0" w:color="auto"/>
                <w:left w:val="none" w:sz="0" w:space="0" w:color="auto"/>
                <w:bottom w:val="none" w:sz="0" w:space="0" w:color="auto"/>
                <w:right w:val="none" w:sz="0" w:space="0" w:color="auto"/>
              </w:divBdr>
            </w:div>
          </w:divsChild>
        </w:div>
        <w:div w:id="415249171">
          <w:marLeft w:val="0"/>
          <w:marRight w:val="0"/>
          <w:marTop w:val="0"/>
          <w:marBottom w:val="0"/>
          <w:divBdr>
            <w:top w:val="none" w:sz="0" w:space="0" w:color="auto"/>
            <w:left w:val="none" w:sz="0" w:space="0" w:color="auto"/>
            <w:bottom w:val="none" w:sz="0" w:space="0" w:color="auto"/>
            <w:right w:val="none" w:sz="0" w:space="0" w:color="auto"/>
          </w:divBdr>
          <w:divsChild>
            <w:div w:id="342904611">
              <w:marLeft w:val="0"/>
              <w:marRight w:val="0"/>
              <w:marTop w:val="0"/>
              <w:marBottom w:val="0"/>
              <w:divBdr>
                <w:top w:val="none" w:sz="0" w:space="0" w:color="auto"/>
                <w:left w:val="none" w:sz="0" w:space="0" w:color="auto"/>
                <w:bottom w:val="none" w:sz="0" w:space="0" w:color="auto"/>
                <w:right w:val="none" w:sz="0" w:space="0" w:color="auto"/>
              </w:divBdr>
            </w:div>
          </w:divsChild>
        </w:div>
        <w:div w:id="437216321">
          <w:marLeft w:val="0"/>
          <w:marRight w:val="0"/>
          <w:marTop w:val="0"/>
          <w:marBottom w:val="0"/>
          <w:divBdr>
            <w:top w:val="none" w:sz="0" w:space="0" w:color="auto"/>
            <w:left w:val="none" w:sz="0" w:space="0" w:color="auto"/>
            <w:bottom w:val="none" w:sz="0" w:space="0" w:color="auto"/>
            <w:right w:val="none" w:sz="0" w:space="0" w:color="auto"/>
          </w:divBdr>
          <w:divsChild>
            <w:div w:id="1420062845">
              <w:marLeft w:val="0"/>
              <w:marRight w:val="0"/>
              <w:marTop w:val="0"/>
              <w:marBottom w:val="0"/>
              <w:divBdr>
                <w:top w:val="none" w:sz="0" w:space="0" w:color="auto"/>
                <w:left w:val="none" w:sz="0" w:space="0" w:color="auto"/>
                <w:bottom w:val="none" w:sz="0" w:space="0" w:color="auto"/>
                <w:right w:val="none" w:sz="0" w:space="0" w:color="auto"/>
              </w:divBdr>
            </w:div>
          </w:divsChild>
        </w:div>
        <w:div w:id="579631701">
          <w:marLeft w:val="0"/>
          <w:marRight w:val="0"/>
          <w:marTop w:val="0"/>
          <w:marBottom w:val="0"/>
          <w:divBdr>
            <w:top w:val="none" w:sz="0" w:space="0" w:color="auto"/>
            <w:left w:val="none" w:sz="0" w:space="0" w:color="auto"/>
            <w:bottom w:val="none" w:sz="0" w:space="0" w:color="auto"/>
            <w:right w:val="none" w:sz="0" w:space="0" w:color="auto"/>
          </w:divBdr>
          <w:divsChild>
            <w:div w:id="1135834855">
              <w:marLeft w:val="0"/>
              <w:marRight w:val="0"/>
              <w:marTop w:val="0"/>
              <w:marBottom w:val="0"/>
              <w:divBdr>
                <w:top w:val="none" w:sz="0" w:space="0" w:color="auto"/>
                <w:left w:val="none" w:sz="0" w:space="0" w:color="auto"/>
                <w:bottom w:val="none" w:sz="0" w:space="0" w:color="auto"/>
                <w:right w:val="none" w:sz="0" w:space="0" w:color="auto"/>
              </w:divBdr>
            </w:div>
          </w:divsChild>
        </w:div>
        <w:div w:id="586839732">
          <w:marLeft w:val="0"/>
          <w:marRight w:val="0"/>
          <w:marTop w:val="0"/>
          <w:marBottom w:val="0"/>
          <w:divBdr>
            <w:top w:val="none" w:sz="0" w:space="0" w:color="auto"/>
            <w:left w:val="none" w:sz="0" w:space="0" w:color="auto"/>
            <w:bottom w:val="none" w:sz="0" w:space="0" w:color="auto"/>
            <w:right w:val="none" w:sz="0" w:space="0" w:color="auto"/>
          </w:divBdr>
          <w:divsChild>
            <w:div w:id="1235236752">
              <w:marLeft w:val="0"/>
              <w:marRight w:val="0"/>
              <w:marTop w:val="0"/>
              <w:marBottom w:val="0"/>
              <w:divBdr>
                <w:top w:val="none" w:sz="0" w:space="0" w:color="auto"/>
                <w:left w:val="none" w:sz="0" w:space="0" w:color="auto"/>
                <w:bottom w:val="none" w:sz="0" w:space="0" w:color="auto"/>
                <w:right w:val="none" w:sz="0" w:space="0" w:color="auto"/>
              </w:divBdr>
            </w:div>
          </w:divsChild>
        </w:div>
        <w:div w:id="600651274">
          <w:marLeft w:val="0"/>
          <w:marRight w:val="0"/>
          <w:marTop w:val="0"/>
          <w:marBottom w:val="0"/>
          <w:divBdr>
            <w:top w:val="none" w:sz="0" w:space="0" w:color="auto"/>
            <w:left w:val="none" w:sz="0" w:space="0" w:color="auto"/>
            <w:bottom w:val="none" w:sz="0" w:space="0" w:color="auto"/>
            <w:right w:val="none" w:sz="0" w:space="0" w:color="auto"/>
          </w:divBdr>
          <w:divsChild>
            <w:div w:id="204022210">
              <w:marLeft w:val="0"/>
              <w:marRight w:val="0"/>
              <w:marTop w:val="0"/>
              <w:marBottom w:val="0"/>
              <w:divBdr>
                <w:top w:val="none" w:sz="0" w:space="0" w:color="auto"/>
                <w:left w:val="none" w:sz="0" w:space="0" w:color="auto"/>
                <w:bottom w:val="none" w:sz="0" w:space="0" w:color="auto"/>
                <w:right w:val="none" w:sz="0" w:space="0" w:color="auto"/>
              </w:divBdr>
            </w:div>
          </w:divsChild>
        </w:div>
        <w:div w:id="947544968">
          <w:marLeft w:val="0"/>
          <w:marRight w:val="0"/>
          <w:marTop w:val="0"/>
          <w:marBottom w:val="0"/>
          <w:divBdr>
            <w:top w:val="none" w:sz="0" w:space="0" w:color="auto"/>
            <w:left w:val="none" w:sz="0" w:space="0" w:color="auto"/>
            <w:bottom w:val="none" w:sz="0" w:space="0" w:color="auto"/>
            <w:right w:val="none" w:sz="0" w:space="0" w:color="auto"/>
          </w:divBdr>
          <w:divsChild>
            <w:div w:id="812068575">
              <w:marLeft w:val="0"/>
              <w:marRight w:val="0"/>
              <w:marTop w:val="0"/>
              <w:marBottom w:val="0"/>
              <w:divBdr>
                <w:top w:val="none" w:sz="0" w:space="0" w:color="auto"/>
                <w:left w:val="none" w:sz="0" w:space="0" w:color="auto"/>
                <w:bottom w:val="none" w:sz="0" w:space="0" w:color="auto"/>
                <w:right w:val="none" w:sz="0" w:space="0" w:color="auto"/>
              </w:divBdr>
            </w:div>
          </w:divsChild>
        </w:div>
        <w:div w:id="1138916646">
          <w:marLeft w:val="0"/>
          <w:marRight w:val="0"/>
          <w:marTop w:val="0"/>
          <w:marBottom w:val="0"/>
          <w:divBdr>
            <w:top w:val="none" w:sz="0" w:space="0" w:color="auto"/>
            <w:left w:val="none" w:sz="0" w:space="0" w:color="auto"/>
            <w:bottom w:val="none" w:sz="0" w:space="0" w:color="auto"/>
            <w:right w:val="none" w:sz="0" w:space="0" w:color="auto"/>
          </w:divBdr>
          <w:divsChild>
            <w:div w:id="549456872">
              <w:marLeft w:val="0"/>
              <w:marRight w:val="0"/>
              <w:marTop w:val="0"/>
              <w:marBottom w:val="0"/>
              <w:divBdr>
                <w:top w:val="none" w:sz="0" w:space="0" w:color="auto"/>
                <w:left w:val="none" w:sz="0" w:space="0" w:color="auto"/>
                <w:bottom w:val="none" w:sz="0" w:space="0" w:color="auto"/>
                <w:right w:val="none" w:sz="0" w:space="0" w:color="auto"/>
              </w:divBdr>
            </w:div>
          </w:divsChild>
        </w:div>
        <w:div w:id="1139297892">
          <w:marLeft w:val="0"/>
          <w:marRight w:val="0"/>
          <w:marTop w:val="0"/>
          <w:marBottom w:val="0"/>
          <w:divBdr>
            <w:top w:val="none" w:sz="0" w:space="0" w:color="auto"/>
            <w:left w:val="none" w:sz="0" w:space="0" w:color="auto"/>
            <w:bottom w:val="none" w:sz="0" w:space="0" w:color="auto"/>
            <w:right w:val="none" w:sz="0" w:space="0" w:color="auto"/>
          </w:divBdr>
          <w:divsChild>
            <w:div w:id="43600696">
              <w:marLeft w:val="0"/>
              <w:marRight w:val="0"/>
              <w:marTop w:val="0"/>
              <w:marBottom w:val="0"/>
              <w:divBdr>
                <w:top w:val="none" w:sz="0" w:space="0" w:color="auto"/>
                <w:left w:val="none" w:sz="0" w:space="0" w:color="auto"/>
                <w:bottom w:val="none" w:sz="0" w:space="0" w:color="auto"/>
                <w:right w:val="none" w:sz="0" w:space="0" w:color="auto"/>
              </w:divBdr>
            </w:div>
          </w:divsChild>
        </w:div>
        <w:div w:id="1389650665">
          <w:marLeft w:val="0"/>
          <w:marRight w:val="0"/>
          <w:marTop w:val="0"/>
          <w:marBottom w:val="0"/>
          <w:divBdr>
            <w:top w:val="none" w:sz="0" w:space="0" w:color="auto"/>
            <w:left w:val="none" w:sz="0" w:space="0" w:color="auto"/>
            <w:bottom w:val="none" w:sz="0" w:space="0" w:color="auto"/>
            <w:right w:val="none" w:sz="0" w:space="0" w:color="auto"/>
          </w:divBdr>
          <w:divsChild>
            <w:div w:id="914902804">
              <w:marLeft w:val="0"/>
              <w:marRight w:val="0"/>
              <w:marTop w:val="0"/>
              <w:marBottom w:val="0"/>
              <w:divBdr>
                <w:top w:val="none" w:sz="0" w:space="0" w:color="auto"/>
                <w:left w:val="none" w:sz="0" w:space="0" w:color="auto"/>
                <w:bottom w:val="none" w:sz="0" w:space="0" w:color="auto"/>
                <w:right w:val="none" w:sz="0" w:space="0" w:color="auto"/>
              </w:divBdr>
            </w:div>
          </w:divsChild>
        </w:div>
        <w:div w:id="1561401446">
          <w:marLeft w:val="0"/>
          <w:marRight w:val="0"/>
          <w:marTop w:val="0"/>
          <w:marBottom w:val="0"/>
          <w:divBdr>
            <w:top w:val="none" w:sz="0" w:space="0" w:color="auto"/>
            <w:left w:val="none" w:sz="0" w:space="0" w:color="auto"/>
            <w:bottom w:val="none" w:sz="0" w:space="0" w:color="auto"/>
            <w:right w:val="none" w:sz="0" w:space="0" w:color="auto"/>
          </w:divBdr>
          <w:divsChild>
            <w:div w:id="725420722">
              <w:marLeft w:val="0"/>
              <w:marRight w:val="0"/>
              <w:marTop w:val="0"/>
              <w:marBottom w:val="0"/>
              <w:divBdr>
                <w:top w:val="none" w:sz="0" w:space="0" w:color="auto"/>
                <w:left w:val="none" w:sz="0" w:space="0" w:color="auto"/>
                <w:bottom w:val="none" w:sz="0" w:space="0" w:color="auto"/>
                <w:right w:val="none" w:sz="0" w:space="0" w:color="auto"/>
              </w:divBdr>
            </w:div>
          </w:divsChild>
        </w:div>
        <w:div w:id="1573084581">
          <w:marLeft w:val="0"/>
          <w:marRight w:val="0"/>
          <w:marTop w:val="0"/>
          <w:marBottom w:val="0"/>
          <w:divBdr>
            <w:top w:val="none" w:sz="0" w:space="0" w:color="auto"/>
            <w:left w:val="none" w:sz="0" w:space="0" w:color="auto"/>
            <w:bottom w:val="none" w:sz="0" w:space="0" w:color="auto"/>
            <w:right w:val="none" w:sz="0" w:space="0" w:color="auto"/>
          </w:divBdr>
          <w:divsChild>
            <w:div w:id="1987398247">
              <w:marLeft w:val="0"/>
              <w:marRight w:val="0"/>
              <w:marTop w:val="0"/>
              <w:marBottom w:val="0"/>
              <w:divBdr>
                <w:top w:val="none" w:sz="0" w:space="0" w:color="auto"/>
                <w:left w:val="none" w:sz="0" w:space="0" w:color="auto"/>
                <w:bottom w:val="none" w:sz="0" w:space="0" w:color="auto"/>
                <w:right w:val="none" w:sz="0" w:space="0" w:color="auto"/>
              </w:divBdr>
            </w:div>
          </w:divsChild>
        </w:div>
        <w:div w:id="1710718955">
          <w:marLeft w:val="0"/>
          <w:marRight w:val="0"/>
          <w:marTop w:val="0"/>
          <w:marBottom w:val="0"/>
          <w:divBdr>
            <w:top w:val="none" w:sz="0" w:space="0" w:color="auto"/>
            <w:left w:val="none" w:sz="0" w:space="0" w:color="auto"/>
            <w:bottom w:val="none" w:sz="0" w:space="0" w:color="auto"/>
            <w:right w:val="none" w:sz="0" w:space="0" w:color="auto"/>
          </w:divBdr>
          <w:divsChild>
            <w:div w:id="1635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7197">
      <w:bodyDiv w:val="1"/>
      <w:marLeft w:val="0"/>
      <w:marRight w:val="0"/>
      <w:marTop w:val="0"/>
      <w:marBottom w:val="0"/>
      <w:divBdr>
        <w:top w:val="none" w:sz="0" w:space="0" w:color="auto"/>
        <w:left w:val="none" w:sz="0" w:space="0" w:color="auto"/>
        <w:bottom w:val="none" w:sz="0" w:space="0" w:color="auto"/>
        <w:right w:val="none" w:sz="0" w:space="0" w:color="auto"/>
      </w:divBdr>
      <w:divsChild>
        <w:div w:id="18149780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D400-9E13-4975-8E23-EF5151D36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2363</Words>
  <Characters>12999</Characters>
  <Application>Microsoft Office Word</Application>
  <DocSecurity>0</DocSecurity>
  <Lines>108</Lines>
  <Paragraphs>30</Paragraphs>
  <ScaleCrop>false</ScaleCrop>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Cyr</dc:creator>
  <cp:keywords/>
  <dc:description/>
  <cp:lastModifiedBy>falimanana raza</cp:lastModifiedBy>
  <cp:revision>195</cp:revision>
  <dcterms:created xsi:type="dcterms:W3CDTF">2018-09-18T07:03:00Z</dcterms:created>
  <dcterms:modified xsi:type="dcterms:W3CDTF">2019-11-19T22:29:00Z</dcterms:modified>
</cp:coreProperties>
</file>