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1C630" w14:textId="77777777" w:rsidR="00590AB5" w:rsidRDefault="00590AB5"/>
    <w:p w14:paraId="502CE139" w14:textId="77777777" w:rsidR="00590AB5" w:rsidRDefault="006D7FBE">
      <w:r>
        <w:rPr>
          <w:noProof/>
        </w:rPr>
        <w:drawing>
          <wp:anchor distT="0" distB="0" distL="114300" distR="114300" simplePos="0" relativeHeight="251658240" behindDoc="0" locked="0" layoutInCell="1" hidden="0" allowOverlap="1" wp14:anchorId="10C9BA5B" wp14:editId="25FEFB6B">
            <wp:simplePos x="0" y="0"/>
            <wp:positionH relativeFrom="column">
              <wp:posOffset>1669224</wp:posOffset>
            </wp:positionH>
            <wp:positionV relativeFrom="paragraph">
              <wp:posOffset>0</wp:posOffset>
            </wp:positionV>
            <wp:extent cx="2605151" cy="1562100"/>
            <wp:effectExtent l="0" t="0" r="0" b="0"/>
            <wp:wrapSquare wrapText="bothSides" distT="0" distB="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605151" cy="1562100"/>
                    </a:xfrm>
                    <a:prstGeom prst="rect">
                      <a:avLst/>
                    </a:prstGeom>
                    <a:ln/>
                  </pic:spPr>
                </pic:pic>
              </a:graphicData>
            </a:graphic>
          </wp:anchor>
        </w:drawing>
      </w:r>
    </w:p>
    <w:p w14:paraId="64C933FA" w14:textId="77777777" w:rsidR="00590AB5" w:rsidRDefault="00590AB5"/>
    <w:p w14:paraId="15DBE9B8" w14:textId="77777777" w:rsidR="00590AB5" w:rsidRDefault="00590AB5"/>
    <w:p w14:paraId="30A200E6" w14:textId="77777777" w:rsidR="00590AB5" w:rsidRDefault="00590AB5"/>
    <w:p w14:paraId="52095537" w14:textId="77777777" w:rsidR="00590AB5" w:rsidRDefault="00590AB5"/>
    <w:p w14:paraId="4B16FAC4" w14:textId="77777777" w:rsidR="00590AB5" w:rsidRDefault="00590AB5"/>
    <w:p w14:paraId="4B9F1E99" w14:textId="77777777" w:rsidR="00590AB5" w:rsidRDefault="00590AB5"/>
    <w:p w14:paraId="3265B4EA" w14:textId="77777777" w:rsidR="00590AB5" w:rsidRDefault="00590AB5"/>
    <w:p w14:paraId="02DA4CFA" w14:textId="77777777" w:rsidR="00590AB5" w:rsidRDefault="00590AB5"/>
    <w:p w14:paraId="0BC7CFBE" w14:textId="77777777" w:rsidR="00590AB5" w:rsidRDefault="006D7FBE">
      <w:pPr>
        <w:jc w:val="center"/>
        <w:rPr>
          <w:sz w:val="72"/>
          <w:szCs w:val="72"/>
        </w:rPr>
      </w:pPr>
      <w:r>
        <w:rPr>
          <w:sz w:val="72"/>
          <w:szCs w:val="72"/>
        </w:rPr>
        <w:t>Spécification des exigences</w:t>
      </w:r>
    </w:p>
    <w:p w14:paraId="0B7952FE" w14:textId="77777777" w:rsidR="00590AB5" w:rsidRDefault="00590AB5">
      <w:pPr>
        <w:jc w:val="center"/>
        <w:rPr>
          <w:sz w:val="32"/>
          <w:szCs w:val="32"/>
        </w:rPr>
      </w:pPr>
    </w:p>
    <w:p w14:paraId="48718FC3" w14:textId="77777777" w:rsidR="00590AB5" w:rsidRDefault="006D7FBE">
      <w:pPr>
        <w:jc w:val="center"/>
        <w:rPr>
          <w:sz w:val="32"/>
          <w:szCs w:val="32"/>
        </w:rPr>
      </w:pPr>
      <w:r>
        <w:rPr>
          <w:sz w:val="32"/>
          <w:szCs w:val="32"/>
        </w:rPr>
        <w:t>Conception d’un logiciel de softphone</w:t>
      </w:r>
    </w:p>
    <w:p w14:paraId="47A510F2" w14:textId="77777777" w:rsidR="00590AB5" w:rsidRDefault="006D7FBE">
      <w:pPr>
        <w:jc w:val="center"/>
        <w:rPr>
          <w:sz w:val="32"/>
          <w:szCs w:val="32"/>
        </w:rPr>
      </w:pPr>
      <w:r>
        <w:rPr>
          <w:sz w:val="32"/>
          <w:szCs w:val="32"/>
        </w:rPr>
        <w:t>Version 1</w:t>
      </w:r>
    </w:p>
    <w:p w14:paraId="2287F672" w14:textId="77777777" w:rsidR="00590AB5" w:rsidRDefault="00590AB5">
      <w:pPr>
        <w:jc w:val="center"/>
        <w:rPr>
          <w:sz w:val="32"/>
          <w:szCs w:val="32"/>
        </w:rPr>
      </w:pPr>
    </w:p>
    <w:p w14:paraId="550647C8" w14:textId="77777777" w:rsidR="00590AB5" w:rsidRDefault="00590AB5">
      <w:pPr>
        <w:jc w:val="center"/>
        <w:rPr>
          <w:sz w:val="32"/>
          <w:szCs w:val="32"/>
        </w:rPr>
      </w:pPr>
    </w:p>
    <w:p w14:paraId="6CFCB1B9" w14:textId="77777777" w:rsidR="00590AB5" w:rsidRDefault="00590AB5">
      <w:pPr>
        <w:jc w:val="center"/>
        <w:rPr>
          <w:sz w:val="32"/>
          <w:szCs w:val="32"/>
        </w:rPr>
      </w:pPr>
    </w:p>
    <w:p w14:paraId="353AFFE4" w14:textId="77777777" w:rsidR="00590AB5" w:rsidRDefault="006D7FBE">
      <w:pPr>
        <w:jc w:val="center"/>
        <w:rPr>
          <w:sz w:val="32"/>
          <w:szCs w:val="32"/>
        </w:rPr>
      </w:pPr>
      <w:r>
        <w:rPr>
          <w:sz w:val="32"/>
          <w:szCs w:val="32"/>
        </w:rPr>
        <w:t>Martin DELOR</w:t>
      </w:r>
    </w:p>
    <w:p w14:paraId="3377A712" w14:textId="77777777" w:rsidR="00590AB5" w:rsidRDefault="006D7FBE">
      <w:pPr>
        <w:jc w:val="center"/>
        <w:rPr>
          <w:sz w:val="32"/>
          <w:szCs w:val="32"/>
        </w:rPr>
      </w:pPr>
      <w:r>
        <w:rPr>
          <w:sz w:val="32"/>
          <w:szCs w:val="32"/>
        </w:rPr>
        <w:t>Lauriane LE PAPE</w:t>
      </w:r>
    </w:p>
    <w:p w14:paraId="10511DD5" w14:textId="77777777" w:rsidR="00590AB5" w:rsidRDefault="006D7FBE">
      <w:pPr>
        <w:jc w:val="center"/>
        <w:rPr>
          <w:sz w:val="32"/>
          <w:szCs w:val="32"/>
        </w:rPr>
      </w:pPr>
      <w:r>
        <w:rPr>
          <w:sz w:val="32"/>
          <w:szCs w:val="32"/>
        </w:rPr>
        <w:t>Manon MICHELET</w:t>
      </w:r>
    </w:p>
    <w:p w14:paraId="12F22203" w14:textId="77777777" w:rsidR="00590AB5" w:rsidRDefault="00590AB5">
      <w:pPr>
        <w:jc w:val="center"/>
        <w:rPr>
          <w:sz w:val="32"/>
          <w:szCs w:val="32"/>
        </w:rPr>
      </w:pPr>
    </w:p>
    <w:p w14:paraId="6E0F9851" w14:textId="77777777" w:rsidR="00590AB5" w:rsidRDefault="006D7FBE">
      <w:pPr>
        <w:jc w:val="center"/>
        <w:rPr>
          <w:sz w:val="32"/>
          <w:szCs w:val="32"/>
        </w:rPr>
      </w:pPr>
      <w:r>
        <w:rPr>
          <w:sz w:val="32"/>
          <w:szCs w:val="32"/>
        </w:rPr>
        <w:t>28/10/19</w:t>
      </w:r>
    </w:p>
    <w:p w14:paraId="67534359" w14:textId="77777777" w:rsidR="00590AB5" w:rsidRDefault="00590AB5">
      <w:pPr>
        <w:rPr>
          <w:sz w:val="32"/>
          <w:szCs w:val="32"/>
        </w:rPr>
        <w:sectPr w:rsidR="00590AB5">
          <w:pgSz w:w="12240" w:h="15840"/>
          <w:pgMar w:top="1440" w:right="1440" w:bottom="1440" w:left="1440" w:header="708" w:footer="708" w:gutter="0"/>
          <w:pgNumType w:start="1"/>
          <w:cols w:space="720" w:equalWidth="0">
            <w:col w:w="9406"/>
          </w:cols>
        </w:sectPr>
      </w:pPr>
    </w:p>
    <w:p w14:paraId="004BAB24" w14:textId="77777777" w:rsidR="00590AB5" w:rsidRDefault="00590AB5">
      <w:pPr>
        <w:rPr>
          <w:sz w:val="32"/>
          <w:szCs w:val="32"/>
        </w:rPr>
      </w:pPr>
    </w:p>
    <w:p w14:paraId="71F13694" w14:textId="77777777" w:rsidR="00590AB5" w:rsidRDefault="006D7FBE">
      <w:pPr>
        <w:pStyle w:val="Titre1"/>
      </w:pPr>
      <w:bookmarkStart w:id="0" w:name="_heading=h.gjdgxs" w:colFirst="0" w:colLast="0"/>
      <w:bookmarkEnd w:id="0"/>
      <w:r>
        <w:t>Historique des révisions</w:t>
      </w:r>
    </w:p>
    <w:p w14:paraId="4DC7B5F1" w14:textId="77777777" w:rsidR="00590AB5" w:rsidRDefault="00590AB5"/>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590AB5" w14:paraId="0F373D8A" w14:textId="77777777">
        <w:tc>
          <w:tcPr>
            <w:tcW w:w="2337" w:type="dxa"/>
            <w:shd w:val="clear" w:color="auto" w:fill="C5E0B3"/>
          </w:tcPr>
          <w:p w14:paraId="019BAF41" w14:textId="77777777" w:rsidR="00590AB5" w:rsidRDefault="006D7FBE">
            <w:pPr>
              <w:rPr>
                <w:b/>
              </w:rPr>
            </w:pPr>
            <w:r>
              <w:rPr>
                <w:b/>
              </w:rPr>
              <w:t>Date</w:t>
            </w:r>
          </w:p>
        </w:tc>
        <w:tc>
          <w:tcPr>
            <w:tcW w:w="2337" w:type="dxa"/>
            <w:shd w:val="clear" w:color="auto" w:fill="C5E0B3"/>
          </w:tcPr>
          <w:p w14:paraId="4C9EF5C7" w14:textId="77777777" w:rsidR="00590AB5" w:rsidRDefault="006D7FBE">
            <w:pPr>
              <w:rPr>
                <w:b/>
              </w:rPr>
            </w:pPr>
            <w:r>
              <w:rPr>
                <w:b/>
              </w:rPr>
              <w:t>Version</w:t>
            </w:r>
          </w:p>
        </w:tc>
        <w:tc>
          <w:tcPr>
            <w:tcW w:w="2338" w:type="dxa"/>
            <w:shd w:val="clear" w:color="auto" w:fill="C5E0B3"/>
          </w:tcPr>
          <w:p w14:paraId="0947B0BC" w14:textId="77777777" w:rsidR="00590AB5" w:rsidRDefault="006D7FBE">
            <w:pPr>
              <w:rPr>
                <w:b/>
              </w:rPr>
            </w:pPr>
            <w:r>
              <w:rPr>
                <w:b/>
              </w:rPr>
              <w:t>Description</w:t>
            </w:r>
          </w:p>
        </w:tc>
        <w:tc>
          <w:tcPr>
            <w:tcW w:w="2338" w:type="dxa"/>
            <w:shd w:val="clear" w:color="auto" w:fill="C5E0B3"/>
          </w:tcPr>
          <w:p w14:paraId="1E53C848" w14:textId="77777777" w:rsidR="00590AB5" w:rsidRDefault="006D7FBE">
            <w:pPr>
              <w:rPr>
                <w:b/>
              </w:rPr>
            </w:pPr>
            <w:r>
              <w:rPr>
                <w:b/>
              </w:rPr>
              <w:t>Auteur</w:t>
            </w:r>
          </w:p>
        </w:tc>
      </w:tr>
      <w:tr w:rsidR="00590AB5" w14:paraId="60962349" w14:textId="77777777">
        <w:tc>
          <w:tcPr>
            <w:tcW w:w="2337" w:type="dxa"/>
          </w:tcPr>
          <w:p w14:paraId="55408044" w14:textId="77777777" w:rsidR="00590AB5" w:rsidRDefault="006D7FBE">
            <w:r>
              <w:t>28/10/19</w:t>
            </w:r>
          </w:p>
        </w:tc>
        <w:tc>
          <w:tcPr>
            <w:tcW w:w="2337" w:type="dxa"/>
          </w:tcPr>
          <w:p w14:paraId="2685A631" w14:textId="77777777" w:rsidR="00590AB5" w:rsidRDefault="006D7FBE">
            <w:r>
              <w:t>Version 1</w:t>
            </w:r>
          </w:p>
        </w:tc>
        <w:tc>
          <w:tcPr>
            <w:tcW w:w="2338" w:type="dxa"/>
          </w:tcPr>
          <w:p w14:paraId="70457872" w14:textId="77777777" w:rsidR="00590AB5" w:rsidRDefault="006D7FBE">
            <w:r>
              <w:t>Première version des spécifications</w:t>
            </w:r>
          </w:p>
        </w:tc>
        <w:tc>
          <w:tcPr>
            <w:tcW w:w="2338" w:type="dxa"/>
          </w:tcPr>
          <w:p w14:paraId="342A94AB" w14:textId="77777777" w:rsidR="00590AB5" w:rsidRDefault="006D7FBE">
            <w:r>
              <w:t>TriFrogz</w:t>
            </w:r>
          </w:p>
        </w:tc>
      </w:tr>
      <w:tr w:rsidR="0097357C" w14:paraId="38D8DFE8" w14:textId="77777777">
        <w:tc>
          <w:tcPr>
            <w:tcW w:w="2337" w:type="dxa"/>
          </w:tcPr>
          <w:p w14:paraId="69BD8DB1" w14:textId="039C7BF0" w:rsidR="0097357C" w:rsidRDefault="0097357C">
            <w:r>
              <w:t>25/11/2019</w:t>
            </w:r>
          </w:p>
        </w:tc>
        <w:tc>
          <w:tcPr>
            <w:tcW w:w="2337" w:type="dxa"/>
          </w:tcPr>
          <w:p w14:paraId="27F1A761" w14:textId="73A8795E" w:rsidR="0097357C" w:rsidRDefault="0097357C">
            <w:r>
              <w:t>Version 2</w:t>
            </w:r>
          </w:p>
        </w:tc>
        <w:tc>
          <w:tcPr>
            <w:tcW w:w="2338" w:type="dxa"/>
          </w:tcPr>
          <w:p w14:paraId="7CAEF32D" w14:textId="6483AE3E" w:rsidR="0097357C" w:rsidRDefault="0097357C">
            <w:r>
              <w:t>Ajout de la solution de secours</w:t>
            </w:r>
          </w:p>
        </w:tc>
        <w:tc>
          <w:tcPr>
            <w:tcW w:w="2338" w:type="dxa"/>
          </w:tcPr>
          <w:p w14:paraId="5EB3F55D" w14:textId="769B373D" w:rsidR="0097357C" w:rsidRDefault="0097357C">
            <w:r>
              <w:t>TriFrogz</w:t>
            </w:r>
          </w:p>
        </w:tc>
      </w:tr>
      <w:tr w:rsidR="0097357C" w14:paraId="4B55AE73" w14:textId="77777777">
        <w:tc>
          <w:tcPr>
            <w:tcW w:w="2337" w:type="dxa"/>
          </w:tcPr>
          <w:p w14:paraId="73128911" w14:textId="77777777" w:rsidR="0097357C" w:rsidRDefault="0097357C"/>
        </w:tc>
        <w:tc>
          <w:tcPr>
            <w:tcW w:w="2337" w:type="dxa"/>
          </w:tcPr>
          <w:p w14:paraId="29213D73" w14:textId="77777777" w:rsidR="0097357C" w:rsidRDefault="0097357C"/>
        </w:tc>
        <w:tc>
          <w:tcPr>
            <w:tcW w:w="2338" w:type="dxa"/>
          </w:tcPr>
          <w:p w14:paraId="7B3F2A62" w14:textId="77777777" w:rsidR="0097357C" w:rsidRDefault="0097357C"/>
        </w:tc>
        <w:tc>
          <w:tcPr>
            <w:tcW w:w="2338" w:type="dxa"/>
          </w:tcPr>
          <w:p w14:paraId="4149E7FD" w14:textId="77777777" w:rsidR="0097357C" w:rsidRDefault="0097357C"/>
        </w:tc>
      </w:tr>
    </w:tbl>
    <w:p w14:paraId="7AD48613" w14:textId="77777777" w:rsidR="00590AB5" w:rsidRDefault="00590AB5"/>
    <w:p w14:paraId="46288FF2" w14:textId="77777777" w:rsidR="00590AB5" w:rsidRDefault="006D7FBE">
      <w:pPr>
        <w:pStyle w:val="Titre1"/>
      </w:pPr>
      <w:bookmarkStart w:id="1" w:name="_heading=h.30j0zll" w:colFirst="0" w:colLast="0"/>
      <w:bookmarkEnd w:id="1"/>
      <w:r>
        <w:t>Définitions</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512"/>
      </w:tblGrid>
      <w:tr w:rsidR="00590AB5" w14:paraId="713958F1" w14:textId="77777777">
        <w:tc>
          <w:tcPr>
            <w:tcW w:w="1838" w:type="dxa"/>
            <w:shd w:val="clear" w:color="auto" w:fill="C5E0B3"/>
          </w:tcPr>
          <w:p w14:paraId="1D27194C" w14:textId="77777777" w:rsidR="00590AB5" w:rsidRDefault="006D7FBE">
            <w:r>
              <w:t>Terme</w:t>
            </w:r>
          </w:p>
        </w:tc>
        <w:tc>
          <w:tcPr>
            <w:tcW w:w="7512" w:type="dxa"/>
            <w:shd w:val="clear" w:color="auto" w:fill="C5E0B3"/>
          </w:tcPr>
          <w:p w14:paraId="00023F0C" w14:textId="77777777" w:rsidR="00590AB5" w:rsidRDefault="006D7FBE">
            <w:r>
              <w:t>Définition</w:t>
            </w:r>
          </w:p>
        </w:tc>
      </w:tr>
      <w:tr w:rsidR="00590AB5" w14:paraId="32199C6D" w14:textId="77777777">
        <w:tc>
          <w:tcPr>
            <w:tcW w:w="1838" w:type="dxa"/>
          </w:tcPr>
          <w:p w14:paraId="40160E7D" w14:textId="77777777" w:rsidR="00590AB5" w:rsidRDefault="006D7FBE">
            <w:r>
              <w:t>Téléphonie IP</w:t>
            </w:r>
          </w:p>
          <w:p w14:paraId="29369945" w14:textId="77777777" w:rsidR="00590AB5" w:rsidRDefault="006D7FBE">
            <w:r>
              <w:t>Serveur PBX</w:t>
            </w:r>
          </w:p>
          <w:p w14:paraId="2EA2A6F6" w14:textId="77777777" w:rsidR="00590AB5" w:rsidRDefault="00590AB5"/>
          <w:p w14:paraId="30EBFC5E" w14:textId="77777777" w:rsidR="00590AB5" w:rsidRDefault="006D7FBE">
            <w:r>
              <w:t>Scrum</w:t>
            </w:r>
          </w:p>
        </w:tc>
        <w:tc>
          <w:tcPr>
            <w:tcW w:w="7512" w:type="dxa"/>
          </w:tcPr>
          <w:p w14:paraId="683D632F" w14:textId="77777777" w:rsidR="00590AB5" w:rsidRDefault="006D7FBE">
            <w:r>
              <w:t>Téléphonie faite grâce à notre accès Internet plutôt qu’à une ligne terrestre.</w:t>
            </w:r>
          </w:p>
          <w:p w14:paraId="1612F564" w14:textId="77777777" w:rsidR="00590AB5" w:rsidRDefault="006D7FBE">
            <w:r>
              <w:t>Autocommutateur téléphonique privé se servant d’Internet pour la gestion des appels téléphoniques d’une entreprise.</w:t>
            </w:r>
          </w:p>
          <w:p w14:paraId="705CC5B5" w14:textId="77777777" w:rsidR="00590AB5" w:rsidRDefault="006D7FBE">
            <w:r>
              <w:t>Framework lié aux méthodes agiles de gestion de projet.</w:t>
            </w:r>
          </w:p>
        </w:tc>
      </w:tr>
    </w:tbl>
    <w:p w14:paraId="1B92DC30" w14:textId="77777777" w:rsidR="00590AB5" w:rsidRDefault="00590AB5"/>
    <w:p w14:paraId="6C15E810" w14:textId="77777777" w:rsidR="00590AB5" w:rsidRDefault="006D7FBE">
      <w:pPr>
        <w:pStyle w:val="Titre1"/>
      </w:pPr>
      <w:bookmarkStart w:id="2" w:name="_heading=h.1fob9te" w:colFirst="0" w:colLast="0"/>
      <w:bookmarkEnd w:id="2"/>
      <w:r>
        <w:t>Abr</w:t>
      </w:r>
      <w:r>
        <w:t>éviations/acronymes</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7512"/>
      </w:tblGrid>
      <w:tr w:rsidR="00590AB5" w14:paraId="21CECEB3" w14:textId="77777777">
        <w:tc>
          <w:tcPr>
            <w:tcW w:w="1838" w:type="dxa"/>
            <w:shd w:val="clear" w:color="auto" w:fill="C5E0B3"/>
          </w:tcPr>
          <w:p w14:paraId="1F74AAB8" w14:textId="77777777" w:rsidR="00590AB5" w:rsidRDefault="006D7FBE">
            <w:r>
              <w:t>Abré./Acro.</w:t>
            </w:r>
          </w:p>
        </w:tc>
        <w:tc>
          <w:tcPr>
            <w:tcW w:w="7512" w:type="dxa"/>
            <w:shd w:val="clear" w:color="auto" w:fill="C5E0B3"/>
          </w:tcPr>
          <w:p w14:paraId="59C626E4" w14:textId="77777777" w:rsidR="00590AB5" w:rsidRDefault="006D7FBE">
            <w:r>
              <w:t>Définition</w:t>
            </w:r>
          </w:p>
        </w:tc>
      </w:tr>
      <w:tr w:rsidR="00590AB5" w14:paraId="31DE3140" w14:textId="77777777">
        <w:tc>
          <w:tcPr>
            <w:tcW w:w="1838" w:type="dxa"/>
          </w:tcPr>
          <w:p w14:paraId="15DC62A6" w14:textId="77777777" w:rsidR="00590AB5" w:rsidRDefault="006D7FBE">
            <w:r>
              <w:t>PC</w:t>
            </w:r>
          </w:p>
          <w:p w14:paraId="42C147EE" w14:textId="77777777" w:rsidR="00590AB5" w:rsidRDefault="006D7FBE">
            <w:r>
              <w:t>SIP</w:t>
            </w:r>
          </w:p>
          <w:p w14:paraId="0BF15632" w14:textId="77777777" w:rsidR="00590AB5" w:rsidRDefault="006D7FBE">
            <w:r>
              <w:t>IAX</w:t>
            </w:r>
          </w:p>
          <w:p w14:paraId="448482BF" w14:textId="77777777" w:rsidR="00590AB5" w:rsidRDefault="006D7FBE">
            <w:r>
              <w:t>PBX</w:t>
            </w:r>
          </w:p>
          <w:p w14:paraId="2A98B746" w14:textId="77777777" w:rsidR="00590AB5" w:rsidRDefault="006D7FBE">
            <w:r>
              <w:t>FAI</w:t>
            </w:r>
          </w:p>
        </w:tc>
        <w:tc>
          <w:tcPr>
            <w:tcW w:w="7512" w:type="dxa"/>
          </w:tcPr>
          <w:p w14:paraId="3FBBC2C2" w14:textId="77777777" w:rsidR="00590AB5" w:rsidRDefault="006D7FBE">
            <w:r>
              <w:t>Personal Computer</w:t>
            </w:r>
          </w:p>
          <w:p w14:paraId="212B6D83" w14:textId="77777777" w:rsidR="00590AB5" w:rsidRDefault="006D7FBE">
            <w:r>
              <w:t>Session Initiation Protocol</w:t>
            </w:r>
          </w:p>
          <w:p w14:paraId="1A14F6AF" w14:textId="77777777" w:rsidR="00590AB5" w:rsidRDefault="006D7FBE">
            <w:r>
              <w:t>Inter-Asterisk eXchange</w:t>
            </w:r>
          </w:p>
          <w:p w14:paraId="314864FA" w14:textId="77777777" w:rsidR="00590AB5" w:rsidRDefault="006D7FBE">
            <w:r>
              <w:t>Private Branch eXchange</w:t>
            </w:r>
          </w:p>
          <w:p w14:paraId="415696A6" w14:textId="77777777" w:rsidR="00590AB5" w:rsidRDefault="006D7FBE">
            <w:r>
              <w:t>Fournisseur d’Accès à Internet</w:t>
            </w:r>
          </w:p>
        </w:tc>
      </w:tr>
    </w:tbl>
    <w:p w14:paraId="34144103" w14:textId="77777777" w:rsidR="00590AB5" w:rsidRDefault="006D7FBE">
      <w:r>
        <w:br w:type="page"/>
      </w:r>
    </w:p>
    <w:p w14:paraId="080EE4FD" w14:textId="77777777" w:rsidR="00590AB5" w:rsidRDefault="006D7FBE">
      <w:pPr>
        <w:pStyle w:val="Titre1"/>
      </w:pPr>
      <w:bookmarkStart w:id="3" w:name="_heading=h.3znysh7" w:colFirst="0" w:colLast="0"/>
      <w:bookmarkEnd w:id="3"/>
      <w:r>
        <w:lastRenderedPageBreak/>
        <w:t>Table des matières</w:t>
      </w:r>
    </w:p>
    <w:bookmarkStart w:id="4" w:name="_heading=h.2et92p0" w:colFirst="0" w:colLast="0" w:displacedByCustomXml="next"/>
    <w:bookmarkEnd w:id="4" w:displacedByCustomXml="next"/>
    <w:sdt>
      <w:sdtPr>
        <w:id w:val="-1099863289"/>
        <w:docPartObj>
          <w:docPartGallery w:val="Table of Contents"/>
          <w:docPartUnique/>
        </w:docPartObj>
      </w:sdtPr>
      <w:sdtEndPr/>
      <w:sdtContent>
        <w:p w14:paraId="3E7369AB" w14:textId="77777777" w:rsidR="00590AB5" w:rsidRDefault="006D7FBE">
          <w:pPr>
            <w:pBdr>
              <w:top w:val="nil"/>
              <w:left w:val="nil"/>
              <w:bottom w:val="nil"/>
              <w:right w:val="nil"/>
              <w:between w:val="nil"/>
            </w:pBdr>
            <w:tabs>
              <w:tab w:val="right" w:pos="9350"/>
            </w:tabs>
            <w:spacing w:after="100"/>
            <w:rPr>
              <w:color w:val="000000"/>
              <w:sz w:val="24"/>
              <w:szCs w:val="24"/>
            </w:rPr>
          </w:pPr>
          <w:r>
            <w:fldChar w:fldCharType="begin"/>
          </w:r>
          <w:r>
            <w:instrText xml:space="preserve"> TOC \h \u \z </w:instrText>
          </w:r>
          <w:r>
            <w:fldChar w:fldCharType="separate"/>
          </w:r>
          <w:hyperlink w:anchor="_heading=h.gjdgxs">
            <w:r>
              <w:rPr>
                <w:color w:val="000000"/>
              </w:rPr>
              <w:t>Historique des révisions</w:t>
            </w:r>
            <w:r>
              <w:rPr>
                <w:color w:val="000000"/>
              </w:rPr>
              <w:tab/>
              <w:t>2</w:t>
            </w:r>
          </w:hyperlink>
        </w:p>
        <w:p w14:paraId="6CA9A1F4" w14:textId="77777777" w:rsidR="00590AB5" w:rsidRDefault="006D7FBE">
          <w:pPr>
            <w:pBdr>
              <w:top w:val="nil"/>
              <w:left w:val="nil"/>
              <w:bottom w:val="nil"/>
              <w:right w:val="nil"/>
              <w:between w:val="nil"/>
            </w:pBdr>
            <w:tabs>
              <w:tab w:val="right" w:pos="9350"/>
            </w:tabs>
            <w:spacing w:after="100"/>
            <w:rPr>
              <w:color w:val="000000"/>
              <w:sz w:val="24"/>
              <w:szCs w:val="24"/>
            </w:rPr>
          </w:pPr>
          <w:hyperlink w:anchor="_heading=h.30j0zll">
            <w:r>
              <w:rPr>
                <w:color w:val="000000"/>
              </w:rPr>
              <w:t>Définitions</w:t>
            </w:r>
            <w:r>
              <w:rPr>
                <w:color w:val="000000"/>
              </w:rPr>
              <w:tab/>
              <w:t>2</w:t>
            </w:r>
          </w:hyperlink>
        </w:p>
        <w:p w14:paraId="42B70FDE" w14:textId="77777777" w:rsidR="00590AB5" w:rsidRDefault="006D7FBE">
          <w:pPr>
            <w:pBdr>
              <w:top w:val="nil"/>
              <w:left w:val="nil"/>
              <w:bottom w:val="nil"/>
              <w:right w:val="nil"/>
              <w:between w:val="nil"/>
            </w:pBdr>
            <w:tabs>
              <w:tab w:val="right" w:pos="9350"/>
            </w:tabs>
            <w:spacing w:after="100"/>
            <w:rPr>
              <w:color w:val="000000"/>
              <w:sz w:val="24"/>
              <w:szCs w:val="24"/>
            </w:rPr>
          </w:pPr>
          <w:hyperlink w:anchor="_heading=h.1fob9te">
            <w:r>
              <w:rPr>
                <w:color w:val="000000"/>
              </w:rPr>
              <w:t>Abréviations/acronymes</w:t>
            </w:r>
            <w:r>
              <w:rPr>
                <w:color w:val="000000"/>
              </w:rPr>
              <w:tab/>
              <w:t>2</w:t>
            </w:r>
          </w:hyperlink>
        </w:p>
        <w:p w14:paraId="03E885CD" w14:textId="77777777" w:rsidR="00590AB5" w:rsidRDefault="006D7FBE">
          <w:pPr>
            <w:pBdr>
              <w:top w:val="nil"/>
              <w:left w:val="nil"/>
              <w:bottom w:val="nil"/>
              <w:right w:val="nil"/>
              <w:between w:val="nil"/>
            </w:pBdr>
            <w:tabs>
              <w:tab w:val="right" w:pos="9350"/>
            </w:tabs>
            <w:spacing w:after="100"/>
            <w:rPr>
              <w:color w:val="000000"/>
              <w:sz w:val="24"/>
              <w:szCs w:val="24"/>
            </w:rPr>
          </w:pPr>
          <w:hyperlink w:anchor="_heading=h.3znysh7">
            <w:r>
              <w:rPr>
                <w:color w:val="000000"/>
              </w:rPr>
              <w:t>Table des matières</w:t>
            </w:r>
            <w:r>
              <w:rPr>
                <w:color w:val="000000"/>
              </w:rPr>
              <w:tab/>
              <w:t>3</w:t>
            </w:r>
          </w:hyperlink>
        </w:p>
        <w:p w14:paraId="0A61CE43" w14:textId="77777777" w:rsidR="00590AB5" w:rsidRDefault="006D7FBE">
          <w:pPr>
            <w:pBdr>
              <w:top w:val="nil"/>
              <w:left w:val="nil"/>
              <w:bottom w:val="nil"/>
              <w:right w:val="nil"/>
              <w:between w:val="nil"/>
            </w:pBdr>
            <w:tabs>
              <w:tab w:val="left" w:pos="480"/>
              <w:tab w:val="right" w:pos="9350"/>
            </w:tabs>
            <w:spacing w:after="100"/>
            <w:rPr>
              <w:color w:val="000000"/>
              <w:sz w:val="24"/>
              <w:szCs w:val="24"/>
            </w:rPr>
          </w:pPr>
          <w:hyperlink w:anchor="_heading=h.tyjcwt">
            <w:r>
              <w:rPr>
                <w:color w:val="000000"/>
              </w:rPr>
              <w:t>1.</w:t>
            </w:r>
          </w:hyperlink>
          <w:hyperlink w:anchor="_heading=h.tyjcwt">
            <w:r>
              <w:rPr>
                <w:color w:val="000000"/>
                <w:sz w:val="24"/>
                <w:szCs w:val="24"/>
              </w:rPr>
              <w:tab/>
            </w:r>
          </w:hyperlink>
          <w:r>
            <w:fldChar w:fldCharType="begin"/>
          </w:r>
          <w:r>
            <w:instrText xml:space="preserve"> PAGEREF _heading=h.tyjcwt \h </w:instrText>
          </w:r>
          <w:r>
            <w:fldChar w:fldCharType="separate"/>
          </w:r>
          <w:r>
            <w:rPr>
              <w:color w:val="000000"/>
            </w:rPr>
            <w:t>Introduction</w:t>
          </w:r>
          <w:r>
            <w:rPr>
              <w:color w:val="000000"/>
            </w:rPr>
            <w:tab/>
            <w:t>4</w:t>
          </w:r>
          <w:r>
            <w:fldChar w:fldCharType="end"/>
          </w:r>
        </w:p>
        <w:p w14:paraId="65328A13" w14:textId="77777777" w:rsidR="00590AB5" w:rsidRDefault="006D7FBE">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3dy6vkm">
            <w:r>
              <w:rPr>
                <w:color w:val="000000"/>
              </w:rPr>
              <w:t>1.1.</w:t>
            </w:r>
          </w:hyperlink>
          <w:hyperlink w:anchor="_heading=h.3dy6vkm">
            <w:r>
              <w:rPr>
                <w:color w:val="000000"/>
                <w:sz w:val="24"/>
                <w:szCs w:val="24"/>
              </w:rPr>
              <w:tab/>
            </w:r>
          </w:hyperlink>
          <w:r>
            <w:fldChar w:fldCharType="begin"/>
          </w:r>
          <w:r>
            <w:instrText xml:space="preserve"> PAGEREF _heading=h.3dy6vkm \h </w:instrText>
          </w:r>
          <w:r>
            <w:fldChar w:fldCharType="separate"/>
          </w:r>
          <w:r>
            <w:rPr>
              <w:color w:val="000000"/>
            </w:rPr>
            <w:t>Objectifs</w:t>
          </w:r>
          <w:r>
            <w:rPr>
              <w:color w:val="000000"/>
            </w:rPr>
            <w:tab/>
            <w:t>4</w:t>
          </w:r>
          <w:r>
            <w:fldChar w:fldCharType="end"/>
          </w:r>
        </w:p>
        <w:p w14:paraId="5EE7DB69" w14:textId="77777777" w:rsidR="00590AB5" w:rsidRDefault="006D7FBE">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1t3h5sf">
            <w:r>
              <w:rPr>
                <w:color w:val="000000"/>
              </w:rPr>
              <w:t>1.2.</w:t>
            </w:r>
          </w:hyperlink>
          <w:hyperlink w:anchor="_heading=h.1t3h5sf">
            <w:r>
              <w:rPr>
                <w:color w:val="000000"/>
                <w:sz w:val="24"/>
                <w:szCs w:val="24"/>
              </w:rPr>
              <w:tab/>
            </w:r>
          </w:hyperlink>
          <w:r>
            <w:fldChar w:fldCharType="begin"/>
          </w:r>
          <w:r>
            <w:instrText xml:space="preserve"> PAGEREF _heading=h.1t3h5sf \h </w:instrText>
          </w:r>
          <w:r>
            <w:fldChar w:fldCharType="separate"/>
          </w:r>
          <w:r>
            <w:rPr>
              <w:color w:val="000000"/>
            </w:rPr>
            <w:t>Portée</w:t>
          </w:r>
          <w:r>
            <w:rPr>
              <w:color w:val="000000"/>
            </w:rPr>
            <w:tab/>
            <w:t>4</w:t>
          </w:r>
          <w:r>
            <w:fldChar w:fldCharType="end"/>
          </w:r>
        </w:p>
        <w:p w14:paraId="7FD9232F" w14:textId="77777777" w:rsidR="00590AB5" w:rsidRDefault="006D7FBE">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4d34og8">
            <w:r>
              <w:rPr>
                <w:color w:val="000000"/>
              </w:rPr>
              <w:t>1.3.</w:t>
            </w:r>
          </w:hyperlink>
          <w:hyperlink w:anchor="_heading=h.4d34og8">
            <w:r>
              <w:rPr>
                <w:color w:val="000000"/>
                <w:sz w:val="24"/>
                <w:szCs w:val="24"/>
              </w:rPr>
              <w:tab/>
            </w:r>
          </w:hyperlink>
          <w:r>
            <w:fldChar w:fldCharType="begin"/>
          </w:r>
          <w:r>
            <w:instrText xml:space="preserve"> PAGEREF _heading=h.4d34og8 \h </w:instrText>
          </w:r>
          <w:r>
            <w:fldChar w:fldCharType="separate"/>
          </w:r>
          <w:r>
            <w:rPr>
              <w:color w:val="000000"/>
            </w:rPr>
            <w:t>Références</w:t>
          </w:r>
          <w:r>
            <w:rPr>
              <w:color w:val="000000"/>
            </w:rPr>
            <w:tab/>
            <w:t>4</w:t>
          </w:r>
          <w:r>
            <w:fldChar w:fldCharType="end"/>
          </w:r>
        </w:p>
        <w:p w14:paraId="4827AC53" w14:textId="77777777" w:rsidR="00590AB5" w:rsidRDefault="006D7FBE">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2s8eyo1">
            <w:r>
              <w:rPr>
                <w:color w:val="000000"/>
              </w:rPr>
              <w:t>1.4.</w:t>
            </w:r>
          </w:hyperlink>
          <w:hyperlink w:anchor="_heading=h.2s8eyo1">
            <w:r>
              <w:rPr>
                <w:color w:val="000000"/>
                <w:sz w:val="24"/>
                <w:szCs w:val="24"/>
              </w:rPr>
              <w:tab/>
            </w:r>
          </w:hyperlink>
          <w:r>
            <w:fldChar w:fldCharType="begin"/>
          </w:r>
          <w:r>
            <w:instrText xml:space="preserve"> PAGEREF _heading=h.2s8eyo1 \h </w:instrText>
          </w:r>
          <w:r>
            <w:fldChar w:fldCharType="separate"/>
          </w:r>
          <w:r>
            <w:rPr>
              <w:color w:val="000000"/>
            </w:rPr>
            <w:t>Hypothèses et dépendances</w:t>
          </w:r>
          <w:r>
            <w:rPr>
              <w:color w:val="000000"/>
            </w:rPr>
            <w:tab/>
            <w:t>4</w:t>
          </w:r>
          <w:r>
            <w:fldChar w:fldCharType="end"/>
          </w:r>
        </w:p>
        <w:p w14:paraId="350AB582" w14:textId="77777777" w:rsidR="00590AB5" w:rsidRDefault="006D7FBE">
          <w:pPr>
            <w:pBdr>
              <w:top w:val="nil"/>
              <w:left w:val="nil"/>
              <w:bottom w:val="nil"/>
              <w:right w:val="nil"/>
              <w:between w:val="nil"/>
            </w:pBdr>
            <w:tabs>
              <w:tab w:val="left" w:pos="480"/>
              <w:tab w:val="right" w:pos="9350"/>
            </w:tabs>
            <w:spacing w:after="100"/>
            <w:rPr>
              <w:color w:val="000000"/>
              <w:sz w:val="24"/>
              <w:szCs w:val="24"/>
            </w:rPr>
          </w:pPr>
          <w:hyperlink w:anchor="_heading=h.17dp8vu">
            <w:r>
              <w:rPr>
                <w:color w:val="000000"/>
              </w:rPr>
              <w:t>2.</w:t>
            </w:r>
          </w:hyperlink>
          <w:hyperlink w:anchor="_heading=h.17dp8vu">
            <w:r>
              <w:rPr>
                <w:color w:val="000000"/>
                <w:sz w:val="24"/>
                <w:szCs w:val="24"/>
              </w:rPr>
              <w:tab/>
            </w:r>
          </w:hyperlink>
          <w:r>
            <w:fldChar w:fldCharType="begin"/>
          </w:r>
          <w:r>
            <w:instrText xml:space="preserve"> PAGEREF _heading=h.17dp8vu \h </w:instrText>
          </w:r>
          <w:r>
            <w:fldChar w:fldCharType="separate"/>
          </w:r>
          <w:r>
            <w:rPr>
              <w:color w:val="000000"/>
            </w:rPr>
            <w:t>Cas d’utilisation</w:t>
          </w:r>
          <w:r>
            <w:rPr>
              <w:color w:val="000000"/>
            </w:rPr>
            <w:tab/>
            <w:t>5</w:t>
          </w:r>
          <w:r>
            <w:fldChar w:fldCharType="end"/>
          </w:r>
        </w:p>
        <w:p w14:paraId="76E20F65" w14:textId="77777777" w:rsidR="00590AB5" w:rsidRDefault="006D7FBE">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3rdcrjn">
            <w:r>
              <w:rPr>
                <w:color w:val="000000"/>
              </w:rPr>
              <w:t>2.1.</w:t>
            </w:r>
          </w:hyperlink>
          <w:hyperlink w:anchor="_heading=h.3rdcrjn">
            <w:r>
              <w:rPr>
                <w:color w:val="000000"/>
                <w:sz w:val="24"/>
                <w:szCs w:val="24"/>
              </w:rPr>
              <w:tab/>
            </w:r>
          </w:hyperlink>
          <w:r>
            <w:fldChar w:fldCharType="begin"/>
          </w:r>
          <w:r>
            <w:instrText xml:space="preserve"> PAGEREF _heading=h.3rdcrjn \h </w:instrText>
          </w:r>
          <w:r>
            <w:fldChar w:fldCharType="separate"/>
          </w:r>
          <w:r>
            <w:rPr>
              <w:color w:val="000000"/>
            </w:rPr>
            <w:t>Diagramme des cas d’utilisation</w:t>
          </w:r>
          <w:r>
            <w:rPr>
              <w:color w:val="000000"/>
            </w:rPr>
            <w:tab/>
            <w:t>5</w:t>
          </w:r>
          <w:r>
            <w:fldChar w:fldCharType="end"/>
          </w:r>
        </w:p>
        <w:p w14:paraId="5975875B" w14:textId="77777777" w:rsidR="00590AB5" w:rsidRDefault="006D7FBE">
          <w:pPr>
            <w:pBdr>
              <w:top w:val="nil"/>
              <w:left w:val="nil"/>
              <w:bottom w:val="nil"/>
              <w:right w:val="nil"/>
              <w:between w:val="nil"/>
            </w:pBdr>
            <w:tabs>
              <w:tab w:val="left" w:pos="960"/>
              <w:tab w:val="right" w:pos="9350"/>
            </w:tabs>
            <w:spacing w:after="100"/>
            <w:ind w:left="220" w:hanging="220"/>
            <w:rPr>
              <w:color w:val="000000"/>
              <w:sz w:val="24"/>
              <w:szCs w:val="24"/>
            </w:rPr>
          </w:pPr>
          <w:hyperlink w:anchor="_heading=h.26in1rg">
            <w:r>
              <w:rPr>
                <w:color w:val="000000"/>
              </w:rPr>
              <w:t>2.2.</w:t>
            </w:r>
          </w:hyperlink>
          <w:hyperlink w:anchor="_heading=h.26in1rg">
            <w:r>
              <w:rPr>
                <w:color w:val="000000"/>
                <w:sz w:val="24"/>
                <w:szCs w:val="24"/>
              </w:rPr>
              <w:tab/>
            </w:r>
          </w:hyperlink>
          <w:r>
            <w:fldChar w:fldCharType="begin"/>
          </w:r>
          <w:r>
            <w:instrText xml:space="preserve"> PAGEREF _heading=h.26in1rg \h </w:instrText>
          </w:r>
          <w:r>
            <w:fldChar w:fldCharType="separate"/>
          </w:r>
          <w:r>
            <w:rPr>
              <w:color w:val="000000"/>
            </w:rPr>
            <w:t>Cas d’utilisation</w:t>
          </w:r>
          <w:r>
            <w:rPr>
              <w:color w:val="000000"/>
            </w:rPr>
            <w:tab/>
            <w:t>5</w:t>
          </w:r>
          <w:r>
            <w:fldChar w:fldCharType="end"/>
          </w:r>
        </w:p>
        <w:p w14:paraId="0CD69D08" w14:textId="77777777" w:rsidR="00590AB5" w:rsidRDefault="006D7FBE">
          <w:pPr>
            <w:pBdr>
              <w:top w:val="nil"/>
              <w:left w:val="nil"/>
              <w:bottom w:val="nil"/>
              <w:right w:val="nil"/>
              <w:between w:val="nil"/>
            </w:pBdr>
            <w:tabs>
              <w:tab w:val="left" w:pos="480"/>
              <w:tab w:val="right" w:pos="9350"/>
            </w:tabs>
            <w:spacing w:after="100"/>
            <w:rPr>
              <w:color w:val="000000"/>
              <w:sz w:val="24"/>
              <w:szCs w:val="24"/>
            </w:rPr>
          </w:pPr>
          <w:hyperlink w:anchor="_heading=h.lnxbz9">
            <w:r>
              <w:rPr>
                <w:color w:val="000000"/>
              </w:rPr>
              <w:t>3.</w:t>
            </w:r>
          </w:hyperlink>
          <w:hyperlink w:anchor="_heading=h.lnxbz9">
            <w:r>
              <w:rPr>
                <w:color w:val="000000"/>
                <w:sz w:val="24"/>
                <w:szCs w:val="24"/>
              </w:rPr>
              <w:tab/>
            </w:r>
          </w:hyperlink>
          <w:r>
            <w:fldChar w:fldCharType="begin"/>
          </w:r>
          <w:r>
            <w:instrText xml:space="preserve"> PAGEREF _heading=h.lnxbz9 \h </w:instrText>
          </w:r>
          <w:r>
            <w:fldChar w:fldCharType="separate"/>
          </w:r>
          <w:r>
            <w:rPr>
              <w:color w:val="000000"/>
            </w:rPr>
            <w:t>Les acteurs</w:t>
          </w:r>
          <w:r>
            <w:rPr>
              <w:color w:val="000000"/>
            </w:rPr>
            <w:tab/>
            <w:t>6</w:t>
          </w:r>
          <w:r>
            <w:fldChar w:fldCharType="end"/>
          </w:r>
        </w:p>
        <w:p w14:paraId="2052EFC2" w14:textId="77777777" w:rsidR="00590AB5" w:rsidRDefault="006D7FBE">
          <w:pPr>
            <w:pBdr>
              <w:top w:val="nil"/>
              <w:left w:val="nil"/>
              <w:bottom w:val="nil"/>
              <w:right w:val="nil"/>
              <w:between w:val="nil"/>
            </w:pBdr>
            <w:tabs>
              <w:tab w:val="left" w:pos="480"/>
              <w:tab w:val="right" w:pos="9350"/>
            </w:tabs>
            <w:spacing w:after="100"/>
            <w:rPr>
              <w:color w:val="000000"/>
              <w:sz w:val="24"/>
              <w:szCs w:val="24"/>
            </w:rPr>
          </w:pPr>
          <w:hyperlink w:anchor="_heading=h.35nkun2">
            <w:r>
              <w:rPr>
                <w:color w:val="000000"/>
              </w:rPr>
              <w:t>4.</w:t>
            </w:r>
          </w:hyperlink>
          <w:hyperlink w:anchor="_heading=h.35nkun2">
            <w:r>
              <w:rPr>
                <w:color w:val="000000"/>
                <w:sz w:val="24"/>
                <w:szCs w:val="24"/>
              </w:rPr>
              <w:tab/>
            </w:r>
          </w:hyperlink>
          <w:r>
            <w:fldChar w:fldCharType="begin"/>
          </w:r>
          <w:r>
            <w:instrText xml:space="preserve"> PAGEREF _heading=h.35nkun2 \h </w:instrText>
          </w:r>
          <w:r>
            <w:fldChar w:fldCharType="separate"/>
          </w:r>
          <w:r>
            <w:rPr>
              <w:color w:val="000000"/>
            </w:rPr>
            <w:t>Exigences</w:t>
          </w:r>
          <w:r>
            <w:rPr>
              <w:color w:val="000000"/>
            </w:rPr>
            <w:tab/>
            <w:t>7</w:t>
          </w:r>
          <w:r>
            <w:fldChar w:fldCharType="end"/>
          </w:r>
        </w:p>
        <w:p w14:paraId="28C4B3A1" w14:textId="77777777" w:rsidR="00590AB5" w:rsidRDefault="006D7FBE">
          <w:pPr>
            <w:pBdr>
              <w:top w:val="nil"/>
              <w:left w:val="nil"/>
              <w:bottom w:val="nil"/>
              <w:right w:val="nil"/>
              <w:between w:val="nil"/>
            </w:pBdr>
            <w:tabs>
              <w:tab w:val="right" w:pos="9350"/>
            </w:tabs>
            <w:spacing w:after="100"/>
            <w:ind w:left="220" w:hanging="220"/>
            <w:rPr>
              <w:color w:val="000000"/>
              <w:sz w:val="24"/>
              <w:szCs w:val="24"/>
            </w:rPr>
          </w:pPr>
          <w:hyperlink w:anchor="_heading=h.1ksv4uv">
            <w:r>
              <w:rPr>
                <w:color w:val="000000"/>
              </w:rPr>
              <w:t>4.1. Fonctionnelles</w:t>
            </w:r>
            <w:r>
              <w:rPr>
                <w:color w:val="000000"/>
              </w:rPr>
              <w:tab/>
              <w:t>7</w:t>
            </w:r>
          </w:hyperlink>
        </w:p>
        <w:p w14:paraId="1D2BEC46" w14:textId="77777777" w:rsidR="00590AB5" w:rsidRDefault="006D7FBE">
          <w:pPr>
            <w:pBdr>
              <w:top w:val="nil"/>
              <w:left w:val="nil"/>
              <w:bottom w:val="nil"/>
              <w:right w:val="nil"/>
              <w:between w:val="nil"/>
            </w:pBdr>
            <w:tabs>
              <w:tab w:val="right" w:pos="9350"/>
            </w:tabs>
            <w:spacing w:after="100"/>
            <w:ind w:left="220" w:hanging="220"/>
            <w:rPr>
              <w:color w:val="000000"/>
              <w:sz w:val="24"/>
              <w:szCs w:val="24"/>
            </w:rPr>
          </w:pPr>
          <w:hyperlink w:anchor="_heading=h.44sinio">
            <w:r>
              <w:rPr>
                <w:color w:val="000000"/>
              </w:rPr>
              <w:t>4.2. Non-fonctionnelles</w:t>
            </w:r>
            <w:r>
              <w:rPr>
                <w:color w:val="000000"/>
              </w:rPr>
              <w:tab/>
              <w:t>7</w:t>
            </w:r>
          </w:hyperlink>
        </w:p>
        <w:p w14:paraId="39140987" w14:textId="77777777" w:rsidR="00590AB5" w:rsidRDefault="006D7FBE">
          <w:pPr>
            <w:pBdr>
              <w:top w:val="nil"/>
              <w:left w:val="nil"/>
              <w:bottom w:val="nil"/>
              <w:right w:val="nil"/>
              <w:between w:val="nil"/>
            </w:pBdr>
            <w:tabs>
              <w:tab w:val="right" w:pos="9350"/>
            </w:tabs>
            <w:spacing w:after="100"/>
            <w:ind w:left="440" w:hanging="440"/>
            <w:rPr>
              <w:color w:val="000000"/>
            </w:rPr>
          </w:pPr>
          <w:hyperlink w:anchor="_heading=h.2jxsxqh">
            <w:r>
              <w:rPr>
                <w:color w:val="000000"/>
              </w:rPr>
              <w:t>4.2.1. Performance</w:t>
            </w:r>
            <w:r>
              <w:rPr>
                <w:color w:val="000000"/>
              </w:rPr>
              <w:tab/>
              <w:t>7</w:t>
            </w:r>
          </w:hyperlink>
        </w:p>
        <w:p w14:paraId="50BE608D" w14:textId="77777777" w:rsidR="00590AB5" w:rsidRDefault="006D7FBE">
          <w:pPr>
            <w:pBdr>
              <w:top w:val="nil"/>
              <w:left w:val="nil"/>
              <w:bottom w:val="nil"/>
              <w:right w:val="nil"/>
              <w:between w:val="nil"/>
            </w:pBdr>
            <w:tabs>
              <w:tab w:val="right" w:pos="9350"/>
            </w:tabs>
            <w:spacing w:after="100"/>
            <w:ind w:left="440" w:hanging="440"/>
            <w:rPr>
              <w:color w:val="000000"/>
            </w:rPr>
          </w:pPr>
          <w:hyperlink w:anchor="_heading=h.z337ya">
            <w:r>
              <w:rPr>
                <w:color w:val="000000"/>
              </w:rPr>
              <w:t>4.2.2. Sécurité</w:t>
            </w:r>
            <w:r>
              <w:rPr>
                <w:color w:val="000000"/>
              </w:rPr>
              <w:tab/>
              <w:t>7</w:t>
            </w:r>
          </w:hyperlink>
        </w:p>
        <w:p w14:paraId="328AD944" w14:textId="77777777" w:rsidR="00590AB5" w:rsidRDefault="006D7FBE">
          <w:pPr>
            <w:pBdr>
              <w:top w:val="nil"/>
              <w:left w:val="nil"/>
              <w:bottom w:val="nil"/>
              <w:right w:val="nil"/>
              <w:between w:val="nil"/>
            </w:pBdr>
            <w:tabs>
              <w:tab w:val="right" w:pos="9350"/>
            </w:tabs>
            <w:spacing w:after="100"/>
            <w:ind w:left="440" w:hanging="440"/>
            <w:rPr>
              <w:color w:val="000000"/>
            </w:rPr>
          </w:pPr>
          <w:hyperlink w:anchor="_heading=h.3j2qqm3">
            <w:r>
              <w:rPr>
                <w:color w:val="000000"/>
              </w:rPr>
              <w:t>4.2.3.</w:t>
            </w:r>
            <w:r>
              <w:rPr>
                <w:color w:val="000000"/>
              </w:rPr>
              <w:tab/>
              <w:t>7</w:t>
            </w:r>
          </w:hyperlink>
        </w:p>
        <w:p w14:paraId="13BDC997" w14:textId="77777777" w:rsidR="00590AB5" w:rsidRDefault="006D7FBE">
          <w:pPr>
            <w:pBdr>
              <w:top w:val="nil"/>
              <w:left w:val="nil"/>
              <w:bottom w:val="nil"/>
              <w:right w:val="nil"/>
              <w:between w:val="nil"/>
            </w:pBdr>
            <w:tabs>
              <w:tab w:val="left" w:pos="440"/>
              <w:tab w:val="right" w:pos="9350"/>
            </w:tabs>
            <w:spacing w:after="100"/>
            <w:rPr>
              <w:color w:val="000000"/>
              <w:sz w:val="24"/>
              <w:szCs w:val="24"/>
            </w:rPr>
          </w:pPr>
          <w:hyperlink w:anchor="_heading=h.1y810tw">
            <w:r>
              <w:rPr>
                <w:color w:val="000000"/>
              </w:rPr>
              <w:t>5.</w:t>
            </w:r>
          </w:hyperlink>
          <w:hyperlink w:anchor="_heading=h.1y810tw">
            <w:r>
              <w:rPr>
                <w:color w:val="000000"/>
                <w:sz w:val="24"/>
                <w:szCs w:val="24"/>
              </w:rPr>
              <w:tab/>
            </w:r>
          </w:hyperlink>
          <w:r>
            <w:fldChar w:fldCharType="begin"/>
          </w:r>
          <w:r>
            <w:instrText xml:space="preserve"> PAGEREF _heading=h.1y810tw \h </w:instrText>
          </w:r>
          <w:r>
            <w:fldChar w:fldCharType="separate"/>
          </w:r>
          <w:r>
            <w:rPr>
              <w:color w:val="000000"/>
            </w:rPr>
            <w:t>Contraintes de conception</w:t>
          </w:r>
          <w:r>
            <w:rPr>
              <w:color w:val="000000"/>
            </w:rPr>
            <w:tab/>
            <w:t>8</w:t>
          </w:r>
          <w:r>
            <w:fldChar w:fldCharType="end"/>
          </w:r>
        </w:p>
        <w:p w14:paraId="72EB6F0F" w14:textId="77777777" w:rsidR="00590AB5" w:rsidRDefault="006D7FBE">
          <w:pPr>
            <w:pBdr>
              <w:top w:val="nil"/>
              <w:left w:val="nil"/>
              <w:bottom w:val="nil"/>
              <w:right w:val="nil"/>
              <w:between w:val="nil"/>
            </w:pBdr>
            <w:tabs>
              <w:tab w:val="left" w:pos="440"/>
              <w:tab w:val="right" w:pos="9350"/>
            </w:tabs>
            <w:spacing w:after="100"/>
            <w:rPr>
              <w:color w:val="000000"/>
              <w:sz w:val="24"/>
              <w:szCs w:val="24"/>
            </w:rPr>
          </w:pPr>
          <w:hyperlink w:anchor="_heading=h.4i7ojhp">
            <w:r>
              <w:rPr>
                <w:color w:val="000000"/>
              </w:rPr>
              <w:t>6.</w:t>
            </w:r>
          </w:hyperlink>
          <w:hyperlink w:anchor="_heading=h.4i7ojhp">
            <w:r>
              <w:rPr>
                <w:color w:val="000000"/>
                <w:sz w:val="24"/>
                <w:szCs w:val="24"/>
              </w:rPr>
              <w:tab/>
            </w:r>
          </w:hyperlink>
          <w:r>
            <w:fldChar w:fldCharType="begin"/>
          </w:r>
          <w:r>
            <w:instrText xml:space="preserve"> PAGEREF _heading=h.4i7ojhp \h </w:instrText>
          </w:r>
          <w:r>
            <w:fldChar w:fldCharType="separate"/>
          </w:r>
          <w:r>
            <w:rPr>
              <w:color w:val="000000"/>
            </w:rPr>
            <w:t>Composants externes</w:t>
          </w:r>
          <w:r>
            <w:rPr>
              <w:color w:val="000000"/>
            </w:rPr>
            <w:tab/>
            <w:t>9</w:t>
          </w:r>
          <w:r>
            <w:fldChar w:fldCharType="end"/>
          </w:r>
        </w:p>
        <w:p w14:paraId="4D107E0C" w14:textId="77777777" w:rsidR="00590AB5" w:rsidRDefault="006D7FBE">
          <w:pPr>
            <w:pBdr>
              <w:top w:val="nil"/>
              <w:left w:val="nil"/>
              <w:bottom w:val="nil"/>
              <w:right w:val="nil"/>
              <w:between w:val="nil"/>
            </w:pBdr>
            <w:tabs>
              <w:tab w:val="right" w:pos="9350"/>
            </w:tabs>
            <w:spacing w:after="100"/>
            <w:rPr>
              <w:color w:val="000000"/>
              <w:sz w:val="24"/>
              <w:szCs w:val="24"/>
            </w:rPr>
          </w:pPr>
          <w:hyperlink w:anchor="_heading=h.2xcytpi">
            <w:r>
              <w:rPr>
                <w:color w:val="000000"/>
              </w:rPr>
              <w:t>7. Interfaces</w:t>
            </w:r>
            <w:r>
              <w:rPr>
                <w:color w:val="000000"/>
              </w:rPr>
              <w:tab/>
              <w:t>10</w:t>
            </w:r>
          </w:hyperlink>
        </w:p>
        <w:p w14:paraId="0CC065E8" w14:textId="77777777" w:rsidR="00590AB5" w:rsidRDefault="006D7FBE">
          <w:pPr>
            <w:pBdr>
              <w:top w:val="nil"/>
              <w:left w:val="nil"/>
              <w:bottom w:val="nil"/>
              <w:right w:val="nil"/>
              <w:between w:val="nil"/>
            </w:pBdr>
            <w:tabs>
              <w:tab w:val="right" w:pos="9350"/>
            </w:tabs>
            <w:spacing w:after="100"/>
            <w:ind w:left="220" w:hanging="220"/>
            <w:rPr>
              <w:color w:val="000000"/>
              <w:sz w:val="24"/>
              <w:szCs w:val="24"/>
            </w:rPr>
          </w:pPr>
          <w:hyperlink w:anchor="_heading=h.1ci93xb">
            <w:r>
              <w:rPr>
                <w:color w:val="000000"/>
              </w:rPr>
              <w:t>7.1. Graphiques (GUI)</w:t>
            </w:r>
            <w:r>
              <w:rPr>
                <w:color w:val="000000"/>
              </w:rPr>
              <w:tab/>
              <w:t>10</w:t>
            </w:r>
          </w:hyperlink>
        </w:p>
        <w:p w14:paraId="4C123D10" w14:textId="77777777" w:rsidR="00590AB5" w:rsidRDefault="006D7FBE">
          <w:pPr>
            <w:pBdr>
              <w:top w:val="nil"/>
              <w:left w:val="nil"/>
              <w:bottom w:val="nil"/>
              <w:right w:val="nil"/>
              <w:between w:val="nil"/>
            </w:pBdr>
            <w:tabs>
              <w:tab w:val="right" w:pos="9350"/>
            </w:tabs>
            <w:spacing w:after="100"/>
            <w:ind w:left="220" w:hanging="220"/>
            <w:rPr>
              <w:color w:val="000000"/>
              <w:sz w:val="24"/>
              <w:szCs w:val="24"/>
            </w:rPr>
          </w:pPr>
          <w:hyperlink w:anchor="_heading=h.3whwml4">
            <w:r>
              <w:rPr>
                <w:color w:val="000000"/>
              </w:rPr>
              <w:t>7.2. Matérielles</w:t>
            </w:r>
            <w:r>
              <w:rPr>
                <w:color w:val="000000"/>
              </w:rPr>
              <w:tab/>
              <w:t>10</w:t>
            </w:r>
          </w:hyperlink>
        </w:p>
        <w:p w14:paraId="72BD6919" w14:textId="77777777" w:rsidR="00590AB5" w:rsidRDefault="006D7FBE">
          <w:pPr>
            <w:pBdr>
              <w:top w:val="nil"/>
              <w:left w:val="nil"/>
              <w:bottom w:val="nil"/>
              <w:right w:val="nil"/>
              <w:between w:val="nil"/>
            </w:pBdr>
            <w:tabs>
              <w:tab w:val="right" w:pos="9350"/>
            </w:tabs>
            <w:spacing w:after="100"/>
            <w:ind w:left="220" w:hanging="220"/>
            <w:rPr>
              <w:color w:val="000000"/>
              <w:sz w:val="24"/>
              <w:szCs w:val="24"/>
            </w:rPr>
          </w:pPr>
          <w:hyperlink w:anchor="_heading=h.2bn6wsx">
            <w:r>
              <w:rPr>
                <w:color w:val="000000"/>
              </w:rPr>
              <w:t>7.3. Communication</w:t>
            </w:r>
            <w:r>
              <w:rPr>
                <w:color w:val="000000"/>
              </w:rPr>
              <w:tab/>
              <w:t>10</w:t>
            </w:r>
          </w:hyperlink>
        </w:p>
        <w:p w14:paraId="6775DF90" w14:textId="77777777" w:rsidR="00590AB5" w:rsidRDefault="006D7FBE">
          <w:r>
            <w:fldChar w:fldCharType="end"/>
          </w:r>
        </w:p>
      </w:sdtContent>
    </w:sdt>
    <w:p w14:paraId="300E7E57" w14:textId="77777777" w:rsidR="00590AB5" w:rsidRDefault="006D7FBE">
      <w:r>
        <w:br w:type="page"/>
      </w:r>
    </w:p>
    <w:p w14:paraId="3711A014" w14:textId="77777777" w:rsidR="00590AB5" w:rsidRDefault="006D7FBE">
      <w:pPr>
        <w:pStyle w:val="Titre1"/>
        <w:numPr>
          <w:ilvl w:val="0"/>
          <w:numId w:val="5"/>
        </w:numPr>
      </w:pPr>
      <w:bookmarkStart w:id="5" w:name="_heading=h.tyjcwt" w:colFirst="0" w:colLast="0"/>
      <w:bookmarkEnd w:id="5"/>
      <w:r>
        <w:lastRenderedPageBreak/>
        <w:t>Introduction</w:t>
      </w:r>
    </w:p>
    <w:p w14:paraId="3A36FC41" w14:textId="77777777" w:rsidR="00590AB5" w:rsidRDefault="00590AB5"/>
    <w:p w14:paraId="6A780D0C" w14:textId="77777777" w:rsidR="00590AB5" w:rsidRDefault="006D7FBE">
      <w:pPr>
        <w:pStyle w:val="Titre2"/>
        <w:numPr>
          <w:ilvl w:val="1"/>
          <w:numId w:val="6"/>
        </w:numPr>
      </w:pPr>
      <w:bookmarkStart w:id="6" w:name="_heading=h.3dy6vkm" w:colFirst="0" w:colLast="0"/>
      <w:bookmarkEnd w:id="6"/>
      <w:r>
        <w:t>Objectifs</w:t>
      </w:r>
    </w:p>
    <w:p w14:paraId="1A99717C" w14:textId="77777777" w:rsidR="00590AB5" w:rsidRDefault="00590AB5"/>
    <w:p w14:paraId="0BA359A6" w14:textId="7B61DB82" w:rsidR="00590AB5" w:rsidRDefault="006D7FBE">
      <w:pPr>
        <w:spacing w:before="240" w:after="240"/>
        <w:ind w:firstLine="720"/>
        <w:jc w:val="both"/>
      </w:pPr>
      <w:r>
        <w:t>Ce projet consiste à concevoir un logiciel de softphone afin de pourvoir utiliser le serveur mis en place dans la première partie du projet. Ce logiciel sera conçu à partir de plusieurs langage</w:t>
      </w:r>
      <w:r w:rsidR="00C96D0F">
        <w:t>s</w:t>
      </w:r>
      <w:r>
        <w:t xml:space="preserve"> de prog</w:t>
      </w:r>
      <w:r>
        <w:t>rammation tels que Python ou C++ et ouvrira lui-même la communication SIP avec le serveur à l’aide d’un ou plusieurs modules déjà existants. Le but de ce logiciel est de remplir les fonctions demandées dans la partie 1 du projet, c’est-à-dire les boîtes vo</w:t>
      </w:r>
      <w:r>
        <w:t xml:space="preserve">cales, le </w:t>
      </w:r>
      <w:r w:rsidR="00C96D0F">
        <w:t>renvoi-d ’appels</w:t>
      </w:r>
      <w:r>
        <w:t xml:space="preserve"> et les appels en attente.</w:t>
      </w:r>
    </w:p>
    <w:p w14:paraId="14B2E03E" w14:textId="77777777" w:rsidR="00590AB5" w:rsidRDefault="00590AB5">
      <w:pPr>
        <w:ind w:firstLine="720"/>
      </w:pPr>
    </w:p>
    <w:p w14:paraId="2D516113" w14:textId="77777777" w:rsidR="00590AB5" w:rsidRDefault="006D7FBE">
      <w:pPr>
        <w:pStyle w:val="Titre2"/>
        <w:numPr>
          <w:ilvl w:val="1"/>
          <w:numId w:val="6"/>
        </w:numPr>
      </w:pPr>
      <w:bookmarkStart w:id="7" w:name="_heading=h.1t3h5sf" w:colFirst="0" w:colLast="0"/>
      <w:bookmarkEnd w:id="7"/>
      <w:r>
        <w:t>Portée</w:t>
      </w:r>
    </w:p>
    <w:p w14:paraId="2605D25F" w14:textId="77777777" w:rsidR="00590AB5" w:rsidRDefault="00590AB5">
      <w:pPr>
        <w:rPr>
          <w:i/>
        </w:rPr>
      </w:pPr>
    </w:p>
    <w:p w14:paraId="48645064" w14:textId="137CB20E" w:rsidR="00590AB5" w:rsidRDefault="006D7FBE">
      <w:r>
        <w:tab/>
      </w:r>
      <w:r>
        <w:t xml:space="preserve">Le produit est un sous-système permettant d’utiliser le serveur installé dans la première partie du projet. Nous devrons donc concevoir un logiciel de softphone à l’aide de </w:t>
      </w:r>
      <w:r w:rsidR="00C96D0F">
        <w:t>nos connaissances</w:t>
      </w:r>
      <w:r>
        <w:t xml:space="preserve"> en programmation mais aussi avec l’aide de modules </w:t>
      </w:r>
      <w:r w:rsidR="00C96D0F">
        <w:t>préexistants</w:t>
      </w:r>
      <w:r>
        <w:t xml:space="preserve"> af</w:t>
      </w:r>
      <w:r>
        <w:t xml:space="preserve">in de le rendre le plus simple d’utilisation possible. Nous devrons donc intégrer toutes fonctions demandées dans la première partie du projet telles que la boîte vocale, la communication avec les télécopieurs et le renvoi d’appel. </w:t>
      </w:r>
    </w:p>
    <w:p w14:paraId="4B6CE9EA" w14:textId="77777777" w:rsidR="00590AB5" w:rsidRDefault="00590AB5"/>
    <w:p w14:paraId="2C568AD4" w14:textId="77777777" w:rsidR="00590AB5" w:rsidRDefault="006D7FBE">
      <w:pPr>
        <w:pStyle w:val="Titre2"/>
        <w:numPr>
          <w:ilvl w:val="1"/>
          <w:numId w:val="6"/>
        </w:numPr>
      </w:pPr>
      <w:bookmarkStart w:id="8" w:name="_heading=h.4d34og8" w:colFirst="0" w:colLast="0"/>
      <w:bookmarkEnd w:id="8"/>
      <w:r>
        <w:t>Références</w:t>
      </w:r>
    </w:p>
    <w:p w14:paraId="0F18B22C" w14:textId="77777777" w:rsidR="00590AB5" w:rsidRDefault="00590AB5"/>
    <w:p w14:paraId="4177FC94" w14:textId="4CD52284" w:rsidR="00590AB5" w:rsidRDefault="00C96D0F">
      <w:pPr>
        <w:spacing w:after="0" w:line="276" w:lineRule="auto"/>
        <w:rPr>
          <w:rFonts w:ascii="Arial" w:eastAsia="Arial" w:hAnsi="Arial" w:cs="Arial"/>
        </w:rPr>
      </w:pPr>
      <w:r>
        <w:rPr>
          <w:rFonts w:ascii="Arial" w:eastAsia="Arial" w:hAnsi="Arial" w:cs="Arial"/>
        </w:rPr>
        <w:t xml:space="preserve">- </w:t>
      </w:r>
      <w:r w:rsidR="006D7FBE">
        <w:rPr>
          <w:rFonts w:ascii="Arial" w:eastAsia="Arial" w:hAnsi="Arial" w:cs="Arial"/>
        </w:rPr>
        <w:t xml:space="preserve">softphone </w:t>
      </w:r>
      <w:r w:rsidR="006D7FBE">
        <w:rPr>
          <w:rFonts w:ascii="Arial" w:eastAsia="Arial" w:hAnsi="Arial" w:cs="Arial"/>
        </w:rPr>
        <w:t>librairies / software :</w:t>
      </w:r>
    </w:p>
    <w:p w14:paraId="33219541" w14:textId="77777777" w:rsidR="00590AB5" w:rsidRDefault="006D7FBE">
      <w:pPr>
        <w:spacing w:after="0" w:line="276" w:lineRule="auto"/>
      </w:pPr>
      <w:hyperlink r:id="rId9">
        <w:r>
          <w:rPr>
            <w:rFonts w:ascii="Arial" w:eastAsia="Arial" w:hAnsi="Arial" w:cs="Arial"/>
            <w:color w:val="1155CC"/>
            <w:u w:val="single"/>
          </w:rPr>
          <w:t>https://www.voip-info.org/open-source-voip-software/</w:t>
        </w:r>
      </w:hyperlink>
    </w:p>
    <w:p w14:paraId="2A67B023" w14:textId="77777777" w:rsidR="00590AB5" w:rsidRDefault="00590AB5">
      <w:pPr>
        <w:spacing w:after="0" w:line="276" w:lineRule="auto"/>
      </w:pPr>
    </w:p>
    <w:p w14:paraId="66DCFA2A" w14:textId="73065203" w:rsidR="00590AB5" w:rsidRDefault="00C96D0F">
      <w:pPr>
        <w:spacing w:after="0" w:line="276" w:lineRule="auto"/>
        <w:rPr>
          <w:rFonts w:ascii="Arial" w:eastAsia="Arial" w:hAnsi="Arial" w:cs="Arial"/>
        </w:rPr>
      </w:pPr>
      <w:r>
        <w:rPr>
          <w:rFonts w:ascii="Arial" w:eastAsia="Arial" w:hAnsi="Arial" w:cs="Arial"/>
        </w:rPr>
        <w:t xml:space="preserve">- </w:t>
      </w:r>
      <w:r w:rsidR="006D7FBE">
        <w:rPr>
          <w:rFonts w:ascii="Arial" w:eastAsia="Arial" w:hAnsi="Arial" w:cs="Arial"/>
        </w:rPr>
        <w:t xml:space="preserve">doc sur le protocole SIP : </w:t>
      </w:r>
    </w:p>
    <w:p w14:paraId="46761A17" w14:textId="77777777" w:rsidR="00590AB5" w:rsidRDefault="006D7FBE">
      <w:pPr>
        <w:spacing w:after="0" w:line="276" w:lineRule="auto"/>
        <w:rPr>
          <w:rFonts w:ascii="Arial" w:eastAsia="Arial" w:hAnsi="Arial" w:cs="Arial"/>
        </w:rPr>
      </w:pPr>
      <w:hyperlink r:id="rId10">
        <w:r>
          <w:rPr>
            <w:rFonts w:ascii="Arial" w:eastAsia="Arial" w:hAnsi="Arial" w:cs="Arial"/>
            <w:color w:val="1155CC"/>
            <w:u w:val="single"/>
          </w:rPr>
          <w:t>h</w:t>
        </w:r>
        <w:r>
          <w:rPr>
            <w:rFonts w:ascii="Arial" w:eastAsia="Arial" w:hAnsi="Arial" w:cs="Arial"/>
            <w:color w:val="1155CC"/>
            <w:u w:val="single"/>
          </w:rPr>
          <w:t>ttps://fr.wikipedia.org/wiki/Session_Initiation_Protocol</w:t>
        </w:r>
      </w:hyperlink>
    </w:p>
    <w:p w14:paraId="3BD3AF5C" w14:textId="77777777" w:rsidR="00590AB5" w:rsidRDefault="006D7FBE">
      <w:pPr>
        <w:spacing w:after="0" w:line="276" w:lineRule="auto"/>
      </w:pPr>
      <w:hyperlink r:id="rId11">
        <w:r>
          <w:rPr>
            <w:rFonts w:ascii="Arial" w:eastAsia="Arial" w:hAnsi="Arial" w:cs="Arial"/>
            <w:color w:val="1155CC"/>
            <w:u w:val="single"/>
          </w:rPr>
          <w:t>https://www.3cx.fr/blog/guide-protocole-sip/</w:t>
        </w:r>
      </w:hyperlink>
    </w:p>
    <w:p w14:paraId="42FB2F71" w14:textId="77777777" w:rsidR="00590AB5" w:rsidRDefault="00590AB5">
      <w:pPr>
        <w:spacing w:after="0" w:line="276" w:lineRule="auto"/>
      </w:pPr>
    </w:p>
    <w:p w14:paraId="3957E5C8" w14:textId="4CDC8569" w:rsidR="00590AB5" w:rsidRDefault="00C96D0F">
      <w:pPr>
        <w:spacing w:before="240" w:after="240"/>
        <w:rPr>
          <w:rFonts w:ascii="Arial" w:eastAsia="Arial" w:hAnsi="Arial" w:cs="Arial"/>
        </w:rPr>
      </w:pPr>
      <w:r>
        <w:rPr>
          <w:rFonts w:ascii="Arial" w:eastAsia="Arial" w:hAnsi="Arial" w:cs="Arial"/>
        </w:rPr>
        <w:t xml:space="preserve">- </w:t>
      </w:r>
      <w:r w:rsidR="006D7FBE">
        <w:rPr>
          <w:rFonts w:ascii="Arial" w:eastAsia="Arial" w:hAnsi="Arial" w:cs="Arial"/>
        </w:rPr>
        <w:t>Norme ISO 29110</w:t>
      </w:r>
    </w:p>
    <w:p w14:paraId="7C16FA6D" w14:textId="77777777" w:rsidR="00590AB5" w:rsidRDefault="00590AB5">
      <w:pPr>
        <w:rPr>
          <w:i/>
        </w:rPr>
      </w:pPr>
    </w:p>
    <w:p w14:paraId="18922076" w14:textId="77777777" w:rsidR="00590AB5" w:rsidRDefault="006D7FBE">
      <w:pPr>
        <w:pStyle w:val="Titre2"/>
        <w:numPr>
          <w:ilvl w:val="1"/>
          <w:numId w:val="6"/>
        </w:numPr>
      </w:pPr>
      <w:bookmarkStart w:id="9" w:name="_heading=h.2s8eyo1" w:colFirst="0" w:colLast="0"/>
      <w:bookmarkEnd w:id="9"/>
      <w:r>
        <w:t>Hypothèses et dépendances</w:t>
      </w:r>
    </w:p>
    <w:p w14:paraId="38F401E5" w14:textId="77777777" w:rsidR="00590AB5" w:rsidRDefault="00590AB5"/>
    <w:p w14:paraId="03F97C6C" w14:textId="77777777" w:rsidR="00590AB5" w:rsidRDefault="006D7FBE">
      <w:pPr>
        <w:spacing w:before="240" w:after="240"/>
      </w:pPr>
      <w:r>
        <w:rPr>
          <w:b/>
        </w:rPr>
        <w:t>DEP1 :</w:t>
      </w:r>
      <w:r>
        <w:t xml:space="preserve"> Le logiciel doit permettre les renvois</w:t>
      </w:r>
      <w:r>
        <w:t xml:space="preserve"> d’appels, les appels en attentes, les boîtes vocales ainsi que la récupération des numéros actuellement existant de l’entreprise.</w:t>
      </w:r>
    </w:p>
    <w:p w14:paraId="1526E0A0" w14:textId="77777777" w:rsidR="00590AB5" w:rsidRDefault="006D7FBE">
      <w:r>
        <w:rPr>
          <w:b/>
        </w:rPr>
        <w:lastRenderedPageBreak/>
        <w:t>DEP2 :</w:t>
      </w:r>
      <w:r>
        <w:t xml:space="preserve"> Le logiciel doit pouvoir communiquer avec les télécopieurs.</w:t>
      </w:r>
    </w:p>
    <w:p w14:paraId="0F84261B" w14:textId="77777777" w:rsidR="00590AB5" w:rsidRDefault="006D7FBE">
      <w:r>
        <w:rPr>
          <w:b/>
        </w:rPr>
        <w:t>HYP1 :</w:t>
      </w:r>
      <w:r>
        <w:t xml:space="preserve"> Nous considérons que les ordinateurs de l’entrepris</w:t>
      </w:r>
      <w:r>
        <w:t>e possède au moins 8Go de RAM afin de faire fonctionner à la fois le serveur, le logiciel et d’autres applications utiles à l’employé.</w:t>
      </w:r>
    </w:p>
    <w:p w14:paraId="5BB69454" w14:textId="77777777" w:rsidR="00590AB5" w:rsidRDefault="006D7FBE">
      <w:r>
        <w:rPr>
          <w:b/>
        </w:rPr>
        <w:t>HYP2 :</w:t>
      </w:r>
      <w:r>
        <w:t xml:space="preserve"> Nous faisons l’hypothèse qu’il restera assez de place sur tous les disques durs pour l’installation d’éventuelles </w:t>
      </w:r>
      <w:r>
        <w:t>mise à jour de Windows, des drivers requis, du logiciel FreeSwitch et du logiciel de softphone conçu.</w:t>
      </w:r>
    </w:p>
    <w:p w14:paraId="06652F0A" w14:textId="77777777" w:rsidR="00590AB5" w:rsidRDefault="006D7FBE">
      <w:r>
        <w:rPr>
          <w:b/>
        </w:rPr>
        <w:t>HYP3 :</w:t>
      </w:r>
      <w:r>
        <w:t xml:space="preserve"> Le matériel fourni au cours de la première partie du projet est encore disponible.</w:t>
      </w:r>
    </w:p>
    <w:p w14:paraId="72CA41E9" w14:textId="77777777" w:rsidR="00590AB5" w:rsidRDefault="00590AB5"/>
    <w:p w14:paraId="544F7916" w14:textId="77777777" w:rsidR="00590AB5" w:rsidRDefault="006D7FBE">
      <w:pPr>
        <w:pStyle w:val="Titre1"/>
        <w:numPr>
          <w:ilvl w:val="0"/>
          <w:numId w:val="5"/>
        </w:numPr>
      </w:pPr>
      <w:bookmarkStart w:id="10" w:name="_heading=h.17dp8vu" w:colFirst="0" w:colLast="0"/>
      <w:bookmarkEnd w:id="10"/>
      <w:r>
        <w:t>Cas d’utilisation</w:t>
      </w:r>
    </w:p>
    <w:p w14:paraId="07E51B22" w14:textId="77777777" w:rsidR="00590AB5" w:rsidRDefault="00590AB5"/>
    <w:p w14:paraId="7B4EAE88" w14:textId="77777777" w:rsidR="00590AB5" w:rsidRDefault="006D7FBE">
      <w:pPr>
        <w:pStyle w:val="Titre2"/>
        <w:numPr>
          <w:ilvl w:val="0"/>
          <w:numId w:val="1"/>
        </w:numPr>
      </w:pPr>
      <w:bookmarkStart w:id="11" w:name="_heading=h.3rdcrjn" w:colFirst="0" w:colLast="0"/>
      <w:bookmarkEnd w:id="11"/>
      <w:r>
        <w:t>Diagramme des cas d’utilisation</w:t>
      </w:r>
    </w:p>
    <w:p w14:paraId="148A86AE" w14:textId="77777777" w:rsidR="00590AB5" w:rsidRDefault="00590AB5"/>
    <w:p w14:paraId="215D6AA6" w14:textId="77777777" w:rsidR="00590AB5" w:rsidRDefault="006D7FBE">
      <w:r>
        <w:rPr>
          <w:noProof/>
        </w:rPr>
        <w:drawing>
          <wp:inline distT="114300" distB="114300" distL="114300" distR="114300" wp14:anchorId="420000DA" wp14:editId="152D81E4">
            <wp:extent cx="4685801" cy="37842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685801" cy="3784283"/>
                    </a:xfrm>
                    <a:prstGeom prst="rect">
                      <a:avLst/>
                    </a:prstGeom>
                    <a:ln/>
                  </pic:spPr>
                </pic:pic>
              </a:graphicData>
            </a:graphic>
          </wp:inline>
        </w:drawing>
      </w:r>
    </w:p>
    <w:p w14:paraId="17D126F1" w14:textId="77777777" w:rsidR="00590AB5" w:rsidRDefault="00590AB5"/>
    <w:p w14:paraId="4DCFADB6" w14:textId="77777777" w:rsidR="00590AB5" w:rsidRDefault="006D7FBE">
      <w:pPr>
        <w:pStyle w:val="Titre2"/>
        <w:numPr>
          <w:ilvl w:val="0"/>
          <w:numId w:val="1"/>
        </w:numPr>
      </w:pPr>
      <w:bookmarkStart w:id="12" w:name="_heading=h.26in1rg" w:colFirst="0" w:colLast="0"/>
      <w:bookmarkEnd w:id="12"/>
      <w:r>
        <w:t>Cas d’utilisation</w:t>
      </w:r>
    </w:p>
    <w:p w14:paraId="334807DE" w14:textId="77777777" w:rsidR="00590AB5" w:rsidRDefault="00590AB5"/>
    <w:p w14:paraId="6D62A6F0" w14:textId="77777777" w:rsidR="00590AB5" w:rsidRDefault="006D7FBE">
      <w:r>
        <w:rPr>
          <w:b/>
        </w:rPr>
        <w:t>CU1 :</w:t>
      </w:r>
      <w:r>
        <w:t xml:space="preserve"> Émettre un appel -&gt; Le client doit pouvoir émettre un appel vers un autre membre du réseau IP</w:t>
      </w:r>
    </w:p>
    <w:p w14:paraId="7CAB367A" w14:textId="77777777" w:rsidR="00590AB5" w:rsidRDefault="006D7FBE">
      <w:r>
        <w:rPr>
          <w:b/>
        </w:rPr>
        <w:lastRenderedPageBreak/>
        <w:t>CU2 :</w:t>
      </w:r>
      <w:r>
        <w:t xml:space="preserve"> Recevoir un appel -&gt; Le client doit pouvoir recevoir un appel provenant d’un autre membre du réseau IP</w:t>
      </w:r>
    </w:p>
    <w:p w14:paraId="4F55D8BC" w14:textId="77777777" w:rsidR="00590AB5" w:rsidRDefault="006D7FBE">
      <w:r>
        <w:rPr>
          <w:b/>
        </w:rPr>
        <w:t>CU3 :</w:t>
      </w:r>
      <w:r>
        <w:t xml:space="preserve"> Envoyer/Recevoir fax -&gt; L’utilisateur est capa</w:t>
      </w:r>
      <w:r>
        <w:t>ble d’envoyer/recevoir des documents via le réseau TCP/IP.</w:t>
      </w:r>
    </w:p>
    <w:p w14:paraId="2B688C39" w14:textId="77777777" w:rsidR="00590AB5" w:rsidRDefault="00590AB5"/>
    <w:p w14:paraId="64D83E12" w14:textId="77777777" w:rsidR="00590AB5" w:rsidRDefault="006D7FBE">
      <w:pPr>
        <w:pStyle w:val="Titre1"/>
        <w:numPr>
          <w:ilvl w:val="0"/>
          <w:numId w:val="5"/>
        </w:numPr>
      </w:pPr>
      <w:bookmarkStart w:id="13" w:name="_heading=h.lnxbz9" w:colFirst="0" w:colLast="0"/>
      <w:bookmarkEnd w:id="13"/>
      <w:r>
        <w:t>Les acteurs</w:t>
      </w:r>
    </w:p>
    <w:p w14:paraId="56D230CC" w14:textId="77777777" w:rsidR="00590AB5" w:rsidRDefault="00590AB5"/>
    <w:p w14:paraId="58A6F067" w14:textId="77777777" w:rsidR="00590AB5" w:rsidRDefault="006D7FBE">
      <w:pPr>
        <w:ind w:firstLine="720"/>
        <w:jc w:val="both"/>
      </w:pPr>
      <w:r>
        <w:t>Dans un premier temps, il y a l’utilisateur, soit la société ACME. Dans un premier temps son rôle sera de nous fournir des indications concernant les besoins primaires que doit comble</w:t>
      </w:r>
      <w:r>
        <w:t>r le logiciel. Au fur et à mesure du projet et du rendu des livrables, le client devra aussi nous faire part de ses suggestions de changements ou des éventuels changements de besoins qui pourraient survenir au cours du projet.</w:t>
      </w:r>
    </w:p>
    <w:p w14:paraId="176187A5" w14:textId="77777777" w:rsidR="00590AB5" w:rsidRDefault="006D7FBE">
      <w:pPr>
        <w:ind w:firstLine="720"/>
        <w:jc w:val="both"/>
      </w:pPr>
      <w:r>
        <w:t>Ensuite, il y a le SCRUM Mast</w:t>
      </w:r>
      <w:r>
        <w:t>er appartenant à l’entreprise TriFrogz qui a pour tâche de mener à bien votre projet en réalisant une bonne gestion des ressources humaines, temporelles et matérielles. Pour ce faire, il établira une communication interne entre les employés concernés par l</w:t>
      </w:r>
      <w:r>
        <w:t xml:space="preserve">e projet, ainsi qu’une communication externe avec votre entreprise. De ce fait, il se chargera de faire passer l’information d’une personne à une autre, permettant donc de faire progresser le projet en prenant en compte l’avis de toutes les parties sur la </w:t>
      </w:r>
      <w:r>
        <w:t xml:space="preserve">prise d’une décision de conception. </w:t>
      </w:r>
    </w:p>
    <w:p w14:paraId="139D91D2" w14:textId="26F9F100" w:rsidR="00590AB5" w:rsidRDefault="006D7FBE">
      <w:pPr>
        <w:ind w:firstLine="720"/>
        <w:jc w:val="both"/>
      </w:pPr>
      <w:r>
        <w:t xml:space="preserve">Les membres de l’équipe ont été choisis en fonction de leurs compétences dans le domaine de la téléphonie IP afin de vous offrir </w:t>
      </w:r>
      <w:r w:rsidR="00C96D0F">
        <w:t>le meilleur service possible</w:t>
      </w:r>
      <w:r>
        <w:t>. Leur capacité à travailler en équipe ainsi que leur expéri</w:t>
      </w:r>
      <w:r>
        <w:t>ence leur permettra de vous fournir un travail de qualité. Ces membres seront les mêmes que ceux ayant déjà travaillé sur la première partie du projet.</w:t>
      </w:r>
    </w:p>
    <w:p w14:paraId="1EEFE6B4" w14:textId="77777777" w:rsidR="00590AB5" w:rsidRDefault="00590AB5">
      <w:pPr>
        <w:ind w:firstLine="720"/>
        <w:jc w:val="both"/>
      </w:pPr>
    </w:p>
    <w:p w14:paraId="747250D1" w14:textId="77777777" w:rsidR="00590AB5" w:rsidRDefault="006D7FBE">
      <w:pPr>
        <w:pStyle w:val="Titre1"/>
        <w:numPr>
          <w:ilvl w:val="0"/>
          <w:numId w:val="5"/>
        </w:numPr>
      </w:pPr>
      <w:bookmarkStart w:id="14" w:name="_heading=h.35nkun2" w:colFirst="0" w:colLast="0"/>
      <w:bookmarkEnd w:id="14"/>
      <w:r>
        <w:t>Exigences</w:t>
      </w:r>
    </w:p>
    <w:p w14:paraId="6093626D" w14:textId="77777777" w:rsidR="00590AB5" w:rsidRDefault="00590AB5"/>
    <w:p w14:paraId="1133DD39" w14:textId="77777777" w:rsidR="00590AB5" w:rsidRDefault="006D7FBE">
      <w:pPr>
        <w:pStyle w:val="Titre2"/>
      </w:pPr>
      <w:bookmarkStart w:id="15" w:name="_heading=h.1ksv4uv" w:colFirst="0" w:colLast="0"/>
      <w:bookmarkEnd w:id="15"/>
      <w:r>
        <w:t>4.1. Fonctionnelles</w:t>
      </w:r>
    </w:p>
    <w:p w14:paraId="0DBA7D39" w14:textId="77777777" w:rsidR="00590AB5" w:rsidRDefault="00590AB5"/>
    <w:p w14:paraId="466298F2" w14:textId="77777777" w:rsidR="00590AB5" w:rsidRDefault="006D7FBE">
      <w:pPr>
        <w:jc w:val="both"/>
        <w:rPr>
          <w:b/>
        </w:rPr>
      </w:pPr>
      <w:r>
        <w:rPr>
          <w:b/>
        </w:rPr>
        <w:t>Exigences requises par le client :</w:t>
      </w:r>
    </w:p>
    <w:p w14:paraId="4F926051" w14:textId="447317B9" w:rsidR="00590AB5" w:rsidRDefault="00C96D0F">
      <w:pPr>
        <w:numPr>
          <w:ilvl w:val="0"/>
          <w:numId w:val="4"/>
        </w:numPr>
        <w:spacing w:after="0"/>
        <w:jc w:val="both"/>
      </w:pPr>
      <w:r>
        <w:t>Communication bidirectionnelle</w:t>
      </w:r>
      <w:r w:rsidR="006D7FBE">
        <w:t xml:space="preserve"> avec</w:t>
      </w:r>
      <w:r w:rsidR="006D7FBE">
        <w:t xml:space="preserve"> les télécopieurs</w:t>
      </w:r>
    </w:p>
    <w:p w14:paraId="3D85EC8D" w14:textId="77777777" w:rsidR="00590AB5" w:rsidRDefault="006D7FBE">
      <w:pPr>
        <w:numPr>
          <w:ilvl w:val="0"/>
          <w:numId w:val="4"/>
        </w:numPr>
        <w:spacing w:after="0"/>
        <w:jc w:val="both"/>
      </w:pPr>
      <w:r>
        <w:t>Possibilités de renvois d’appels, de la mise en place d’une boîte vocale, de mise des appels en attente</w:t>
      </w:r>
    </w:p>
    <w:p w14:paraId="55D0B0FE" w14:textId="77777777" w:rsidR="00590AB5" w:rsidRDefault="006D7FBE">
      <w:pPr>
        <w:numPr>
          <w:ilvl w:val="0"/>
          <w:numId w:val="4"/>
        </w:numPr>
        <w:jc w:val="both"/>
      </w:pPr>
      <w:r>
        <w:t>Utilisation des numéros téléphoniques actuellement utilisés par l’entreprise</w:t>
      </w:r>
    </w:p>
    <w:p w14:paraId="4222DCF6" w14:textId="77777777" w:rsidR="00590AB5" w:rsidRDefault="00590AB5"/>
    <w:p w14:paraId="4E83974B" w14:textId="77777777" w:rsidR="00590AB5" w:rsidRDefault="006D7FBE">
      <w:pPr>
        <w:pStyle w:val="Titre2"/>
      </w:pPr>
      <w:bookmarkStart w:id="16" w:name="_heading=h.44sinio" w:colFirst="0" w:colLast="0"/>
      <w:bookmarkEnd w:id="16"/>
      <w:r>
        <w:t>4.2. Non-fonctionnelles</w:t>
      </w:r>
    </w:p>
    <w:p w14:paraId="294FEE7E" w14:textId="77777777" w:rsidR="00590AB5" w:rsidRDefault="00590AB5"/>
    <w:p w14:paraId="7A7D0DDE" w14:textId="77777777" w:rsidR="00590AB5" w:rsidRDefault="006D7FBE">
      <w:pPr>
        <w:jc w:val="both"/>
        <w:rPr>
          <w:b/>
        </w:rPr>
      </w:pPr>
      <w:r>
        <w:rPr>
          <w:b/>
        </w:rPr>
        <w:lastRenderedPageBreak/>
        <w:t xml:space="preserve">Exigences implicites : </w:t>
      </w:r>
    </w:p>
    <w:p w14:paraId="2A8A0366" w14:textId="77777777" w:rsidR="00590AB5" w:rsidRDefault="006D7FBE">
      <w:pPr>
        <w:numPr>
          <w:ilvl w:val="0"/>
          <w:numId w:val="2"/>
        </w:numPr>
        <w:spacing w:after="0"/>
        <w:jc w:val="both"/>
      </w:pPr>
      <w:r>
        <w:t>Les communications doivent être sécurisées entre les acteurs des appels</w:t>
      </w:r>
    </w:p>
    <w:p w14:paraId="0BB11C60" w14:textId="77777777" w:rsidR="00590AB5" w:rsidRDefault="006D7FBE">
      <w:pPr>
        <w:numPr>
          <w:ilvl w:val="0"/>
          <w:numId w:val="2"/>
        </w:numPr>
        <w:spacing w:after="0"/>
        <w:jc w:val="both"/>
      </w:pPr>
      <w:r>
        <w:t>Le système ne doit pas surcharger le réseau internet de l’entreprise</w:t>
      </w:r>
    </w:p>
    <w:p w14:paraId="249A4AD2" w14:textId="77777777" w:rsidR="00590AB5" w:rsidRDefault="006D7FBE">
      <w:pPr>
        <w:numPr>
          <w:ilvl w:val="0"/>
          <w:numId w:val="2"/>
        </w:numPr>
        <w:jc w:val="both"/>
      </w:pPr>
      <w:r>
        <w:t>Le logiciel doit permettre l’utilisation d’autres logiciels dans le même temps d’utilisatio</w:t>
      </w:r>
      <w:r>
        <w:t>n</w:t>
      </w:r>
    </w:p>
    <w:p w14:paraId="4E3519C1" w14:textId="77777777" w:rsidR="00590AB5" w:rsidRDefault="00590AB5"/>
    <w:p w14:paraId="6629D52E" w14:textId="77777777" w:rsidR="00590AB5" w:rsidRDefault="006D7FBE">
      <w:pPr>
        <w:pStyle w:val="Titre3"/>
      </w:pPr>
      <w:bookmarkStart w:id="17" w:name="_heading=h.2jxsxqh" w:colFirst="0" w:colLast="0"/>
      <w:bookmarkEnd w:id="17"/>
      <w:r>
        <w:t>4.2.1. Performance</w:t>
      </w:r>
    </w:p>
    <w:p w14:paraId="6DE43E45" w14:textId="77777777" w:rsidR="00590AB5" w:rsidRDefault="00590AB5">
      <w:pPr>
        <w:ind w:firstLine="720"/>
        <w:jc w:val="both"/>
      </w:pPr>
    </w:p>
    <w:p w14:paraId="6835C0DE" w14:textId="5B35D3B7" w:rsidR="00590AB5" w:rsidRDefault="006D7FBE">
      <w:pPr>
        <w:ind w:firstLine="720"/>
        <w:jc w:val="both"/>
      </w:pPr>
      <w:r>
        <w:t xml:space="preserve">La communication entre les acteurs d’un appel en téléphonie IP doit être immédiate, sans délais et ne pas contenir de brouillage qui serait causé par le réseau de l’entreprise en raison d’une surcharge réseau. Le logiciel sera </w:t>
      </w:r>
      <w:r w:rsidR="00C96D0F">
        <w:t>adapté</w:t>
      </w:r>
      <w:r>
        <w:t xml:space="preserve"> aux ordinateurs afin de ne pas dépasser les capacités internes de ceux-ci et permettre l’ouverture d’autres logiciels en parallèle.</w:t>
      </w:r>
    </w:p>
    <w:p w14:paraId="713502C0" w14:textId="77777777" w:rsidR="00590AB5" w:rsidRDefault="00590AB5"/>
    <w:p w14:paraId="19B7747E" w14:textId="77777777" w:rsidR="00590AB5" w:rsidRDefault="006D7FBE">
      <w:pPr>
        <w:pStyle w:val="Titre3"/>
      </w:pPr>
      <w:bookmarkStart w:id="18" w:name="_heading=h.z337ya" w:colFirst="0" w:colLast="0"/>
      <w:bookmarkEnd w:id="18"/>
      <w:r>
        <w:t>4.2.2. Sécurité</w:t>
      </w:r>
    </w:p>
    <w:p w14:paraId="2DFCB940" w14:textId="77777777" w:rsidR="00590AB5" w:rsidRDefault="006D7FBE">
      <w:r>
        <w:tab/>
      </w:r>
    </w:p>
    <w:p w14:paraId="535B9DEC" w14:textId="77777777" w:rsidR="00590AB5" w:rsidRDefault="006D7FBE">
      <w:r>
        <w:tab/>
        <w:t>La communication par téléphonie IP installée doit être sécurisée dans la mesure des configurations pos</w:t>
      </w:r>
      <w:r>
        <w:t>sibles du logiciel afin de permettre une communication sécurisée entre les acteurs d’un appel.</w:t>
      </w:r>
    </w:p>
    <w:p w14:paraId="7CC6401F" w14:textId="77777777" w:rsidR="00590AB5" w:rsidRDefault="006D7FBE">
      <w:r>
        <w:t>Nous ne serons en aucun cas responsable des éventuelles vulnérabilités du logiciel si elles sont issues d’une utilisation malveillante ou détournée de notre prod</w:t>
      </w:r>
      <w:r>
        <w:t>uit.</w:t>
      </w:r>
    </w:p>
    <w:p w14:paraId="5C96D9D9" w14:textId="77777777" w:rsidR="00590AB5" w:rsidRDefault="00590AB5"/>
    <w:p w14:paraId="22304BF3" w14:textId="77777777" w:rsidR="00590AB5" w:rsidRDefault="006D7FBE">
      <w:pPr>
        <w:pStyle w:val="Titre1"/>
        <w:numPr>
          <w:ilvl w:val="0"/>
          <w:numId w:val="5"/>
        </w:numPr>
      </w:pPr>
      <w:bookmarkStart w:id="19" w:name="_heading=h.1y810tw" w:colFirst="0" w:colLast="0"/>
      <w:bookmarkEnd w:id="19"/>
      <w:r>
        <w:t>Contraintes de conception</w:t>
      </w:r>
    </w:p>
    <w:p w14:paraId="31DE7541" w14:textId="77777777" w:rsidR="00590AB5" w:rsidRDefault="00590AB5"/>
    <w:p w14:paraId="3E451F7F" w14:textId="77777777" w:rsidR="00590AB5" w:rsidRDefault="006D7FBE">
      <w:r>
        <w:tab/>
        <w:t>Le logiciel doit pouvoir fonctionner sur Windows 10. Elle doit aussi permettre de récupérer les numéros de téléphones actuels de l’entreprise ainsi que garder la communication possible avec les télécopieurs.</w:t>
      </w:r>
    </w:p>
    <w:p w14:paraId="7CD61FA7" w14:textId="77777777" w:rsidR="00590AB5" w:rsidRDefault="00590AB5"/>
    <w:p w14:paraId="3D8945AD" w14:textId="77777777" w:rsidR="00590AB5" w:rsidRDefault="006D7FBE">
      <w:pPr>
        <w:pStyle w:val="Titre1"/>
        <w:numPr>
          <w:ilvl w:val="0"/>
          <w:numId w:val="5"/>
        </w:numPr>
      </w:pPr>
      <w:bookmarkStart w:id="20" w:name="_heading=h.4i7ojhp" w:colFirst="0" w:colLast="0"/>
      <w:bookmarkEnd w:id="20"/>
      <w:r>
        <w:t>Composants ex</w:t>
      </w:r>
      <w:r>
        <w:t>ternes</w:t>
      </w:r>
    </w:p>
    <w:p w14:paraId="5642C900" w14:textId="77777777" w:rsidR="00590AB5" w:rsidRDefault="00590AB5">
      <w:pPr>
        <w:ind w:left="360"/>
      </w:pPr>
    </w:p>
    <w:p w14:paraId="5B25E5F5" w14:textId="77777777" w:rsidR="00590AB5" w:rsidRDefault="006D7FBE">
      <w:r>
        <w:tab/>
        <w:t>Pour l’installation du logiciel, aucun composant externe n’est requis.</w:t>
      </w:r>
    </w:p>
    <w:p w14:paraId="57F3C37D" w14:textId="77777777" w:rsidR="00590AB5" w:rsidRDefault="00590AB5"/>
    <w:p w14:paraId="3D9F8A4C" w14:textId="77777777" w:rsidR="00590AB5" w:rsidRDefault="006D7FBE">
      <w:pPr>
        <w:pStyle w:val="Titre1"/>
      </w:pPr>
      <w:bookmarkStart w:id="21" w:name="_heading=h.2xcytpi" w:colFirst="0" w:colLast="0"/>
      <w:bookmarkEnd w:id="21"/>
      <w:r>
        <w:t>7. Interfaces</w:t>
      </w:r>
    </w:p>
    <w:p w14:paraId="2C895110" w14:textId="77777777" w:rsidR="00590AB5" w:rsidRDefault="00590AB5"/>
    <w:p w14:paraId="2AF7A948" w14:textId="77777777" w:rsidR="00590AB5" w:rsidRDefault="006D7FBE">
      <w:pPr>
        <w:pStyle w:val="Titre2"/>
      </w:pPr>
      <w:bookmarkStart w:id="22" w:name="_heading=h.1ci93xb" w:colFirst="0" w:colLast="0"/>
      <w:bookmarkEnd w:id="22"/>
      <w:r>
        <w:lastRenderedPageBreak/>
        <w:t>7.1. Graphiques (GUI)</w:t>
      </w:r>
    </w:p>
    <w:p w14:paraId="7A25FA28" w14:textId="77777777" w:rsidR="00590AB5" w:rsidRDefault="00590AB5"/>
    <w:p w14:paraId="1DFAC9EB" w14:textId="3B07F915" w:rsidR="00590AB5" w:rsidRDefault="006D7FBE">
      <w:r>
        <w:tab/>
      </w:r>
      <w:r>
        <w:t>L’interface minimale sera composée d’une liste de</w:t>
      </w:r>
      <w:bookmarkStart w:id="23" w:name="_GoBack"/>
      <w:bookmarkEnd w:id="23"/>
      <w:r>
        <w:t xml:space="preserve"> contacts, d’une zone de saisie de numéro ainsi que des boutons permettant de démarrer/stopper l’appel.</w:t>
      </w:r>
    </w:p>
    <w:p w14:paraId="3920F9BD" w14:textId="77777777" w:rsidR="00590AB5" w:rsidRDefault="00590AB5"/>
    <w:p w14:paraId="4119986F" w14:textId="77777777" w:rsidR="00590AB5" w:rsidRDefault="006D7FBE">
      <w:pPr>
        <w:pStyle w:val="Titre2"/>
      </w:pPr>
      <w:bookmarkStart w:id="24" w:name="_heading=h.3whwml4" w:colFirst="0" w:colLast="0"/>
      <w:bookmarkEnd w:id="24"/>
      <w:r>
        <w:t>7.2. Matériel</w:t>
      </w:r>
    </w:p>
    <w:p w14:paraId="0DF9ACD3" w14:textId="77777777" w:rsidR="00590AB5" w:rsidRDefault="00590AB5"/>
    <w:p w14:paraId="3E67CD9B" w14:textId="77777777" w:rsidR="00590AB5" w:rsidRDefault="006D7FBE">
      <w:r>
        <w:tab/>
        <w:t xml:space="preserve">Le matériel nécessaire est le même que pour la première partie du projet : </w:t>
      </w:r>
    </w:p>
    <w:p w14:paraId="2F477A91" w14:textId="77777777" w:rsidR="00590AB5" w:rsidRDefault="006D7FBE">
      <w:pPr>
        <w:numPr>
          <w:ilvl w:val="0"/>
          <w:numId w:val="3"/>
        </w:numPr>
        <w:spacing w:after="0"/>
      </w:pPr>
      <w:r>
        <w:t xml:space="preserve">Un </w:t>
      </w:r>
      <w:r>
        <w:rPr>
          <w:b/>
        </w:rPr>
        <w:t>routeu</w:t>
      </w:r>
      <w:r>
        <w:rPr>
          <w:b/>
        </w:rPr>
        <w:t xml:space="preserve">r </w:t>
      </w:r>
      <w:r>
        <w:t>dans l’entreprise permettant de créer le réseau. Internet est nécessaire dans le cas des appels externes.</w:t>
      </w:r>
    </w:p>
    <w:p w14:paraId="6435DC8C" w14:textId="77777777" w:rsidR="00590AB5" w:rsidRDefault="006D7FBE">
      <w:pPr>
        <w:numPr>
          <w:ilvl w:val="0"/>
          <w:numId w:val="3"/>
        </w:numPr>
        <w:spacing w:after="0"/>
      </w:pPr>
      <w:r>
        <w:t xml:space="preserve">Pour la bonne mise en place du système, il est nécessaire au minimum d’avoir 3 </w:t>
      </w:r>
      <w:r>
        <w:rPr>
          <w:b/>
        </w:rPr>
        <w:t xml:space="preserve">ordinateurs </w:t>
      </w:r>
      <w:r>
        <w:t>Windows 10, dont 1 est le serveur, les 2 autres les poste</w:t>
      </w:r>
      <w:r>
        <w:t xml:space="preserve">s de communication. Tous devront être reliés au réseau Internet de l’entreprise. </w:t>
      </w:r>
    </w:p>
    <w:p w14:paraId="015AD8D4" w14:textId="77777777" w:rsidR="00590AB5" w:rsidRDefault="006D7FBE">
      <w:pPr>
        <w:numPr>
          <w:ilvl w:val="0"/>
          <w:numId w:val="3"/>
        </w:numPr>
        <w:spacing w:after="0"/>
      </w:pPr>
      <w:r>
        <w:t xml:space="preserve">Pareil pour les </w:t>
      </w:r>
      <w:r>
        <w:rPr>
          <w:b/>
        </w:rPr>
        <w:t>télécopieurs</w:t>
      </w:r>
      <w:r>
        <w:t xml:space="preserve">, qui seront intégrés au système VOIP via une </w:t>
      </w:r>
      <w:r>
        <w:rPr>
          <w:b/>
        </w:rPr>
        <w:t>passerelle VOIP</w:t>
      </w:r>
      <w:r>
        <w:t xml:space="preserve"> ou un </w:t>
      </w:r>
      <w:r>
        <w:rPr>
          <w:b/>
        </w:rPr>
        <w:t xml:space="preserve">ATA </w:t>
      </w:r>
      <w:r>
        <w:t>(Analog Telephony Adapter).</w:t>
      </w:r>
    </w:p>
    <w:p w14:paraId="153CFB0F" w14:textId="77777777" w:rsidR="00590AB5" w:rsidRDefault="006D7FBE">
      <w:pPr>
        <w:numPr>
          <w:ilvl w:val="0"/>
          <w:numId w:val="3"/>
        </w:numPr>
      </w:pPr>
      <w:r>
        <w:t>De plus, il faut au minimum 2</w:t>
      </w:r>
      <w:r>
        <w:rPr>
          <w:b/>
        </w:rPr>
        <w:t xml:space="preserve"> casques d’écoute</w:t>
      </w:r>
      <w:r>
        <w:t xml:space="preserve"> avec micro pour les appels.</w:t>
      </w:r>
    </w:p>
    <w:p w14:paraId="5F783136" w14:textId="77777777" w:rsidR="00590AB5" w:rsidRDefault="00590AB5"/>
    <w:p w14:paraId="2104C3E4" w14:textId="77777777" w:rsidR="00590AB5" w:rsidRDefault="006D7FBE">
      <w:pPr>
        <w:pStyle w:val="Titre2"/>
      </w:pPr>
      <w:bookmarkStart w:id="25" w:name="_heading=h.2bn6wsx" w:colFirst="0" w:colLast="0"/>
      <w:bookmarkEnd w:id="25"/>
      <w:r>
        <w:t>7.3. Communication</w:t>
      </w:r>
    </w:p>
    <w:p w14:paraId="4EDBC6C3" w14:textId="77777777" w:rsidR="00590AB5" w:rsidRDefault="00590AB5"/>
    <w:p w14:paraId="606504E0" w14:textId="77777777" w:rsidR="00590AB5" w:rsidRDefault="006D7FBE">
      <w:pPr>
        <w:rPr>
          <w:color w:val="2F5496"/>
          <w:sz w:val="32"/>
          <w:szCs w:val="32"/>
        </w:rPr>
      </w:pPr>
      <w:r>
        <w:tab/>
        <w:t>Afin d’ouvrir la communication via le logiciel, nous utiliserons le protocole SIP. Le SIP (Session Initiation Protocol) est un protocole de signalement utilisé</w:t>
      </w:r>
      <w:r>
        <w:t xml:space="preserve"> pour établir une “session” entre deux ou plus de participants, modifier cette session, et finalement terminer cette session. </w:t>
      </w:r>
    </w:p>
    <w:p w14:paraId="1E78DDA5" w14:textId="77777777" w:rsidR="00590AB5" w:rsidRDefault="00590AB5">
      <w:pPr>
        <w:rPr>
          <w:color w:val="2F5496"/>
          <w:sz w:val="32"/>
          <w:szCs w:val="32"/>
        </w:rPr>
      </w:pPr>
    </w:p>
    <w:p w14:paraId="1DDBB55F" w14:textId="77777777" w:rsidR="00590AB5" w:rsidRDefault="00590AB5">
      <w:pPr>
        <w:rPr>
          <w:color w:val="2F5496"/>
          <w:sz w:val="32"/>
          <w:szCs w:val="32"/>
        </w:rPr>
      </w:pPr>
    </w:p>
    <w:sectPr w:rsidR="00590AB5">
      <w:headerReference w:type="default" r:id="rId13"/>
      <w:footerReference w:type="default" r:id="rId14"/>
      <w:pgSz w:w="12240" w:h="15840"/>
      <w:pgMar w:top="1440" w:right="1440" w:bottom="1440" w:left="1440" w:header="708" w:footer="708" w:gutter="0"/>
      <w:cols w:space="720" w:equalWidth="0">
        <w:col w:w="940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0EF1C" w14:textId="77777777" w:rsidR="006D7FBE" w:rsidRDefault="006D7FBE">
      <w:pPr>
        <w:spacing w:after="0" w:line="240" w:lineRule="auto"/>
      </w:pPr>
      <w:r>
        <w:separator/>
      </w:r>
    </w:p>
  </w:endnote>
  <w:endnote w:type="continuationSeparator" w:id="0">
    <w:p w14:paraId="114C9359" w14:textId="77777777" w:rsidR="006D7FBE" w:rsidRDefault="006D7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09EA7" w14:textId="77777777" w:rsidR="00590AB5" w:rsidRDefault="006D7FBE">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rPr>
        <w:color w:val="7F7F7F"/>
      </w:rPr>
      <w:t>Page</w:t>
    </w:r>
    <w:r>
      <w:rPr>
        <w:color w:val="000000"/>
      </w:rPr>
      <w:t xml:space="preserve"> | </w:t>
    </w:r>
    <w:r>
      <w:rPr>
        <w:color w:val="000000"/>
      </w:rPr>
      <w:fldChar w:fldCharType="begin"/>
    </w:r>
    <w:r>
      <w:rPr>
        <w:color w:val="000000"/>
      </w:rPr>
      <w:instrText>PAGE</w:instrText>
    </w:r>
    <w:r w:rsidR="0097357C">
      <w:rPr>
        <w:color w:val="000000"/>
      </w:rPr>
      <w:fldChar w:fldCharType="separate"/>
    </w:r>
    <w:r w:rsidR="0097357C">
      <w:rPr>
        <w:noProof/>
        <w:color w:val="000000"/>
      </w:rPr>
      <w:t>2</w:t>
    </w:r>
    <w:r>
      <w:rPr>
        <w:color w:val="000000"/>
      </w:rPr>
      <w:fldChar w:fldCharType="end"/>
    </w:r>
  </w:p>
  <w:p w14:paraId="7FB357F6" w14:textId="77777777" w:rsidR="00590AB5" w:rsidRDefault="00590AB5">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0000E" w14:textId="77777777" w:rsidR="006D7FBE" w:rsidRDefault="006D7FBE">
      <w:pPr>
        <w:spacing w:after="0" w:line="240" w:lineRule="auto"/>
      </w:pPr>
      <w:r>
        <w:separator/>
      </w:r>
    </w:p>
  </w:footnote>
  <w:footnote w:type="continuationSeparator" w:id="0">
    <w:p w14:paraId="25BB2C4D" w14:textId="77777777" w:rsidR="006D7FBE" w:rsidRDefault="006D7F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9161B" w14:textId="77777777" w:rsidR="00590AB5" w:rsidRDefault="006D7FBE">
    <w:pPr>
      <w:pBdr>
        <w:top w:val="nil"/>
        <w:left w:val="nil"/>
        <w:bottom w:val="nil"/>
        <w:right w:val="nil"/>
        <w:between w:val="nil"/>
      </w:pBdr>
      <w:tabs>
        <w:tab w:val="center" w:pos="4680"/>
        <w:tab w:val="right" w:pos="9360"/>
      </w:tabs>
      <w:spacing w:after="0" w:line="240" w:lineRule="auto"/>
      <w:jc w:val="right"/>
      <w:rPr>
        <w:color w:val="000000"/>
      </w:rPr>
    </w:pPr>
    <w:r>
      <w:rPr>
        <w:color w:val="000000"/>
      </w:rPr>
      <w:tab/>
    </w:r>
    <w:r>
      <w:rPr>
        <w:color w:val="000000"/>
      </w:rPr>
      <w:tab/>
      <w:t xml:space="preserve">Plan de projet -  </w:t>
    </w:r>
    <w:r>
      <w:t>Conception d’un logiciel de softphone</w:t>
    </w:r>
    <w:r>
      <w:rPr>
        <w:noProof/>
      </w:rPr>
      <w:drawing>
        <wp:anchor distT="0" distB="0" distL="114300" distR="114300" simplePos="0" relativeHeight="251658240" behindDoc="0" locked="0" layoutInCell="1" hidden="0" allowOverlap="1" wp14:anchorId="19610B42" wp14:editId="3AF99BD9">
          <wp:simplePos x="0" y="0"/>
          <wp:positionH relativeFrom="column">
            <wp:posOffset>-571499</wp:posOffset>
          </wp:positionH>
          <wp:positionV relativeFrom="paragraph">
            <wp:posOffset>-213358</wp:posOffset>
          </wp:positionV>
          <wp:extent cx="1202055" cy="719455"/>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02055" cy="719455"/>
                  </a:xfrm>
                  <a:prstGeom prst="rect">
                    <a:avLst/>
                  </a:prstGeom>
                  <a:ln/>
                </pic:spPr>
              </pic:pic>
            </a:graphicData>
          </a:graphic>
        </wp:anchor>
      </w:drawing>
    </w:r>
  </w:p>
  <w:p w14:paraId="3F81CC45" w14:textId="77777777" w:rsidR="00590AB5" w:rsidRDefault="006D7FBE">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t>Version 1</w:t>
    </w:r>
  </w:p>
  <w:p w14:paraId="71865153" w14:textId="77777777" w:rsidR="00590AB5" w:rsidRDefault="006D7FBE">
    <w:pPr>
      <w:pBdr>
        <w:top w:val="nil"/>
        <w:left w:val="nil"/>
        <w:bottom w:val="nil"/>
        <w:right w:val="nil"/>
        <w:between w:val="nil"/>
      </w:pBdr>
      <w:tabs>
        <w:tab w:val="center" w:pos="4680"/>
        <w:tab w:val="right" w:pos="9360"/>
      </w:tabs>
      <w:spacing w:after="0" w:line="240" w:lineRule="auto"/>
      <w:rPr>
        <w:color w:val="000000"/>
      </w:rPr>
    </w:pPr>
    <w:r>
      <w:rPr>
        <w:color w:val="000000"/>
      </w:rPr>
      <w:tab/>
    </w:r>
    <w:r>
      <w:rPr>
        <w:color w:val="000000"/>
      </w:rPr>
      <w:tab/>
    </w:r>
    <w:r>
      <w:t>28/10/19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847D0"/>
    <w:multiLevelType w:val="multilevel"/>
    <w:tmpl w:val="8DB0146C"/>
    <w:lvl w:ilvl="0">
      <w:start w:val="1"/>
      <w:numFmt w:val="decimal"/>
      <w:lvlText w:val="2.%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C7B5651"/>
    <w:multiLevelType w:val="multilevel"/>
    <w:tmpl w:val="2DC6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1355EA"/>
    <w:multiLevelType w:val="multilevel"/>
    <w:tmpl w:val="6B68D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8A5528"/>
    <w:multiLevelType w:val="multilevel"/>
    <w:tmpl w:val="71DEC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5B65C2"/>
    <w:multiLevelType w:val="multilevel"/>
    <w:tmpl w:val="25C2D5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71FF200F"/>
    <w:multiLevelType w:val="multilevel"/>
    <w:tmpl w:val="0F942252"/>
    <w:lvl w:ilvl="0">
      <w:start w:val="1"/>
      <w:numFmt w:val="decimal"/>
      <w:lvlText w:val="%1."/>
      <w:lvlJc w:val="left"/>
      <w:pPr>
        <w:ind w:left="384" w:hanging="38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3"/>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AB5"/>
    <w:rsid w:val="00590AB5"/>
    <w:rsid w:val="006D7FBE"/>
    <w:rsid w:val="0097357C"/>
    <w:rsid w:val="00C96D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91A14"/>
  <w15:docId w15:val="{34A17B0A-8351-4358-93BD-E96B3B9E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fr-CA"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27E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06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5E147C"/>
    <w:pPr>
      <w:tabs>
        <w:tab w:val="center" w:pos="4680"/>
        <w:tab w:val="right" w:pos="9360"/>
      </w:tabs>
      <w:spacing w:after="0" w:line="240" w:lineRule="auto"/>
    </w:pPr>
  </w:style>
  <w:style w:type="character" w:customStyle="1" w:styleId="En-tteCar">
    <w:name w:val="En-tête Car"/>
    <w:basedOn w:val="Policepardfaut"/>
    <w:link w:val="En-tte"/>
    <w:uiPriority w:val="99"/>
    <w:rsid w:val="005E147C"/>
  </w:style>
  <w:style w:type="paragraph" w:styleId="Pieddepage">
    <w:name w:val="footer"/>
    <w:basedOn w:val="Normal"/>
    <w:link w:val="PieddepageCar"/>
    <w:uiPriority w:val="99"/>
    <w:unhideWhenUsed/>
    <w:rsid w:val="005E147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E147C"/>
  </w:style>
  <w:style w:type="table" w:styleId="Grilledutableau">
    <w:name w:val="Table Grid"/>
    <w:basedOn w:val="TableauNormal"/>
    <w:uiPriority w:val="39"/>
    <w:rsid w:val="00827E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27EA5"/>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27EA5"/>
    <w:pPr>
      <w:outlineLvl w:val="9"/>
    </w:pPr>
    <w:rPr>
      <w:lang w:val="en-US"/>
    </w:rPr>
  </w:style>
  <w:style w:type="paragraph" w:styleId="Paragraphedeliste">
    <w:name w:val="List Paragraph"/>
    <w:basedOn w:val="Normal"/>
    <w:uiPriority w:val="34"/>
    <w:qFormat/>
    <w:rsid w:val="00827EA5"/>
    <w:pPr>
      <w:ind w:left="720"/>
      <w:contextualSpacing/>
    </w:pPr>
  </w:style>
  <w:style w:type="character" w:customStyle="1" w:styleId="Titre2Car">
    <w:name w:val="Titre 2 Car"/>
    <w:basedOn w:val="Policepardfaut"/>
    <w:link w:val="Titre2"/>
    <w:uiPriority w:val="9"/>
    <w:rsid w:val="00827EA5"/>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827EA5"/>
    <w:pPr>
      <w:spacing w:after="100"/>
    </w:pPr>
  </w:style>
  <w:style w:type="paragraph" w:styleId="TM2">
    <w:name w:val="toc 2"/>
    <w:basedOn w:val="Normal"/>
    <w:next w:val="Normal"/>
    <w:autoRedefine/>
    <w:uiPriority w:val="39"/>
    <w:unhideWhenUsed/>
    <w:rsid w:val="00827EA5"/>
    <w:pPr>
      <w:spacing w:after="100"/>
      <w:ind w:left="220"/>
    </w:pPr>
  </w:style>
  <w:style w:type="character" w:styleId="Lienhypertexte">
    <w:name w:val="Hyperlink"/>
    <w:basedOn w:val="Policepardfaut"/>
    <w:uiPriority w:val="99"/>
    <w:unhideWhenUsed/>
    <w:rsid w:val="00827EA5"/>
    <w:rPr>
      <w:color w:val="0563C1" w:themeColor="hyperlink"/>
      <w:u w:val="single"/>
    </w:rPr>
  </w:style>
  <w:style w:type="character" w:customStyle="1" w:styleId="Titre3Car">
    <w:name w:val="Titre 3 Car"/>
    <w:basedOn w:val="Policepardfaut"/>
    <w:link w:val="Titre3"/>
    <w:uiPriority w:val="9"/>
    <w:rsid w:val="00DE06AC"/>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6A674A"/>
    <w:pPr>
      <w:spacing w:after="100"/>
      <w:ind w:left="440"/>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auNormal"/>
    <w:pPr>
      <w:spacing w:after="0" w:line="240" w:lineRule="auto"/>
    </w:pPr>
    <w:tblPr>
      <w:tblStyleRowBandSize w:val="1"/>
      <w:tblStyleColBandSize w:val="1"/>
    </w:tblPr>
  </w:style>
  <w:style w:type="table" w:customStyle="1" w:styleId="a0">
    <w:basedOn w:val="TableauNormal"/>
    <w:pPr>
      <w:spacing w:after="0" w:line="240" w:lineRule="auto"/>
    </w:pPr>
    <w:tblPr>
      <w:tblStyleRowBandSize w:val="1"/>
      <w:tblStyleColBandSize w:val="1"/>
    </w:tblPr>
  </w:style>
  <w:style w:type="table" w:customStyle="1" w:styleId="a1">
    <w:basedOn w:val="Tableau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3cx.fr/blog/guide-protocole-si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fr.wikipedia.org/wiki/Session_Initiation_Protocol" TargetMode="External"/><Relationship Id="rId4" Type="http://schemas.openxmlformats.org/officeDocument/2006/relationships/settings" Target="settings.xml"/><Relationship Id="rId9" Type="http://schemas.openxmlformats.org/officeDocument/2006/relationships/hyperlink" Target="https://www.voip-info.org/open-source-voip-softwar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KSlEku54GB2pt28igAFdG0ssfg==">AMUW2mUMTo9mrjmKBkDZRoKnL3AvQkFrb1oR1dNZ8ObLie4bLVjX5FgkYGRpPLImGPLy78lxcVJjk6gxYlWis8+RMxM1JY8xzEY7tMl+41UAy9Uz6rQV0cBxT8UuF+PqJHFB30rpfTkqkN81lBINcoLGvqR2v99t4HoOCs8eM6ljZz6MOH9xpSxL3SEjOQdKky5VjpjPe8PCbVs/JaPxmsMqzku+g/siVzqDHXvNb5rwuRapIrpjm0fWoZVZgYYiTr38e6cbuXZVd9yK8OSVGwED/N0lmZvPQ0T91eoTRzwrTY9I49gSsZIDUk9Y3da66BVSyYyaQGO3hO++8tY+AqJLx9Nj9x/HuX1Ij1MfIRY057Wko4/rjmzXFvc5gmo8/I+tO0px+5m5MB2wUxaoLAOn0uX1akZmuqkKgz8Sm2+gSID/dWhB2ljT2qfYZuuYT7t6sWBTanpB0gVFnOkyfbCeFd7n+plV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1575</Words>
  <Characters>8668</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Cyr</dc:creator>
  <cp:lastModifiedBy>Lauriane LE PAPE</cp:lastModifiedBy>
  <cp:revision>3</cp:revision>
  <dcterms:created xsi:type="dcterms:W3CDTF">2018-09-18T01:36:00Z</dcterms:created>
  <dcterms:modified xsi:type="dcterms:W3CDTF">2019-11-25T21:15:00Z</dcterms:modified>
</cp:coreProperties>
</file>