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Ce document doit être validé par le coach responsable de la validation des projets de stages de ta promotion au sein de BeCode, puis par Bruxelles-Formation. Bruxelles-Formation te remettra alors le contrat à faire signer par toutes les parties. Le stage pourra alors avoir lieu.</w:t>
      </w:r>
    </w:p>
    <w:p>
      <w:pPr>
        <w:pStyle w:val="Normal"/>
        <w:spacing w:before="0" w:after="0"/>
        <w:rPr/>
      </w:pPr>
      <w:r>
        <w:rPr/>
        <w:t xml:space="preserve">Coach responsable : </w:t>
      </w:r>
      <w:r>
        <w:rPr>
          <w:b/>
          <w:bCs/>
        </w:rPr>
        <w:t>Emily Marghella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55"/>
        <w:gridCol w:w="4544"/>
      </w:tblGrid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 et prénom de l’apprenant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Denbroeder Jean Luc</w:t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Startup ( ex: “Lovelace 2” )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Swartz - v3</w:t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e-mail de l’apprenant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LienInternet"/>
                </w:rPr>
                <w:t>jldenbroeder@gmail.com</w:t>
              </w:r>
            </w:hyperlink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 de l’entreprise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Numéro TVA de l’entreprise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Adresse de l’entreprise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Prénom et nom du maître du stage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Fonction dans l’entreprise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Son email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Son numéro de téléphone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Date de début du stage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Date de fin de stage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Régime horaire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Le maître de stage a bien lu ceci : </w:t>
            </w:r>
            <w:hyperlink r:id="rId3">
              <w:r>
                <w:rPr>
                  <w:rStyle w:val="LienInternet"/>
                  <w:color w:val="1155CC"/>
                  <w:u w:val="single"/>
                </w:rPr>
                <w:t>http://www.becode.org/hire/</w:t>
              </w:r>
            </w:hyperlink>
            <w:r>
              <w:rPr/>
              <w:t xml:space="preserve">  et est conscient qu’il devra te coacher afin que ton stage soit productif 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  ] oui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[  ] non</w:t>
            </w:r>
          </w:p>
        </w:tc>
      </w:tr>
      <w:tr>
        <w:trPr/>
        <w:tc>
          <w:tcPr>
            <w:tcW w:w="44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Possibilité d’embauche :</w:t>
            </w:r>
          </w:p>
        </w:tc>
        <w:tc>
          <w:tcPr>
            <w:tcW w:w="4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  ] oui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[  ] non</w:t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Description des projets et tâches qui te seront confiées :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Décision de la validation :     OK   /    KO</w:t>
            </w:r>
          </w:p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(Si validé,  remettre ce document à Bruxelles Formation.)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0" w:top="850" w:footer="0" w:bottom="85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8910" w:leader="none"/>
      </w:tabs>
      <w:spacing w:before="0" w:after="0"/>
      <w:rPr>
        <w:rFonts w:ascii="Roboto Light" w:hAnsi="Roboto Light" w:eastAsia="Roboto Light" w:cs="Roboto Light"/>
        <w:sz w:val="52"/>
        <w:szCs w:val="52"/>
      </w:rPr>
    </w:pPr>
    <w:r>
      <w:rPr/>
      <w:drawing>
        <wp:inline distT="0" distB="0" distL="0" distR="0">
          <wp:extent cx="1995170" cy="686435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5170" cy="68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Roboto Light" w:cs="Roboto Light"/>
      </w:rPr>
      <w:tab/>
    </w:r>
    <w:r>
      <w:rPr>
        <w:rFonts w:eastAsia="Roboto Light" w:cs="Roboto Light"/>
        <w:sz w:val="52"/>
        <w:szCs w:val="52"/>
      </w:rPr>
      <w:t xml:space="preserve">PROJET DE STAGE </w:t>
    </w:r>
  </w:p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 Light" w:hAnsi="Roboto Light" w:eastAsia="Roboto Light" w:cs="Roboto Light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Roboto Light" w:hAnsi="Roboto Light" w:eastAsia="Roboto Light" w:cs="Roboto Light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Roboto Light" w:hAnsi="Roboto Light" w:eastAsia="Roboto Light" w:cs="Roboto Light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ldenbroeder@gmail.com" TargetMode="External"/><Relationship Id="rId3" Type="http://schemas.openxmlformats.org/officeDocument/2006/relationships/hyperlink" Target="http://www.becode.org/hire/index.html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188</Words>
  <Characters>874</Characters>
  <CharactersWithSpaces>1053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fr-BE</dc:language>
  <cp:lastModifiedBy/>
  <dcterms:modified xsi:type="dcterms:W3CDTF">2018-04-24T10:43:17Z</dcterms:modified>
  <cp:revision>1</cp:revision>
  <dc:subject/>
  <dc:title/>
</cp:coreProperties>
</file>