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780"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Weill Cornell Physician Organization AUC Conflict of Interest/</w:t>
      </w:r>
      <w:proofErr w:type="spellStart"/>
      <w:r>
        <w:rPr>
          <w:rFonts w:ascii="Calibri-Bold" w:hAnsi="Calibri-Bold" w:cs="Calibri-Bold"/>
          <w:b/>
          <w:bCs/>
          <w:sz w:val="24"/>
          <w:szCs w:val="24"/>
        </w:rPr>
        <w:t>BioForm</w:t>
      </w:r>
      <w:proofErr w:type="spellEnd"/>
      <w:r>
        <w:rPr>
          <w:rFonts w:ascii="Calibri-Bold" w:hAnsi="Calibri-Bold" w:cs="Calibri-Bold"/>
          <w:b/>
          <w:bCs/>
          <w:sz w:val="24"/>
          <w:szCs w:val="24"/>
        </w:rPr>
        <w:t>: (2017) Please provide</w:t>
      </w:r>
    </w:p>
    <w:p w:rsidR="003C0780"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Information as you would want to appear on the public facing website:</w:t>
      </w:r>
    </w:p>
    <w:p w:rsidR="003C0780" w:rsidRPr="003C0780" w:rsidRDefault="003C0780" w:rsidP="003C0780">
      <w:pPr>
        <w:autoSpaceDE w:val="0"/>
        <w:autoSpaceDN w:val="0"/>
        <w:adjustRightInd w:val="0"/>
        <w:spacing w:after="0" w:line="240" w:lineRule="auto"/>
        <w:rPr>
          <w:rFonts w:ascii="Calibri-Bold" w:hAnsi="Calibri-Bold" w:cs="Calibri-Bold"/>
          <w:b/>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Name:</w:t>
      </w:r>
      <w:r w:rsidR="00FC5B54">
        <w:rPr>
          <w:rFonts w:ascii="Calibri-Bold" w:hAnsi="Calibri-Bold" w:cs="Calibri-Bold"/>
          <w:bCs/>
          <w:i/>
          <w:sz w:val="24"/>
          <w:szCs w:val="24"/>
        </w:rPr>
        <w:t xml:space="preserve"> </w:t>
      </w:r>
      <w:r w:rsidR="00836406" w:rsidRPr="00836406">
        <w:rPr>
          <w:rFonts w:cs="Calibri-Bold"/>
          <w:bCs/>
          <w:i/>
          <w:sz w:val="24"/>
          <w:szCs w:val="24"/>
        </w:rPr>
        <w:t xml:space="preserve">Courtney L. Yeager, </w:t>
      </w:r>
      <w:r w:rsidR="00836406" w:rsidRPr="00836406">
        <w:rPr>
          <w:rFonts w:eastAsia="Calibri" w:cs="Arial"/>
          <w:bCs/>
          <w:noProof/>
          <w:sz w:val="24"/>
          <w:szCs w:val="24"/>
        </w:rPr>
        <w:t>MS, RRA, RT(R), RDMS, CN-BI</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836406" w:rsidRDefault="003C0780" w:rsidP="00836406">
      <w:pPr>
        <w:rPr>
          <w:rFonts w:ascii="Calibri" w:eastAsia="Calibri" w:hAnsi="Calibri" w:cs="Calibri"/>
          <w:noProof/>
          <w:color w:val="212121"/>
        </w:rPr>
      </w:pPr>
      <w:r w:rsidRPr="003C0780">
        <w:rPr>
          <w:rFonts w:ascii="Calibri-Bold" w:hAnsi="Calibri-Bold" w:cs="Calibri-Bold"/>
          <w:bCs/>
          <w:i/>
          <w:sz w:val="24"/>
          <w:szCs w:val="24"/>
        </w:rPr>
        <w:t>Title(s):</w:t>
      </w:r>
      <w:r w:rsidR="00836406">
        <w:rPr>
          <w:rFonts w:ascii="Calibri-Bold" w:hAnsi="Calibri-Bold" w:cs="Calibri-Bold"/>
          <w:bCs/>
          <w:i/>
          <w:sz w:val="24"/>
          <w:szCs w:val="24"/>
        </w:rPr>
        <w:t xml:space="preserve">  </w:t>
      </w:r>
    </w:p>
    <w:p w:rsidR="00836406" w:rsidRDefault="00836406" w:rsidP="00836406">
      <w:pPr>
        <w:rPr>
          <w:rFonts w:ascii="Calibri" w:eastAsia="Calibri" w:hAnsi="Calibri" w:cs="Calibri"/>
          <w:noProof/>
          <w:color w:val="212121"/>
        </w:rPr>
      </w:pPr>
      <w:r>
        <w:rPr>
          <w:rFonts w:ascii="Arial" w:eastAsia="Calibri" w:hAnsi="Arial" w:cs="Arial"/>
          <w:noProof/>
          <w:color w:val="737070"/>
          <w:sz w:val="20"/>
          <w:szCs w:val="20"/>
        </w:rPr>
        <w:t>Registered Radiologist Assistant</w:t>
      </w:r>
    </w:p>
    <w:p w:rsidR="00836406" w:rsidRDefault="00836406" w:rsidP="00836406">
      <w:pPr>
        <w:rPr>
          <w:rFonts w:ascii="Calibri" w:eastAsia="Calibri" w:hAnsi="Calibri" w:cs="Calibri"/>
          <w:noProof/>
          <w:color w:val="212121"/>
        </w:rPr>
      </w:pPr>
      <w:r>
        <w:rPr>
          <w:rFonts w:ascii="Arial" w:eastAsia="Calibri" w:hAnsi="Arial" w:cs="Arial"/>
          <w:noProof/>
          <w:color w:val="737070"/>
          <w:sz w:val="20"/>
          <w:szCs w:val="20"/>
        </w:rPr>
        <w:t>Weill Cornell Imaging Consultation and Radiologic Expertise Service (WCIcares)</w:t>
      </w:r>
    </w:p>
    <w:p w:rsidR="003C0780" w:rsidRPr="00FC5B54" w:rsidRDefault="003C0780" w:rsidP="003C0780">
      <w:pPr>
        <w:autoSpaceDE w:val="0"/>
        <w:autoSpaceDN w:val="0"/>
        <w:adjustRightInd w:val="0"/>
        <w:spacing w:after="0" w:line="240" w:lineRule="auto"/>
        <w:rPr>
          <w:rFonts w:cs="Calibri-Bold"/>
          <w:bCs/>
          <w:i/>
          <w:sz w:val="24"/>
          <w:szCs w:val="24"/>
        </w:rPr>
      </w:pPr>
    </w:p>
    <w:p w:rsidR="00836406" w:rsidRPr="00062289" w:rsidRDefault="003C0780" w:rsidP="003C0780">
      <w:pPr>
        <w:autoSpaceDE w:val="0"/>
        <w:autoSpaceDN w:val="0"/>
        <w:adjustRightInd w:val="0"/>
        <w:spacing w:after="0" w:line="240" w:lineRule="auto"/>
        <w:rPr>
          <w:rFonts w:cs="Arial"/>
          <w:color w:val="000000"/>
          <w:sz w:val="24"/>
          <w:szCs w:val="24"/>
        </w:rPr>
      </w:pPr>
      <w:r w:rsidRPr="00FC5B54">
        <w:rPr>
          <w:rFonts w:cs="Calibri-Bold"/>
          <w:bCs/>
          <w:i/>
          <w:sz w:val="24"/>
          <w:szCs w:val="24"/>
        </w:rPr>
        <w:t>Brief Bio:</w:t>
      </w:r>
      <w:r w:rsidR="00BF3F58" w:rsidRPr="00FC5B54">
        <w:rPr>
          <w:rFonts w:cs="Calibri-Bold"/>
          <w:bCs/>
          <w:i/>
          <w:sz w:val="24"/>
          <w:szCs w:val="24"/>
        </w:rPr>
        <w:t xml:space="preserve"> </w:t>
      </w:r>
      <w:r w:rsidR="00836406" w:rsidRPr="009203F7">
        <w:rPr>
          <w:rFonts w:cs="Calibri-Bold"/>
          <w:bCs/>
          <w:i/>
          <w:sz w:val="24"/>
          <w:szCs w:val="24"/>
        </w:rPr>
        <w:t>Courtney is a practicing registered radiologist assistant (RRA) and p</w:t>
      </w:r>
      <w:r w:rsidR="00836406" w:rsidRPr="009203F7">
        <w:rPr>
          <w:rFonts w:cs="Arial"/>
          <w:color w:val="000000"/>
          <w:sz w:val="24"/>
          <w:szCs w:val="24"/>
        </w:rPr>
        <w:t xml:space="preserve">atient navigator in breast imaging (CN-BI) in the Department of Radiology at Weill Cornell </w:t>
      </w:r>
      <w:r w:rsidR="00062289" w:rsidRPr="009203F7">
        <w:rPr>
          <w:rFonts w:cs="Arial"/>
          <w:color w:val="000000"/>
          <w:sz w:val="24"/>
          <w:szCs w:val="24"/>
        </w:rPr>
        <w:t>Medicine</w:t>
      </w:r>
      <w:r w:rsidR="00836406" w:rsidRPr="009203F7">
        <w:rPr>
          <w:rFonts w:cs="Arial"/>
          <w:color w:val="000000"/>
          <w:sz w:val="24"/>
          <w:szCs w:val="24"/>
        </w:rPr>
        <w:t xml:space="preserve"> at </w:t>
      </w:r>
      <w:proofErr w:type="spellStart"/>
      <w:r w:rsidR="00836406" w:rsidRPr="009203F7">
        <w:rPr>
          <w:rFonts w:cs="Arial"/>
          <w:color w:val="000000"/>
          <w:sz w:val="24"/>
          <w:szCs w:val="24"/>
        </w:rPr>
        <w:t>NewYork</w:t>
      </w:r>
      <w:proofErr w:type="spellEnd"/>
      <w:r w:rsidR="00836406" w:rsidRPr="009203F7">
        <w:rPr>
          <w:rFonts w:cs="Arial"/>
          <w:color w:val="000000"/>
          <w:sz w:val="24"/>
          <w:szCs w:val="24"/>
        </w:rPr>
        <w:t>-Presbyterian Hospital.</w:t>
      </w:r>
      <w:r w:rsidR="00062289" w:rsidRPr="009203F7">
        <w:rPr>
          <w:rFonts w:cs="Arial"/>
          <w:color w:val="000000"/>
          <w:sz w:val="24"/>
          <w:szCs w:val="24"/>
        </w:rPr>
        <w:t xml:space="preserve"> Courtney has been involved with the development and implementation</w:t>
      </w:r>
      <w:r w:rsidR="009203F7" w:rsidRPr="009203F7">
        <w:rPr>
          <w:rFonts w:cs="Arial"/>
          <w:color w:val="000000"/>
          <w:sz w:val="24"/>
          <w:szCs w:val="24"/>
        </w:rPr>
        <w:t xml:space="preserve"> of</w:t>
      </w:r>
      <w:r w:rsidR="00062289" w:rsidRPr="009203F7">
        <w:rPr>
          <w:rFonts w:cs="Arial"/>
          <w:color w:val="000000"/>
          <w:sz w:val="24"/>
          <w:szCs w:val="24"/>
        </w:rPr>
        <w:t xml:space="preserve"> the department’s radiology consultation service</w:t>
      </w:r>
      <w:r w:rsidR="000D2DE4">
        <w:rPr>
          <w:rFonts w:cs="Arial"/>
          <w:color w:val="000000"/>
          <w:sz w:val="24"/>
          <w:szCs w:val="24"/>
        </w:rPr>
        <w:t xml:space="preserve"> sinc</w:t>
      </w:r>
      <w:r w:rsidR="00073757">
        <w:rPr>
          <w:rFonts w:cs="Arial"/>
          <w:color w:val="000000"/>
          <w:sz w:val="24"/>
          <w:szCs w:val="24"/>
        </w:rPr>
        <w:t>e it</w:t>
      </w:r>
      <w:r w:rsidR="000D2DE4">
        <w:rPr>
          <w:rFonts w:cs="Arial"/>
          <w:color w:val="000000"/>
          <w:sz w:val="24"/>
          <w:szCs w:val="24"/>
        </w:rPr>
        <w:t>s inception</w:t>
      </w:r>
      <w:r w:rsidR="009203F7">
        <w:rPr>
          <w:rFonts w:cs="Arial"/>
          <w:color w:val="000000"/>
          <w:sz w:val="24"/>
          <w:szCs w:val="24"/>
        </w:rPr>
        <w:t>,</w:t>
      </w:r>
      <w:r w:rsidR="000D2DE4">
        <w:rPr>
          <w:rFonts w:cs="Arial"/>
          <w:color w:val="000000"/>
          <w:sz w:val="24"/>
          <w:szCs w:val="24"/>
        </w:rPr>
        <w:t xml:space="preserve"> and </w:t>
      </w:r>
      <w:r w:rsidR="00073757">
        <w:rPr>
          <w:rFonts w:cs="Arial"/>
          <w:color w:val="000000"/>
          <w:sz w:val="24"/>
          <w:szCs w:val="24"/>
        </w:rPr>
        <w:t xml:space="preserve">she </w:t>
      </w:r>
      <w:r w:rsidR="000D2DE4">
        <w:rPr>
          <w:rFonts w:cs="Arial"/>
          <w:color w:val="000000"/>
          <w:sz w:val="24"/>
          <w:szCs w:val="24"/>
        </w:rPr>
        <w:t>continues to run the service</w:t>
      </w:r>
      <w:r w:rsidR="009203F7">
        <w:rPr>
          <w:rFonts w:cs="Arial"/>
          <w:color w:val="000000"/>
          <w:sz w:val="24"/>
          <w:szCs w:val="24"/>
        </w:rPr>
        <w:t xml:space="preserve"> </w:t>
      </w:r>
      <w:r w:rsidR="009203F7">
        <w:rPr>
          <w:rFonts w:cs="Arial"/>
          <w:color w:val="000000"/>
          <w:sz w:val="24"/>
          <w:szCs w:val="24"/>
          <w:shd w:val="clear" w:color="auto" w:fill="FFFFFF"/>
        </w:rPr>
        <w:t>offering</w:t>
      </w:r>
      <w:r w:rsidR="009203F7" w:rsidRPr="009203F7">
        <w:rPr>
          <w:rFonts w:cs="Arial"/>
          <w:color w:val="000000"/>
          <w:sz w:val="24"/>
          <w:szCs w:val="24"/>
          <w:shd w:val="clear" w:color="auto" w:fill="FFFFFF"/>
        </w:rPr>
        <w:t xml:space="preserve"> expertise at the point-of-care for patients and referring physician</w:t>
      </w:r>
      <w:r w:rsidR="009203F7">
        <w:rPr>
          <w:rFonts w:cs="Arial"/>
          <w:color w:val="000000"/>
          <w:sz w:val="24"/>
          <w:szCs w:val="24"/>
          <w:shd w:val="clear" w:color="auto" w:fill="FFFFFF"/>
        </w:rPr>
        <w:t>s. Courtney</w:t>
      </w:r>
      <w:r w:rsidR="00062289" w:rsidRPr="009203F7">
        <w:rPr>
          <w:rFonts w:cs="Arial"/>
          <w:color w:val="000000"/>
          <w:sz w:val="24"/>
          <w:szCs w:val="24"/>
        </w:rPr>
        <w:t xml:space="preserve"> </w:t>
      </w:r>
      <w:r w:rsidR="00073757">
        <w:rPr>
          <w:rFonts w:cs="Arial"/>
          <w:color w:val="000000"/>
          <w:sz w:val="24"/>
          <w:szCs w:val="24"/>
        </w:rPr>
        <w:t>is passionate about women’s imaging</w:t>
      </w:r>
      <w:r w:rsidR="00062289" w:rsidRPr="009203F7">
        <w:rPr>
          <w:rFonts w:cs="Arial"/>
          <w:color w:val="000000"/>
          <w:sz w:val="24"/>
          <w:szCs w:val="24"/>
        </w:rPr>
        <w:t xml:space="preserve"> and recognizes the value of providing individualized</w:t>
      </w:r>
      <w:r w:rsidR="009203F7">
        <w:rPr>
          <w:rFonts w:cs="Arial"/>
          <w:color w:val="000000"/>
          <w:sz w:val="24"/>
          <w:szCs w:val="24"/>
        </w:rPr>
        <w:t>, patient-centered</w:t>
      </w:r>
      <w:r w:rsidR="00062289" w:rsidRPr="009203F7">
        <w:rPr>
          <w:rFonts w:cs="Arial"/>
          <w:color w:val="000000"/>
          <w:sz w:val="24"/>
          <w:szCs w:val="24"/>
        </w:rPr>
        <w:t xml:space="preserve"> care as part of an interdisciplinary team. Courtney enjoys teaching radiology residents and medical students. She has been published in the journals of </w:t>
      </w:r>
      <w:r w:rsidR="00062289" w:rsidRPr="009203F7">
        <w:rPr>
          <w:rFonts w:cs="Arial"/>
          <w:i/>
          <w:color w:val="000000"/>
          <w:sz w:val="24"/>
          <w:szCs w:val="24"/>
        </w:rPr>
        <w:t>Clinical Imaging</w:t>
      </w:r>
      <w:r w:rsidR="00062289" w:rsidRPr="009203F7">
        <w:rPr>
          <w:rFonts w:cs="Arial"/>
          <w:color w:val="000000"/>
          <w:sz w:val="24"/>
          <w:szCs w:val="24"/>
        </w:rPr>
        <w:t xml:space="preserve"> and </w:t>
      </w:r>
      <w:r w:rsidR="00062289" w:rsidRPr="009203F7">
        <w:rPr>
          <w:rFonts w:cs="Arial"/>
          <w:i/>
          <w:color w:val="000000"/>
          <w:sz w:val="24"/>
          <w:szCs w:val="24"/>
        </w:rPr>
        <w:t>Academic Radiology</w:t>
      </w:r>
      <w:r w:rsidR="009203F7" w:rsidRPr="009203F7">
        <w:rPr>
          <w:rFonts w:cs="Arial"/>
          <w:i/>
          <w:color w:val="000000"/>
          <w:sz w:val="24"/>
          <w:szCs w:val="24"/>
        </w:rPr>
        <w:t>,</w:t>
      </w:r>
      <w:r w:rsidR="009203F7" w:rsidRPr="000D2DE4">
        <w:rPr>
          <w:rFonts w:cs="Arial"/>
          <w:color w:val="000000"/>
          <w:sz w:val="24"/>
          <w:szCs w:val="24"/>
        </w:rPr>
        <w:t xml:space="preserve"> and</w:t>
      </w:r>
      <w:r w:rsidR="00073757">
        <w:rPr>
          <w:rFonts w:cs="Arial"/>
          <w:color w:val="000000"/>
          <w:sz w:val="24"/>
          <w:szCs w:val="24"/>
        </w:rPr>
        <w:t xml:space="preserve"> she</w:t>
      </w:r>
      <w:r w:rsidR="009203F7" w:rsidRPr="009203F7">
        <w:rPr>
          <w:rFonts w:cs="Arial"/>
          <w:i/>
          <w:color w:val="000000"/>
          <w:sz w:val="24"/>
          <w:szCs w:val="24"/>
        </w:rPr>
        <w:t xml:space="preserve"> </w:t>
      </w:r>
      <w:r w:rsidR="009203F7" w:rsidRPr="009203F7">
        <w:rPr>
          <w:rFonts w:cs="Arial"/>
          <w:color w:val="000000"/>
          <w:sz w:val="24"/>
          <w:szCs w:val="24"/>
        </w:rPr>
        <w:t>presented at the 101</w:t>
      </w:r>
      <w:r w:rsidR="009203F7" w:rsidRPr="009203F7">
        <w:rPr>
          <w:rFonts w:cs="Arial"/>
          <w:color w:val="000000"/>
          <w:sz w:val="24"/>
          <w:szCs w:val="24"/>
          <w:vertAlign w:val="superscript"/>
        </w:rPr>
        <w:t>st</w:t>
      </w:r>
      <w:r w:rsidR="009203F7" w:rsidRPr="009203F7">
        <w:rPr>
          <w:rFonts w:cs="Arial"/>
          <w:color w:val="000000"/>
          <w:sz w:val="24"/>
          <w:szCs w:val="24"/>
        </w:rPr>
        <w:t xml:space="preserve"> Scientific Assembly and Annual Meeting for the Radiological Society of North America</w:t>
      </w:r>
      <w:r w:rsidR="00062289" w:rsidRPr="009203F7">
        <w:rPr>
          <w:rFonts w:cs="Arial"/>
          <w:color w:val="000000"/>
          <w:sz w:val="24"/>
          <w:szCs w:val="24"/>
        </w:rPr>
        <w:t>.</w:t>
      </w:r>
      <w:r w:rsidR="00062289" w:rsidRPr="00062289">
        <w:rPr>
          <w:rFonts w:cs="Arial"/>
          <w:color w:val="000000"/>
          <w:sz w:val="24"/>
          <w:szCs w:val="24"/>
        </w:rPr>
        <w:t xml:space="preserve"> </w:t>
      </w:r>
    </w:p>
    <w:p w:rsidR="003C0780" w:rsidRDefault="003C0780" w:rsidP="003C0780">
      <w:pPr>
        <w:autoSpaceDE w:val="0"/>
        <w:autoSpaceDN w:val="0"/>
        <w:adjustRightInd w:val="0"/>
        <w:spacing w:after="0" w:line="240" w:lineRule="auto"/>
        <w:rPr>
          <w:rFonts w:cs="Calibri-Bold"/>
          <w:bCs/>
          <w:i/>
          <w:sz w:val="24"/>
          <w:szCs w:val="24"/>
        </w:rPr>
      </w:pPr>
    </w:p>
    <w:p w:rsidR="00062289" w:rsidRPr="003C0780" w:rsidRDefault="00062289" w:rsidP="003C0780">
      <w:pPr>
        <w:autoSpaceDE w:val="0"/>
        <w:autoSpaceDN w:val="0"/>
        <w:adjustRightInd w:val="0"/>
        <w:spacing w:after="0" w:line="240" w:lineRule="auto"/>
        <w:rPr>
          <w:rFonts w:ascii="Calibri-Bold" w:hAnsi="Calibri-Bold" w:cs="Calibri-Bold"/>
          <w:bCs/>
          <w:i/>
          <w:sz w:val="24"/>
          <w:szCs w:val="24"/>
        </w:rPr>
      </w:pPr>
      <w:bookmarkStart w:id="0" w:name="_GoBack"/>
      <w:bookmarkEnd w:id="0"/>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Conflict of Interest:</w:t>
      </w:r>
    </w:p>
    <w:p w:rsidR="003C0780" w:rsidRDefault="003C0780" w:rsidP="003C0780">
      <w:pPr>
        <w:autoSpaceDE w:val="0"/>
        <w:autoSpaceDN w:val="0"/>
        <w:adjustRightInd w:val="0"/>
        <w:spacing w:after="0" w:line="240" w:lineRule="auto"/>
        <w:rPr>
          <w:rFonts w:ascii="Calibri-Bold" w:hAnsi="Calibri-Bold" w:cs="Calibri-Bold"/>
          <w:bCs/>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Do you or any relative* have any real or potential conflict of interest (financial or other) related to the development or implementation of Appropriate Use Criteria (AUC) at Weill Cornell/</w:t>
      </w:r>
      <w:proofErr w:type="spellStart"/>
      <w:r>
        <w:rPr>
          <w:rFonts w:ascii="Calibri" w:hAnsi="Calibri" w:cs="Calibri"/>
          <w:sz w:val="24"/>
          <w:szCs w:val="24"/>
        </w:rPr>
        <w:t>NewYork</w:t>
      </w:r>
      <w:proofErr w:type="spellEnd"/>
      <w:r>
        <w:rPr>
          <w:rFonts w:ascii="Calibri" w:hAnsi="Calibri" w:cs="Calibri"/>
          <w:sz w:val="24"/>
          <w:szCs w:val="24"/>
        </w:rPr>
        <w:t xml:space="preserve"> Presbyterian Hospital?</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This could include (but is not limited to) ownership in, interest in, employment by, gifts from, or compensation from an entity in which the Weill Cornell Physicians Organization (WCPO), Weill Cornell Medical College (WCMC) or </w:t>
      </w:r>
      <w:proofErr w:type="spellStart"/>
      <w:r>
        <w:rPr>
          <w:rFonts w:ascii="Calibri" w:hAnsi="Calibri" w:cs="Calibri"/>
          <w:sz w:val="24"/>
          <w:szCs w:val="24"/>
        </w:rPr>
        <w:t>NewYork</w:t>
      </w:r>
      <w:proofErr w:type="spellEnd"/>
      <w:r>
        <w:rPr>
          <w:rFonts w:ascii="Calibri" w:hAnsi="Calibri" w:cs="Calibri"/>
          <w:sz w:val="24"/>
          <w:szCs w:val="24"/>
        </w:rPr>
        <w:t>--‐Presbyterian Hospital (NYPH) that could benefit from the AUC that are developed or from the recommendations provided by the AUC.</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 xml:space="preserve">YES _________            </w:t>
      </w:r>
      <w:r w:rsidR="00BF3F58">
        <w:rPr>
          <w:rFonts w:ascii="Calibri" w:hAnsi="Calibri" w:cs="Calibri"/>
          <w:b/>
          <w:sz w:val="24"/>
          <w:szCs w:val="24"/>
        </w:rPr>
        <w:t>NO ____X</w:t>
      </w:r>
      <w:r>
        <w:rPr>
          <w:rFonts w:ascii="Calibri" w:hAnsi="Calibri" w:cs="Calibri"/>
          <w:b/>
          <w:sz w:val="24"/>
          <w:szCs w:val="24"/>
        </w:rPr>
        <w:t>____</w:t>
      </w: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Pr="00FC5B54" w:rsidRDefault="003C0780" w:rsidP="003C0780">
      <w:pPr>
        <w:autoSpaceDE w:val="0"/>
        <w:autoSpaceDN w:val="0"/>
        <w:adjustRightInd w:val="0"/>
        <w:spacing w:after="0" w:line="240" w:lineRule="auto"/>
        <w:rPr>
          <w:rFonts w:ascii="Calibri" w:hAnsi="Calibri" w:cs="Calibri"/>
          <w:sz w:val="24"/>
          <w:szCs w:val="24"/>
        </w:rPr>
      </w:pPr>
      <w:r w:rsidRPr="003C0780">
        <w:rPr>
          <w:rFonts w:ascii="Calibri" w:hAnsi="Calibri" w:cs="Calibri"/>
          <w:sz w:val="24"/>
          <w:szCs w:val="24"/>
        </w:rPr>
        <w:t>If YES, please list:</w:t>
      </w: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Pr="00BF3F58" w:rsidRDefault="003C0780" w:rsidP="003C0780">
      <w:pPr>
        <w:autoSpaceDE w:val="0"/>
        <w:autoSpaceDN w:val="0"/>
        <w:adjustRightInd w:val="0"/>
        <w:spacing w:after="0" w:line="240" w:lineRule="auto"/>
        <w:rPr>
          <w:rFonts w:ascii="Calibri" w:hAnsi="Calibri" w:cs="Calibri"/>
          <w:sz w:val="18"/>
          <w:szCs w:val="18"/>
        </w:rPr>
      </w:pPr>
      <w:r>
        <w:rPr>
          <w:rFonts w:ascii="Calibri" w:hAnsi="Calibri" w:cs="Calibri"/>
          <w:sz w:val="18"/>
          <w:szCs w:val="18"/>
        </w:rPr>
        <w:t xml:space="preserve">*Definition of relative is spouse, domestic partner, ancestors, brothers and sisters (where by whole or </w:t>
      </w:r>
      <w:proofErr w:type="spellStart"/>
      <w:r>
        <w:rPr>
          <w:rFonts w:ascii="Calibri" w:hAnsi="Calibri" w:cs="Calibri"/>
          <w:sz w:val="18"/>
          <w:szCs w:val="18"/>
        </w:rPr>
        <w:t>half blood</w:t>
      </w:r>
      <w:proofErr w:type="spellEnd"/>
      <w:r>
        <w:rPr>
          <w:rFonts w:ascii="Calibri" w:hAnsi="Calibri" w:cs="Calibri"/>
          <w:sz w:val="18"/>
          <w:szCs w:val="18"/>
        </w:rPr>
        <w:t>), children (whether natural or adopted), grandchildren, great--‐grandchildren, and the spouses of brothers, sisters, children, grandchildren and great--‐</w:t>
      </w:r>
      <w:r w:rsidR="00BF3F58">
        <w:rPr>
          <w:rFonts w:ascii="Calibri" w:hAnsi="Calibri" w:cs="Calibri"/>
          <w:sz w:val="18"/>
          <w:szCs w:val="18"/>
        </w:rPr>
        <w:t>grandchildren.</w:t>
      </w:r>
    </w:p>
    <w:sectPr w:rsidR="003C0780" w:rsidRPr="00BF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80"/>
    <w:rsid w:val="00062289"/>
    <w:rsid w:val="00067AD9"/>
    <w:rsid w:val="00073757"/>
    <w:rsid w:val="000D2DE4"/>
    <w:rsid w:val="0026676A"/>
    <w:rsid w:val="003C0780"/>
    <w:rsid w:val="004162EA"/>
    <w:rsid w:val="00836406"/>
    <w:rsid w:val="009203F7"/>
    <w:rsid w:val="00BF3F58"/>
    <w:rsid w:val="00FC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A1AE"/>
  <w15:chartTrackingRefBased/>
  <w15:docId w15:val="{A0986623-2703-4E37-8AFB-36C37E36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0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2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L Sullivan</dc:creator>
  <cp:keywords/>
  <dc:description/>
  <cp:lastModifiedBy>Courtney L Sullivan</cp:lastModifiedBy>
  <cp:revision>4</cp:revision>
  <dcterms:created xsi:type="dcterms:W3CDTF">2017-09-11T16:20:00Z</dcterms:created>
  <dcterms:modified xsi:type="dcterms:W3CDTF">2017-09-11T19:34:00Z</dcterms:modified>
</cp:coreProperties>
</file>