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Agenda for Friday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Talk to project leads to see what need is - to inform design, map vs extension?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do research. How did NARAL know this is a problem? How are people finding CPCs?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build database of CPCs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Extension?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would we get people to download it?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REALLY strong marketing push? Contact nonprofits? Google Chrome store feature? SHPRC and equivalents at other colleges? Implement at planned parenthood?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Could highlight google results as safe/not safe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Legit clinics don’t want to be featured because it increases protests. Feature the CPCs instead.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