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83D77" w14:textId="5662F65F" w:rsidR="006B228D" w:rsidRDefault="006B228D" w:rsidP="00C30358">
      <w:pPr>
        <w:rPr>
          <w:rFonts w:ascii="Times New Roman" w:hAnsi="Times New Roman" w:cs="Times New Roman"/>
        </w:rPr>
      </w:pPr>
      <w:r>
        <w:rPr>
          <w:rFonts w:ascii="Times New Roman" w:hAnsi="Times New Roman" w:cs="Times New Roman"/>
        </w:rPr>
        <w:t>Jinseo Lee</w:t>
      </w:r>
    </w:p>
    <w:p w14:paraId="4E47F2B1" w14:textId="77777777" w:rsidR="00C30358" w:rsidRDefault="00C30358" w:rsidP="00C30358">
      <w:pPr>
        <w:rPr>
          <w:rFonts w:ascii="Times New Roman" w:hAnsi="Times New Roman" w:cs="Times New Roman"/>
        </w:rPr>
      </w:pPr>
      <w:r>
        <w:rPr>
          <w:rFonts w:ascii="Times New Roman" w:hAnsi="Times New Roman" w:cs="Times New Roman"/>
        </w:rPr>
        <w:t xml:space="preserve">Professor </w:t>
      </w:r>
      <w:r w:rsidRPr="006B228D">
        <w:rPr>
          <w:rFonts w:ascii="Times New Roman" w:hAnsi="Times New Roman" w:cs="Times New Roman"/>
        </w:rPr>
        <w:t>Clint Zeagler</w:t>
      </w:r>
    </w:p>
    <w:p w14:paraId="179DBC7A" w14:textId="215A7180" w:rsidR="006B228D" w:rsidRDefault="006B228D" w:rsidP="00C30358">
      <w:pPr>
        <w:rPr>
          <w:rFonts w:ascii="Times New Roman" w:hAnsi="Times New Roman" w:cs="Times New Roman"/>
        </w:rPr>
      </w:pPr>
      <w:r>
        <w:rPr>
          <w:rFonts w:ascii="Times New Roman" w:hAnsi="Times New Roman" w:cs="Times New Roman"/>
        </w:rPr>
        <w:t>CS 3001: Computing &amp; Society</w:t>
      </w:r>
    </w:p>
    <w:p w14:paraId="1F4B16A4" w14:textId="505876C3" w:rsidR="006B228D" w:rsidRDefault="006B228D" w:rsidP="00C30358">
      <w:pPr>
        <w:rPr>
          <w:rFonts w:ascii="Times New Roman" w:hAnsi="Times New Roman" w:cs="Times New Roman"/>
        </w:rPr>
      </w:pPr>
      <w:r>
        <w:rPr>
          <w:rFonts w:ascii="Times New Roman" w:hAnsi="Times New Roman" w:cs="Times New Roman"/>
        </w:rPr>
        <w:t>April 10, 2026</w:t>
      </w:r>
    </w:p>
    <w:p w14:paraId="1FA836B6" w14:textId="77777777" w:rsidR="00C30358" w:rsidRDefault="00C30358" w:rsidP="00C30358">
      <w:pPr>
        <w:jc w:val="center"/>
        <w:rPr>
          <w:rFonts w:ascii="Times New Roman" w:hAnsi="Times New Roman" w:cs="Times New Roman"/>
        </w:rPr>
      </w:pPr>
      <w:r>
        <w:rPr>
          <w:rFonts w:ascii="Times New Roman" w:hAnsi="Times New Roman" w:cs="Times New Roman"/>
        </w:rPr>
        <w:t>Artificial Intelligent in High-Stakes Decision Making</w:t>
      </w:r>
    </w:p>
    <w:p w14:paraId="4C7DE10E" w14:textId="789519A2" w:rsidR="00824DDA" w:rsidRPr="00824DDA" w:rsidRDefault="00824DDA" w:rsidP="00824DDA">
      <w:pPr>
        <w:rPr>
          <w:rFonts w:ascii="Times New Roman" w:hAnsi="Times New Roman" w:cs="Times New Roman"/>
          <w:b/>
          <w:bCs/>
        </w:rPr>
      </w:pPr>
      <w:r w:rsidRPr="00824DDA">
        <w:rPr>
          <w:rFonts w:ascii="Times New Roman" w:hAnsi="Times New Roman" w:cs="Times New Roman"/>
          <w:b/>
          <w:bCs/>
        </w:rPr>
        <w:t>Introduction</w:t>
      </w:r>
    </w:p>
    <w:p w14:paraId="60C2E4F3" w14:textId="77777777" w:rsidR="0054190C" w:rsidRDefault="001C4331" w:rsidP="006B228D">
      <w:pPr>
        <w:rPr>
          <w:rFonts w:ascii="Times New Roman" w:hAnsi="Times New Roman" w:cs="Times New Roman"/>
        </w:rPr>
      </w:pPr>
      <w:r>
        <w:rPr>
          <w:rFonts w:ascii="Times New Roman" w:hAnsi="Times New Roman" w:cs="Times New Roman"/>
        </w:rPr>
        <w:tab/>
        <w:t xml:space="preserve">Unlike any other </w:t>
      </w:r>
      <w:r w:rsidR="00AC156A">
        <w:rPr>
          <w:rFonts w:ascii="Times New Roman" w:hAnsi="Times New Roman" w:cs="Times New Roman"/>
        </w:rPr>
        <w:t xml:space="preserve">human-made software or hardware technologies, artificial intelligence is evolving day by day in an unprecedented pace, and thus generative AI has always been the center of attention in the computing realm for the last couple of years. Beyond its advancement in the laboratory, the use of generative AI like ChatGPT, Gemini, or Claude is becoming a seamless part of our daily lives from drafting emails to generating creative visual contents, serving as helpful digital assistant that never sleeps. Nowadays, however, they are no longer confined to mere everyday assistance; they are assisting or replacing </w:t>
      </w:r>
      <w:r w:rsidR="004E0A22">
        <w:rPr>
          <w:rFonts w:ascii="Times New Roman" w:hAnsi="Times New Roman" w:cs="Times New Roman"/>
        </w:rPr>
        <w:t>human decision-making in highly complex, high-stakes social domains</w:t>
      </w:r>
      <w:r w:rsidR="00AC156A">
        <w:rPr>
          <w:rFonts w:ascii="Times New Roman" w:hAnsi="Times New Roman" w:cs="Times New Roman"/>
        </w:rPr>
        <w:t xml:space="preserve"> that require </w:t>
      </w:r>
      <w:r w:rsidR="004E0A22">
        <w:rPr>
          <w:rFonts w:ascii="Times New Roman" w:hAnsi="Times New Roman" w:cs="Times New Roman"/>
        </w:rPr>
        <w:t xml:space="preserve">intensive degree of expertise, such as corporate hiring algorithms, credit scoring systems, and criminal risk assessment tools (Binns, 2021). </w:t>
      </w:r>
    </w:p>
    <w:p w14:paraId="2B249F15" w14:textId="14281539" w:rsidR="00E117CB" w:rsidRDefault="004E0A22" w:rsidP="0054190C">
      <w:pPr>
        <w:ind w:firstLine="720"/>
        <w:rPr>
          <w:rFonts w:ascii="Times New Roman" w:hAnsi="Times New Roman" w:cs="Times New Roman"/>
        </w:rPr>
      </w:pPr>
      <w:r>
        <w:rPr>
          <w:rFonts w:ascii="Times New Roman" w:hAnsi="Times New Roman" w:cs="Times New Roman"/>
        </w:rPr>
        <w:t>Even more, Artificial Intelligence is pervasive in mediating critical social processes and governmental decisions (Mittelstadt et al., 2016)</w:t>
      </w:r>
      <w:r w:rsidR="00474B9C">
        <w:rPr>
          <w:rFonts w:ascii="Times New Roman" w:hAnsi="Times New Roman" w:cs="Times New Roman"/>
        </w:rPr>
        <w:t>, carrying an enormous weight to potentially bring unexpected or more than expected consequences that directly impact individuals regarding employment, financial access, and civil liberties. Therefore, this raises a highly ambivalent and debatable concern: Is it safer to rely on human judgment, just like it has been ever since its civilization, which is historically fraught with subjective bias, or Artificial Intelligence’s algorithmic predictions that are known to be vulnerable to historical biases at scale?</w:t>
      </w:r>
      <w:r w:rsidR="00E117CB">
        <w:rPr>
          <w:rFonts w:ascii="Times New Roman" w:hAnsi="Times New Roman" w:cs="Times New Roman"/>
        </w:rPr>
        <w:t xml:space="preserve"> </w:t>
      </w:r>
      <w:r w:rsidR="00E117CB" w:rsidRPr="00E117CB">
        <w:rPr>
          <w:rFonts w:ascii="Times New Roman" w:hAnsi="Times New Roman" w:cs="Times New Roman"/>
        </w:rPr>
        <w:t>(Kleinberg</w:t>
      </w:r>
      <w:r w:rsidR="00E117CB">
        <w:rPr>
          <w:rFonts w:ascii="Times New Roman" w:hAnsi="Times New Roman" w:cs="Times New Roman"/>
        </w:rPr>
        <w:t xml:space="preserve"> </w:t>
      </w:r>
      <w:r w:rsidR="00E117CB">
        <w:rPr>
          <w:rFonts w:ascii="Times New Roman" w:hAnsi="Times New Roman" w:cs="Times New Roman"/>
        </w:rPr>
        <w:lastRenderedPageBreak/>
        <w:t>et al.,</w:t>
      </w:r>
      <w:r w:rsidR="00E117CB" w:rsidRPr="00E117CB">
        <w:rPr>
          <w:rFonts w:ascii="Times New Roman" w:hAnsi="Times New Roman" w:cs="Times New Roman"/>
        </w:rPr>
        <w:t xml:space="preserve"> 2018; Mehrabi</w:t>
      </w:r>
      <w:r w:rsidR="00E117CB">
        <w:rPr>
          <w:rFonts w:ascii="Times New Roman" w:hAnsi="Times New Roman" w:cs="Times New Roman"/>
        </w:rPr>
        <w:t xml:space="preserve"> et al., </w:t>
      </w:r>
      <w:r w:rsidR="00E117CB" w:rsidRPr="00E117CB">
        <w:rPr>
          <w:rFonts w:ascii="Times New Roman" w:hAnsi="Times New Roman" w:cs="Times New Roman"/>
        </w:rPr>
        <w:t>2021)</w:t>
      </w:r>
      <w:r w:rsidR="00E117CB">
        <w:rPr>
          <w:rFonts w:ascii="Times New Roman" w:hAnsi="Times New Roman" w:cs="Times New Roman"/>
        </w:rPr>
        <w:t xml:space="preserve"> It is extremely difficult to draw a conclusion on whether the use of AI in high-stakes decision making is beneficial or harmful as it is evident that both the human and artificial intelligence are essentially flawed in their own distinctive ways, highlighting the significance of thorough examination. </w:t>
      </w:r>
    </w:p>
    <w:p w14:paraId="7F435103" w14:textId="36DB4BA8" w:rsidR="00824DDA" w:rsidRPr="00824DDA" w:rsidRDefault="00824DDA" w:rsidP="006B228D">
      <w:pPr>
        <w:rPr>
          <w:rFonts w:ascii="Times New Roman" w:hAnsi="Times New Roman" w:cs="Times New Roman"/>
          <w:b/>
          <w:bCs/>
        </w:rPr>
      </w:pPr>
      <w:r>
        <w:rPr>
          <w:rFonts w:ascii="Times New Roman" w:hAnsi="Times New Roman" w:cs="Times New Roman"/>
          <w:b/>
          <w:bCs/>
        </w:rPr>
        <w:t>The Argument for AI</w:t>
      </w:r>
    </w:p>
    <w:p w14:paraId="150216BE" w14:textId="31CAA42D" w:rsidR="00824DDA" w:rsidRDefault="00824DDA" w:rsidP="00824DDA">
      <w:pPr>
        <w:rPr>
          <w:rFonts w:ascii="Times New Roman" w:hAnsi="Times New Roman" w:cs="Times New Roman"/>
        </w:rPr>
      </w:pPr>
      <w:r>
        <w:rPr>
          <w:rFonts w:ascii="Times New Roman" w:hAnsi="Times New Roman" w:cs="Times New Roman"/>
        </w:rPr>
        <w:tab/>
      </w:r>
      <w:r w:rsidRPr="00824DDA">
        <w:rPr>
          <w:rFonts w:ascii="Times New Roman" w:hAnsi="Times New Roman" w:cs="Times New Roman"/>
        </w:rPr>
        <w:t xml:space="preserve">The reason why many institutions are keen to integrate AI in their activities is </w:t>
      </w:r>
      <w:r w:rsidR="006630E9">
        <w:rPr>
          <w:rFonts w:ascii="Times New Roman" w:hAnsi="Times New Roman" w:cs="Times New Roman"/>
        </w:rPr>
        <w:t>no longer questionable</w:t>
      </w:r>
      <w:r w:rsidRPr="00824DDA">
        <w:rPr>
          <w:rFonts w:ascii="Times New Roman" w:hAnsi="Times New Roman" w:cs="Times New Roman"/>
        </w:rPr>
        <w:t xml:space="preserve"> once one realizes the limitations of the alternative option</w:t>
      </w:r>
      <w:r>
        <w:rPr>
          <w:rFonts w:ascii="Times New Roman" w:hAnsi="Times New Roman" w:cs="Times New Roman"/>
        </w:rPr>
        <w:t>:</w:t>
      </w:r>
      <w:r w:rsidRPr="00824DDA">
        <w:rPr>
          <w:rFonts w:ascii="Times New Roman" w:hAnsi="Times New Roman" w:cs="Times New Roman"/>
        </w:rPr>
        <w:t xml:space="preserve"> </w:t>
      </w:r>
      <w:r>
        <w:rPr>
          <w:rFonts w:ascii="Times New Roman" w:hAnsi="Times New Roman" w:cs="Times New Roman"/>
        </w:rPr>
        <w:t>human</w:t>
      </w:r>
      <w:r w:rsidRPr="00824DDA">
        <w:rPr>
          <w:rFonts w:ascii="Times New Roman" w:hAnsi="Times New Roman" w:cs="Times New Roman"/>
        </w:rPr>
        <w:t xml:space="preserve"> decision-making. </w:t>
      </w:r>
      <w:r w:rsidRPr="00824DDA">
        <w:rPr>
          <w:rFonts w:ascii="Times New Roman" w:hAnsi="Times New Roman" w:cs="Times New Roman"/>
        </w:rPr>
        <w:t>First</w:t>
      </w:r>
      <w:r w:rsidRPr="00824DDA">
        <w:rPr>
          <w:rFonts w:ascii="Times New Roman" w:hAnsi="Times New Roman" w:cs="Times New Roman"/>
        </w:rPr>
        <w:t xml:space="preserve">, there are </w:t>
      </w:r>
      <w:r w:rsidR="006630E9">
        <w:rPr>
          <w:rFonts w:ascii="Times New Roman" w:hAnsi="Times New Roman" w:cs="Times New Roman"/>
        </w:rPr>
        <w:t xml:space="preserve">countless </w:t>
      </w:r>
      <w:r w:rsidRPr="00824DDA">
        <w:rPr>
          <w:rFonts w:ascii="Times New Roman" w:hAnsi="Times New Roman" w:cs="Times New Roman"/>
        </w:rPr>
        <w:t xml:space="preserve">external factors that </w:t>
      </w:r>
      <w:r w:rsidR="006630E9">
        <w:rPr>
          <w:rFonts w:ascii="Times New Roman" w:hAnsi="Times New Roman" w:cs="Times New Roman"/>
        </w:rPr>
        <w:t>have</w:t>
      </w:r>
      <w:r w:rsidRPr="00824DDA">
        <w:rPr>
          <w:rFonts w:ascii="Times New Roman" w:hAnsi="Times New Roman" w:cs="Times New Roman"/>
        </w:rPr>
        <w:t xml:space="preserve"> considerable influence on human decisions, including fatigue, prejudice, moods and unconscious biases of individuals making the decisions (Dietvorst, Simmons, &amp; Massey, 2015). As a result, people </w:t>
      </w:r>
      <w:r w:rsidR="009851FF">
        <w:rPr>
          <w:rFonts w:ascii="Times New Roman" w:hAnsi="Times New Roman" w:cs="Times New Roman"/>
        </w:rPr>
        <w:t>are more likely to</w:t>
      </w:r>
      <w:r w:rsidRPr="00824DDA">
        <w:rPr>
          <w:rFonts w:ascii="Times New Roman" w:hAnsi="Times New Roman" w:cs="Times New Roman"/>
        </w:rPr>
        <w:t xml:space="preserve"> make </w:t>
      </w:r>
      <w:r w:rsidR="009851FF">
        <w:rPr>
          <w:rFonts w:ascii="Times New Roman" w:hAnsi="Times New Roman" w:cs="Times New Roman"/>
        </w:rPr>
        <w:t>highly</w:t>
      </w:r>
      <w:r w:rsidRPr="00824DDA">
        <w:rPr>
          <w:rFonts w:ascii="Times New Roman" w:hAnsi="Times New Roman" w:cs="Times New Roman"/>
        </w:rPr>
        <w:t xml:space="preserve"> inconsistent decisions under the influence of any of those factors. On the other hand, machines never feel tired, hungry or have some preconceptions about </w:t>
      </w:r>
      <w:r w:rsidR="00A777E3">
        <w:rPr>
          <w:rFonts w:ascii="Times New Roman" w:hAnsi="Times New Roman" w:cs="Times New Roman"/>
        </w:rPr>
        <w:t>individuals or groups</w:t>
      </w:r>
      <w:r w:rsidRPr="00824DDA">
        <w:rPr>
          <w:rFonts w:ascii="Times New Roman" w:hAnsi="Times New Roman" w:cs="Times New Roman"/>
        </w:rPr>
        <w:t>; they simply repeat the same mathematical operations each time when a decision is required.</w:t>
      </w:r>
    </w:p>
    <w:p w14:paraId="44925C16" w14:textId="0DFC95EC" w:rsidR="0041601A" w:rsidRPr="00824DDA" w:rsidRDefault="0041601A" w:rsidP="0041601A">
      <w:pPr>
        <w:ind w:firstLine="720"/>
        <w:rPr>
          <w:rFonts w:ascii="Times New Roman" w:hAnsi="Times New Roman" w:cs="Times New Roman"/>
        </w:rPr>
      </w:pPr>
      <w:r w:rsidRPr="0041601A">
        <w:rPr>
          <w:rFonts w:ascii="Times New Roman" w:hAnsi="Times New Roman" w:cs="Times New Roman"/>
        </w:rPr>
        <w:t xml:space="preserve">In addition to consistency, AI features multi-dimensional analytical capabilities that </w:t>
      </w:r>
      <w:r>
        <w:rPr>
          <w:rFonts w:ascii="Times New Roman" w:hAnsi="Times New Roman" w:cs="Times New Roman"/>
        </w:rPr>
        <w:t xml:space="preserve">far </w:t>
      </w:r>
      <w:r w:rsidRPr="0041601A">
        <w:rPr>
          <w:rFonts w:ascii="Times New Roman" w:hAnsi="Times New Roman" w:cs="Times New Roman"/>
        </w:rPr>
        <w:t>surpass human mental capabilities. While humans make decisions in high-pressure situations, they tend to employ heuristics, which involve simplifying the analysis using mental shortcuts</w:t>
      </w:r>
      <w:r>
        <w:rPr>
          <w:rFonts w:ascii="Times New Roman" w:hAnsi="Times New Roman" w:cs="Times New Roman"/>
        </w:rPr>
        <w:t xml:space="preserve">, also known as “rules of thumb”, </w:t>
      </w:r>
      <w:r w:rsidRPr="0041601A">
        <w:rPr>
          <w:rFonts w:ascii="Times New Roman" w:hAnsi="Times New Roman" w:cs="Times New Roman"/>
        </w:rPr>
        <w:t>to</w:t>
      </w:r>
      <w:r w:rsidRPr="0041601A">
        <w:rPr>
          <w:rFonts w:ascii="Times New Roman" w:hAnsi="Times New Roman" w:cs="Times New Roman"/>
        </w:rPr>
        <w:t xml:space="preserve"> reach conclusions in a timely </w:t>
      </w:r>
      <w:r>
        <w:rPr>
          <w:rFonts w:ascii="Times New Roman" w:hAnsi="Times New Roman" w:cs="Times New Roman"/>
        </w:rPr>
        <w:t>manner</w:t>
      </w:r>
      <w:r w:rsidRPr="0041601A">
        <w:rPr>
          <w:rFonts w:ascii="Times New Roman" w:hAnsi="Times New Roman" w:cs="Times New Roman"/>
        </w:rPr>
        <w:t xml:space="preserve">, </w:t>
      </w:r>
      <w:r>
        <w:rPr>
          <w:rFonts w:ascii="Times New Roman" w:hAnsi="Times New Roman" w:cs="Times New Roman"/>
        </w:rPr>
        <w:t xml:space="preserve">inevitably introducing the unconscious bias </w:t>
      </w:r>
      <w:r w:rsidRPr="0041601A">
        <w:rPr>
          <w:rFonts w:ascii="Times New Roman" w:hAnsi="Times New Roman" w:cs="Times New Roman"/>
        </w:rPr>
        <w:t xml:space="preserve">(Kleinberg et al., 2018). On the other hand, AI </w:t>
      </w:r>
      <w:r w:rsidRPr="0041601A">
        <w:rPr>
          <w:rFonts w:ascii="Times New Roman" w:hAnsi="Times New Roman" w:cs="Times New Roman"/>
        </w:rPr>
        <w:t>can analyze</w:t>
      </w:r>
      <w:r w:rsidRPr="0041601A">
        <w:rPr>
          <w:rFonts w:ascii="Times New Roman" w:hAnsi="Times New Roman" w:cs="Times New Roman"/>
        </w:rPr>
        <w:t xml:space="preserve"> thousands of variables at once along with data points from the past to determine hidden correlations that human judges or recruiters would typically ignore. Thus, AI eliminates any possibility of human mental exhaustion, heuristics, and other human factors that might otherwise prevent humans from reaching purely rational conclusions.</w:t>
      </w:r>
    </w:p>
    <w:p w14:paraId="48D9E6AD" w14:textId="77777777" w:rsidR="009D2BD3" w:rsidRDefault="00A777E3" w:rsidP="009D2BD3">
      <w:pPr>
        <w:ind w:firstLine="720"/>
        <w:rPr>
          <w:rFonts w:ascii="Times New Roman" w:hAnsi="Times New Roman" w:cs="Times New Roman"/>
        </w:rPr>
      </w:pPr>
      <w:r>
        <w:rPr>
          <w:rFonts w:ascii="Times New Roman" w:hAnsi="Times New Roman" w:cs="Times New Roman"/>
        </w:rPr>
        <w:lastRenderedPageBreak/>
        <w:t>Furthermore, t</w:t>
      </w:r>
      <w:r w:rsidR="00824DDA" w:rsidRPr="00824DDA">
        <w:rPr>
          <w:rFonts w:ascii="Times New Roman" w:hAnsi="Times New Roman" w:cs="Times New Roman"/>
        </w:rPr>
        <w:t xml:space="preserve">here are </w:t>
      </w:r>
      <w:r>
        <w:rPr>
          <w:rFonts w:ascii="Times New Roman" w:hAnsi="Times New Roman" w:cs="Times New Roman"/>
        </w:rPr>
        <w:t>enough</w:t>
      </w:r>
      <w:r w:rsidR="00824DDA" w:rsidRPr="00824DDA">
        <w:rPr>
          <w:rFonts w:ascii="Times New Roman" w:hAnsi="Times New Roman" w:cs="Times New Roman"/>
        </w:rPr>
        <w:t xml:space="preserve"> empirical </w:t>
      </w:r>
      <w:r w:rsidRPr="00824DDA">
        <w:rPr>
          <w:rFonts w:ascii="Times New Roman" w:hAnsi="Times New Roman" w:cs="Times New Roman"/>
        </w:rPr>
        <w:t>evidence</w:t>
      </w:r>
      <w:r>
        <w:rPr>
          <w:rFonts w:ascii="Times New Roman" w:hAnsi="Times New Roman" w:cs="Times New Roman"/>
        </w:rPr>
        <w:t xml:space="preserve"> to demonstrate the</w:t>
      </w:r>
      <w:r w:rsidR="00824DDA" w:rsidRPr="00824DDA">
        <w:rPr>
          <w:rFonts w:ascii="Times New Roman" w:hAnsi="Times New Roman" w:cs="Times New Roman"/>
        </w:rPr>
        <w:t xml:space="preserve"> superiority of algorithm-based decision-making in some high-stakes environments where human decisions may have dire consequences. For example, there was a groundbreaking study conducted by Kleinberg et al. (2018), where the criminal justice system was analyzed</w:t>
      </w:r>
      <w:r w:rsidR="00824DDA" w:rsidRPr="00824DDA">
        <w:rPr>
          <w:rFonts w:ascii="Times New Roman" w:hAnsi="Times New Roman" w:cs="Times New Roman"/>
        </w:rPr>
        <w:t xml:space="preserve"> </w:t>
      </w:r>
      <w:r w:rsidR="00824DDA">
        <w:rPr>
          <w:rFonts w:ascii="Times New Roman" w:hAnsi="Times New Roman" w:cs="Times New Roman"/>
        </w:rPr>
        <w:t xml:space="preserve">with the focus on the </w:t>
      </w:r>
      <w:r w:rsidR="00824DDA" w:rsidRPr="00824DDA">
        <w:rPr>
          <w:rFonts w:ascii="Times New Roman" w:hAnsi="Times New Roman" w:cs="Times New Roman"/>
        </w:rPr>
        <w:t xml:space="preserve">decisions made by human judges regarding bails. The researchers discovered that machine learning models had a considerably higher probability to predict whether a person would become a flight risk and reoffend compared to human judges. </w:t>
      </w:r>
      <w:r>
        <w:rPr>
          <w:rFonts w:ascii="Times New Roman" w:hAnsi="Times New Roman" w:cs="Times New Roman"/>
        </w:rPr>
        <w:t>Decisively</w:t>
      </w:r>
      <w:r w:rsidR="00824DDA" w:rsidRPr="00824DDA">
        <w:rPr>
          <w:rFonts w:ascii="Times New Roman" w:hAnsi="Times New Roman" w:cs="Times New Roman"/>
        </w:rPr>
        <w:t xml:space="preserve">, </w:t>
      </w:r>
      <w:r>
        <w:rPr>
          <w:rFonts w:ascii="Times New Roman" w:hAnsi="Times New Roman" w:cs="Times New Roman"/>
        </w:rPr>
        <w:t xml:space="preserve">the study concluded that </w:t>
      </w:r>
      <w:r w:rsidRPr="00A777E3">
        <w:rPr>
          <w:rFonts w:ascii="Times New Roman" w:hAnsi="Times New Roman" w:cs="Times New Roman"/>
        </w:rPr>
        <w:t>utiliz</w:t>
      </w:r>
      <w:r>
        <w:rPr>
          <w:rFonts w:ascii="Times New Roman" w:hAnsi="Times New Roman" w:cs="Times New Roman"/>
        </w:rPr>
        <w:t>ing</w:t>
      </w:r>
      <w:r w:rsidRPr="00A777E3">
        <w:rPr>
          <w:rFonts w:ascii="Times New Roman" w:hAnsi="Times New Roman" w:cs="Times New Roman"/>
        </w:rPr>
        <w:t xml:space="preserve"> the machine learning models in those bail decisions</w:t>
      </w:r>
      <w:r>
        <w:rPr>
          <w:rFonts w:ascii="Times New Roman" w:hAnsi="Times New Roman" w:cs="Times New Roman"/>
        </w:rPr>
        <w:t xml:space="preserve"> played a significant role in reducing the crime rates dramatically </w:t>
      </w:r>
      <w:r w:rsidR="009D2BD3">
        <w:rPr>
          <w:rFonts w:ascii="Times New Roman" w:hAnsi="Times New Roman" w:cs="Times New Roman"/>
        </w:rPr>
        <w:t xml:space="preserve">without increasing the jail populations and vice versa </w:t>
      </w:r>
      <w:r w:rsidR="00824DDA" w:rsidRPr="00824DDA">
        <w:rPr>
          <w:rFonts w:ascii="Times New Roman" w:hAnsi="Times New Roman" w:cs="Times New Roman"/>
        </w:rPr>
        <w:t>(Kleinberg et al., 2018).</w:t>
      </w:r>
    </w:p>
    <w:p w14:paraId="385ED7EF" w14:textId="7BF959E3" w:rsidR="00824DDA" w:rsidRDefault="00824DDA" w:rsidP="009D2BD3">
      <w:pPr>
        <w:ind w:firstLine="720"/>
        <w:rPr>
          <w:rFonts w:ascii="Times New Roman" w:hAnsi="Times New Roman" w:cs="Times New Roman"/>
        </w:rPr>
      </w:pPr>
      <w:r w:rsidRPr="00824DDA">
        <w:rPr>
          <w:rFonts w:ascii="Times New Roman" w:hAnsi="Times New Roman" w:cs="Times New Roman"/>
        </w:rPr>
        <w:t>However, despite all that efficiency, there is a serious obstacle on the way of integration of algorithms into practice</w:t>
      </w:r>
      <w:r>
        <w:rPr>
          <w:rFonts w:ascii="Times New Roman" w:hAnsi="Times New Roman" w:cs="Times New Roman"/>
        </w:rPr>
        <w:t xml:space="preserve">: </w:t>
      </w:r>
      <w:r w:rsidR="00596AAE">
        <w:rPr>
          <w:rFonts w:ascii="Times New Roman" w:hAnsi="Times New Roman" w:cs="Times New Roman"/>
        </w:rPr>
        <w:t>t</w:t>
      </w:r>
      <w:r w:rsidRPr="00824DDA">
        <w:rPr>
          <w:rFonts w:ascii="Times New Roman" w:hAnsi="Times New Roman" w:cs="Times New Roman"/>
        </w:rPr>
        <w:t xml:space="preserve">he phenomenon called "algorithm aversion". </w:t>
      </w:r>
      <w:r>
        <w:rPr>
          <w:rFonts w:ascii="Times New Roman" w:hAnsi="Times New Roman" w:cs="Times New Roman"/>
        </w:rPr>
        <w:t>D</w:t>
      </w:r>
      <w:r w:rsidRPr="00824DDA">
        <w:rPr>
          <w:rFonts w:ascii="Times New Roman" w:hAnsi="Times New Roman" w:cs="Times New Roman"/>
        </w:rPr>
        <w:t>espite all their advantages, people tend to lose their confidence in algorithms as soon as they see them being wrong even once (Dietvorst, Simmons, &amp; Massey, 2015). Moreover, humans prefer to trust a human</w:t>
      </w:r>
      <w:r w:rsidR="00297B13">
        <w:rPr>
          <w:rFonts w:ascii="Times New Roman" w:hAnsi="Times New Roman" w:cs="Times New Roman"/>
        </w:rPr>
        <w:t xml:space="preserve">’s decision-making process </w:t>
      </w:r>
      <w:r w:rsidRPr="00824DDA">
        <w:rPr>
          <w:rFonts w:ascii="Times New Roman" w:hAnsi="Times New Roman" w:cs="Times New Roman"/>
        </w:rPr>
        <w:t xml:space="preserve">rather than </w:t>
      </w:r>
      <w:r w:rsidR="00297B13">
        <w:rPr>
          <w:rFonts w:ascii="Times New Roman" w:hAnsi="Times New Roman" w:cs="Times New Roman"/>
        </w:rPr>
        <w:t xml:space="preserve">that of trained </w:t>
      </w:r>
      <w:r w:rsidRPr="00824DDA">
        <w:rPr>
          <w:rFonts w:ascii="Times New Roman" w:hAnsi="Times New Roman" w:cs="Times New Roman"/>
        </w:rPr>
        <w:t xml:space="preserve">machines even if the latter always outperforms the former; </w:t>
      </w:r>
      <w:r w:rsidR="00297B13">
        <w:rPr>
          <w:rFonts w:ascii="Times New Roman" w:hAnsi="Times New Roman" w:cs="Times New Roman"/>
        </w:rPr>
        <w:t xml:space="preserve">in other words, </w:t>
      </w:r>
      <w:r w:rsidRPr="00824DDA">
        <w:rPr>
          <w:rFonts w:ascii="Times New Roman" w:hAnsi="Times New Roman" w:cs="Times New Roman"/>
        </w:rPr>
        <w:t xml:space="preserve">people lose their faith in it permanently </w:t>
      </w:r>
      <w:r w:rsidR="00297B13" w:rsidRPr="00824DDA">
        <w:rPr>
          <w:rFonts w:ascii="Times New Roman" w:hAnsi="Times New Roman" w:cs="Times New Roman"/>
        </w:rPr>
        <w:t xml:space="preserve">as soon as a machine fails </w:t>
      </w:r>
      <w:r w:rsidRPr="00824DDA">
        <w:rPr>
          <w:rFonts w:ascii="Times New Roman" w:hAnsi="Times New Roman" w:cs="Times New Roman"/>
        </w:rPr>
        <w:t>(Dietvorst, Simmons, &amp; Massey, 2015).</w:t>
      </w:r>
    </w:p>
    <w:p w14:paraId="211FF7D8" w14:textId="6C5CF86D" w:rsidR="00297B13" w:rsidRDefault="00297B13" w:rsidP="00297B13">
      <w:pPr>
        <w:rPr>
          <w:rFonts w:ascii="Times New Roman" w:hAnsi="Times New Roman" w:cs="Times New Roman"/>
          <w:b/>
          <w:bCs/>
        </w:rPr>
      </w:pPr>
      <w:r w:rsidRPr="00297B13">
        <w:rPr>
          <w:rFonts w:ascii="Times New Roman" w:hAnsi="Times New Roman" w:cs="Times New Roman"/>
          <w:b/>
          <w:bCs/>
        </w:rPr>
        <w:t>The Argument Against AI</w:t>
      </w:r>
    </w:p>
    <w:p w14:paraId="59D21529" w14:textId="64E8737A" w:rsidR="00380097" w:rsidRPr="00380097" w:rsidRDefault="00380097" w:rsidP="00380097">
      <w:pPr>
        <w:rPr>
          <w:rFonts w:ascii="Times New Roman" w:hAnsi="Times New Roman" w:cs="Times New Roman"/>
        </w:rPr>
      </w:pPr>
      <w:r>
        <w:rPr>
          <w:rFonts w:ascii="Times New Roman" w:hAnsi="Times New Roman" w:cs="Times New Roman"/>
          <w:b/>
          <w:bCs/>
        </w:rPr>
        <w:tab/>
      </w:r>
      <w:r w:rsidRPr="00380097">
        <w:rPr>
          <w:rFonts w:ascii="Times New Roman" w:hAnsi="Times New Roman" w:cs="Times New Roman"/>
        </w:rPr>
        <w:t xml:space="preserve">While the </w:t>
      </w:r>
      <w:r>
        <w:rPr>
          <w:rFonts w:ascii="Times New Roman" w:hAnsi="Times New Roman" w:cs="Times New Roman"/>
        </w:rPr>
        <w:t>consistency of the algorithmic predictions</w:t>
      </w:r>
      <w:r w:rsidRPr="00380097">
        <w:rPr>
          <w:rFonts w:ascii="Times New Roman" w:hAnsi="Times New Roman" w:cs="Times New Roman"/>
        </w:rPr>
        <w:t xml:space="preserve"> is highly desirable</w:t>
      </w:r>
      <w:r>
        <w:rPr>
          <w:rFonts w:ascii="Times New Roman" w:hAnsi="Times New Roman" w:cs="Times New Roman"/>
        </w:rPr>
        <w:t>, especially in the extremely complicated domains</w:t>
      </w:r>
      <w:r w:rsidRPr="00380097">
        <w:rPr>
          <w:rFonts w:ascii="Times New Roman" w:hAnsi="Times New Roman" w:cs="Times New Roman"/>
        </w:rPr>
        <w:t>, the case against the widespread use of machine learning models can be boiled down to its very core</w:t>
      </w:r>
      <w:r>
        <w:rPr>
          <w:rFonts w:ascii="Times New Roman" w:hAnsi="Times New Roman" w:cs="Times New Roman" w:hint="eastAsia"/>
        </w:rPr>
        <w:t>;</w:t>
      </w:r>
      <w:r w:rsidRPr="00380097">
        <w:rPr>
          <w:rFonts w:ascii="Times New Roman" w:hAnsi="Times New Roman" w:cs="Times New Roman"/>
        </w:rPr>
        <w:t xml:space="preserve"> </w:t>
      </w:r>
      <w:r>
        <w:rPr>
          <w:rFonts w:ascii="Times New Roman" w:hAnsi="Times New Roman" w:cs="Times New Roman"/>
        </w:rPr>
        <w:t>the trained models are very likely to</w:t>
      </w:r>
      <w:r w:rsidRPr="00380097">
        <w:rPr>
          <w:rFonts w:ascii="Times New Roman" w:hAnsi="Times New Roman" w:cs="Times New Roman"/>
        </w:rPr>
        <w:t xml:space="preserve"> lack an understanding of sociological context and therefore </w:t>
      </w:r>
      <w:r>
        <w:rPr>
          <w:rFonts w:ascii="Times New Roman" w:hAnsi="Times New Roman" w:cs="Times New Roman"/>
        </w:rPr>
        <w:t xml:space="preserve">merely attempt </w:t>
      </w:r>
      <w:r w:rsidRPr="00380097">
        <w:rPr>
          <w:rFonts w:ascii="Times New Roman" w:hAnsi="Times New Roman" w:cs="Times New Roman"/>
        </w:rPr>
        <w:t xml:space="preserve">to identify and optimize for patterns within historical data (Mehrabi et al., 2021). In other words, algorithms will mathematically identify and continue to apply those prejudiced patterns </w:t>
      </w:r>
      <w:r>
        <w:rPr>
          <w:rFonts w:ascii="Times New Roman" w:hAnsi="Times New Roman" w:cs="Times New Roman"/>
        </w:rPr>
        <w:t>during their</w:t>
      </w:r>
      <w:r w:rsidRPr="00380097">
        <w:rPr>
          <w:rFonts w:ascii="Times New Roman" w:hAnsi="Times New Roman" w:cs="Times New Roman"/>
        </w:rPr>
        <w:t xml:space="preserve"> </w:t>
      </w:r>
      <w:r w:rsidRPr="00380097">
        <w:rPr>
          <w:rFonts w:ascii="Times New Roman" w:hAnsi="Times New Roman" w:cs="Times New Roman"/>
        </w:rPr>
        <w:t>decision-making</w:t>
      </w:r>
      <w:r w:rsidRPr="00380097">
        <w:rPr>
          <w:rFonts w:ascii="Times New Roman" w:hAnsi="Times New Roman" w:cs="Times New Roman"/>
        </w:rPr>
        <w:t xml:space="preserve"> </w:t>
      </w:r>
      <w:r>
        <w:rPr>
          <w:rFonts w:ascii="Times New Roman" w:hAnsi="Times New Roman" w:cs="Times New Roman"/>
        </w:rPr>
        <w:t xml:space="preserve">algorithm </w:t>
      </w:r>
      <w:r w:rsidRPr="00380097">
        <w:rPr>
          <w:rFonts w:ascii="Times New Roman" w:hAnsi="Times New Roman" w:cs="Times New Roman"/>
        </w:rPr>
        <w:t xml:space="preserve">if there </w:t>
      </w:r>
      <w:r w:rsidRPr="00380097">
        <w:rPr>
          <w:rFonts w:ascii="Times New Roman" w:hAnsi="Times New Roman" w:cs="Times New Roman"/>
        </w:rPr>
        <w:lastRenderedPageBreak/>
        <w:t xml:space="preserve">was some form of </w:t>
      </w:r>
      <w:r>
        <w:rPr>
          <w:rFonts w:ascii="Times New Roman" w:hAnsi="Times New Roman" w:cs="Times New Roman"/>
        </w:rPr>
        <w:t xml:space="preserve">societal </w:t>
      </w:r>
      <w:r w:rsidRPr="00380097">
        <w:rPr>
          <w:rFonts w:ascii="Times New Roman" w:hAnsi="Times New Roman" w:cs="Times New Roman"/>
        </w:rPr>
        <w:t xml:space="preserve">discrimination </w:t>
      </w:r>
      <w:r>
        <w:rPr>
          <w:rFonts w:ascii="Times New Roman" w:hAnsi="Times New Roman" w:cs="Times New Roman"/>
        </w:rPr>
        <w:t xml:space="preserve">or inequality in the historical data it relied on </w:t>
      </w:r>
      <w:r w:rsidRPr="00380097">
        <w:rPr>
          <w:rFonts w:ascii="Times New Roman" w:hAnsi="Times New Roman" w:cs="Times New Roman"/>
        </w:rPr>
        <w:t>(Mehrabi et al., 2021).</w:t>
      </w:r>
    </w:p>
    <w:p w14:paraId="6B829E16" w14:textId="6C9D476C" w:rsidR="00380097" w:rsidRPr="00380097" w:rsidRDefault="00464F9C" w:rsidP="00380097">
      <w:pPr>
        <w:ind w:firstLine="720"/>
        <w:rPr>
          <w:rFonts w:ascii="Times New Roman" w:hAnsi="Times New Roman" w:cs="Times New Roman"/>
        </w:rPr>
      </w:pPr>
      <w:r>
        <w:rPr>
          <w:rFonts w:ascii="Times New Roman" w:hAnsi="Times New Roman" w:cs="Times New Roman"/>
        </w:rPr>
        <w:t>In fact</w:t>
      </w:r>
      <w:r w:rsidR="00380097" w:rsidRPr="00380097">
        <w:rPr>
          <w:rFonts w:ascii="Times New Roman" w:hAnsi="Times New Roman" w:cs="Times New Roman"/>
        </w:rPr>
        <w:t>, this problem resulted in multiple failures and harms to certain demographics</w:t>
      </w:r>
      <w:r>
        <w:rPr>
          <w:rFonts w:ascii="Times New Roman" w:hAnsi="Times New Roman" w:cs="Times New Roman"/>
        </w:rPr>
        <w:t>, no longer remaining as merely a</w:t>
      </w:r>
      <w:r w:rsidR="00380097" w:rsidRPr="00380097">
        <w:rPr>
          <w:rFonts w:ascii="Times New Roman" w:hAnsi="Times New Roman" w:cs="Times New Roman"/>
        </w:rPr>
        <w:t xml:space="preserve"> </w:t>
      </w:r>
      <w:r>
        <w:rPr>
          <w:rFonts w:ascii="Times New Roman" w:hAnsi="Times New Roman" w:cs="Times New Roman"/>
        </w:rPr>
        <w:t>theoretical concern that should be resolved. O</w:t>
      </w:r>
      <w:r w:rsidR="00380097" w:rsidRPr="00380097">
        <w:rPr>
          <w:rFonts w:ascii="Times New Roman" w:hAnsi="Times New Roman" w:cs="Times New Roman"/>
        </w:rPr>
        <w:t>ne of the biggest engineering problems that leads to bias in machine learning algorithms lies in improper use of proxy variables. For example, a commercial algorithm developed to manage population health was found to display massive racial bias against Black patients (Obermeyer, Powers, Vogeli, &amp; Mullainathan, 2019). More specifically, programmers used "health care costs" as a proxy variable to measure "health needs". Unfortunately, as there is an inequality of access to healthcare between races, the model mathematically concluded that Black patients require fewer medical resources due to the difference in historical spending on them compared to White patients, which resulted in the deprivation of necessary treatment of equally sick individuals.</w:t>
      </w:r>
    </w:p>
    <w:p w14:paraId="11FB2243" w14:textId="647FC591" w:rsidR="00380097" w:rsidRPr="00380097" w:rsidRDefault="00380097" w:rsidP="00380097">
      <w:pPr>
        <w:ind w:firstLine="720"/>
        <w:rPr>
          <w:rFonts w:ascii="Times New Roman" w:hAnsi="Times New Roman" w:cs="Times New Roman"/>
        </w:rPr>
      </w:pPr>
      <w:r w:rsidRPr="00380097">
        <w:rPr>
          <w:rFonts w:ascii="Times New Roman" w:hAnsi="Times New Roman" w:cs="Times New Roman"/>
        </w:rPr>
        <w:t xml:space="preserve">Another example of intersectional disparity in technical products </w:t>
      </w:r>
      <w:r w:rsidR="00521244">
        <w:rPr>
          <w:rFonts w:ascii="Times New Roman" w:hAnsi="Times New Roman" w:cs="Times New Roman"/>
        </w:rPr>
        <w:t>is</w:t>
      </w:r>
      <w:r w:rsidR="00464F9C">
        <w:rPr>
          <w:rFonts w:ascii="Times New Roman" w:hAnsi="Times New Roman" w:cs="Times New Roman"/>
        </w:rPr>
        <w:t xml:space="preserve"> heavily documented</w:t>
      </w:r>
      <w:r w:rsidRPr="00380097">
        <w:rPr>
          <w:rFonts w:ascii="Times New Roman" w:hAnsi="Times New Roman" w:cs="Times New Roman"/>
        </w:rPr>
        <w:t xml:space="preserve"> </w:t>
      </w:r>
      <w:r w:rsidR="00464F9C">
        <w:rPr>
          <w:rFonts w:ascii="Times New Roman" w:hAnsi="Times New Roman" w:cs="Times New Roman"/>
        </w:rPr>
        <w:t>in</w:t>
      </w:r>
      <w:r w:rsidRPr="00380097">
        <w:rPr>
          <w:rFonts w:ascii="Times New Roman" w:hAnsi="Times New Roman" w:cs="Times New Roman"/>
        </w:rPr>
        <w:t xml:space="preserve"> the field of computer vision algorithms. Research demonstrate</w:t>
      </w:r>
      <w:r w:rsidR="00521244">
        <w:rPr>
          <w:rFonts w:ascii="Times New Roman" w:hAnsi="Times New Roman" w:cs="Times New Roman"/>
        </w:rPr>
        <w:t>d</w:t>
      </w:r>
      <w:r w:rsidRPr="00380097">
        <w:rPr>
          <w:rFonts w:ascii="Times New Roman" w:hAnsi="Times New Roman" w:cs="Times New Roman"/>
        </w:rPr>
        <w:t xml:space="preserve"> that fundamental face recognition programs have significantly lower efficiency rates when analyzing users at different demographic intersections. While the highest rate of misclassification among lighter-skinned males was 0.8%, darker-skinned females were subject to misclassification up to 34.7% (Buolamwini &amp; Gebru, 2018). As a result, these programs, being implemented in such critical fields as police or security surveillance, </w:t>
      </w:r>
      <w:r w:rsidR="00521244">
        <w:rPr>
          <w:rFonts w:ascii="Times New Roman" w:hAnsi="Times New Roman" w:cs="Times New Roman"/>
        </w:rPr>
        <w:t>became the</w:t>
      </w:r>
      <w:r w:rsidRPr="00380097">
        <w:rPr>
          <w:rFonts w:ascii="Times New Roman" w:hAnsi="Times New Roman" w:cs="Times New Roman"/>
        </w:rPr>
        <w:t xml:space="preserve"> agents of racial discrimination themselves.</w:t>
      </w:r>
    </w:p>
    <w:p w14:paraId="7F6CA0A5" w14:textId="2D2B9808" w:rsidR="00380097" w:rsidRDefault="00521244" w:rsidP="00380097">
      <w:pPr>
        <w:ind w:firstLine="720"/>
        <w:rPr>
          <w:rFonts w:ascii="Times New Roman" w:hAnsi="Times New Roman" w:cs="Times New Roman"/>
        </w:rPr>
      </w:pPr>
      <w:r>
        <w:rPr>
          <w:rFonts w:ascii="Times New Roman" w:hAnsi="Times New Roman" w:cs="Times New Roman"/>
        </w:rPr>
        <w:t>Furthermore</w:t>
      </w:r>
      <w:r w:rsidR="00380097" w:rsidRPr="00380097">
        <w:rPr>
          <w:rFonts w:ascii="Times New Roman" w:hAnsi="Times New Roman" w:cs="Times New Roman"/>
        </w:rPr>
        <w:t xml:space="preserve">, attempts to address bias in machine learning models through manual de-biasing practices may not yield any results due to the </w:t>
      </w:r>
      <w:r>
        <w:rPr>
          <w:rFonts w:ascii="Times New Roman" w:hAnsi="Times New Roman" w:cs="Times New Roman"/>
        </w:rPr>
        <w:t xml:space="preserve">intricate </w:t>
      </w:r>
      <w:r w:rsidR="00380097" w:rsidRPr="00380097">
        <w:rPr>
          <w:rFonts w:ascii="Times New Roman" w:hAnsi="Times New Roman" w:cs="Times New Roman"/>
        </w:rPr>
        <w:t>nature of the processes themselves. For instance, in the realm of corporate hiring, the application of machine learning algorithms has been presented as a means of eliminating human biases</w:t>
      </w:r>
      <w:r>
        <w:rPr>
          <w:rFonts w:ascii="Times New Roman" w:hAnsi="Times New Roman" w:cs="Times New Roman"/>
        </w:rPr>
        <w:t xml:space="preserve">. </w:t>
      </w:r>
      <w:r w:rsidRPr="00521244">
        <w:rPr>
          <w:rFonts w:ascii="Times New Roman" w:hAnsi="Times New Roman" w:cs="Times New Roman"/>
        </w:rPr>
        <w:t xml:space="preserve">However, according to </w:t>
      </w:r>
      <w:r w:rsidRPr="00521244">
        <w:rPr>
          <w:rFonts w:ascii="Times New Roman" w:hAnsi="Times New Roman" w:cs="Times New Roman"/>
        </w:rPr>
        <w:lastRenderedPageBreak/>
        <w:t xml:space="preserve">research by Raghavan, Barocas, Kleinberg, and Levy (2020), </w:t>
      </w:r>
      <w:r>
        <w:rPr>
          <w:rFonts w:ascii="Times New Roman" w:hAnsi="Times New Roman" w:cs="Times New Roman"/>
        </w:rPr>
        <w:t>those</w:t>
      </w:r>
      <w:r w:rsidRPr="00521244">
        <w:rPr>
          <w:rFonts w:ascii="Times New Roman" w:hAnsi="Times New Roman" w:cs="Times New Roman"/>
        </w:rPr>
        <w:t xml:space="preserve"> technical approaches to de-biasing do not work well in practical terms in corporate hiring scenarios</w:t>
      </w:r>
      <w:r>
        <w:rPr>
          <w:rFonts w:ascii="Times New Roman" w:hAnsi="Times New Roman" w:cs="Times New Roman"/>
        </w:rPr>
        <w:t xml:space="preserve"> as </w:t>
      </w:r>
      <w:r w:rsidRPr="00521244">
        <w:rPr>
          <w:rFonts w:ascii="Times New Roman" w:hAnsi="Times New Roman" w:cs="Times New Roman"/>
        </w:rPr>
        <w:t>they conceal</w:t>
      </w:r>
      <w:r>
        <w:rPr>
          <w:rFonts w:ascii="Times New Roman" w:hAnsi="Times New Roman" w:cs="Times New Roman"/>
        </w:rPr>
        <w:t xml:space="preserve">ed the </w:t>
      </w:r>
      <w:r w:rsidRPr="00521244">
        <w:rPr>
          <w:rFonts w:ascii="Times New Roman" w:hAnsi="Times New Roman" w:cs="Times New Roman"/>
        </w:rPr>
        <w:t>bias</w:t>
      </w:r>
      <w:r>
        <w:rPr>
          <w:rFonts w:ascii="Times New Roman" w:hAnsi="Times New Roman" w:cs="Times New Roman"/>
        </w:rPr>
        <w:t xml:space="preserve"> itself rather than eliminating it</w:t>
      </w:r>
      <w:r w:rsidRPr="00521244">
        <w:rPr>
          <w:rFonts w:ascii="Times New Roman" w:hAnsi="Times New Roman" w:cs="Times New Roman"/>
        </w:rPr>
        <w:t>.</w:t>
      </w:r>
    </w:p>
    <w:p w14:paraId="728E6834" w14:textId="055FD7AF" w:rsidR="0041601A" w:rsidRPr="00380097" w:rsidRDefault="0041601A" w:rsidP="00380097">
      <w:pPr>
        <w:ind w:firstLine="720"/>
        <w:rPr>
          <w:rFonts w:ascii="Times New Roman" w:hAnsi="Times New Roman" w:cs="Times New Roman" w:hint="eastAsia"/>
        </w:rPr>
      </w:pPr>
      <w:r>
        <w:rPr>
          <w:rFonts w:ascii="Times New Roman" w:hAnsi="Times New Roman" w:cs="Times New Roman"/>
        </w:rPr>
        <w:t>Most i</w:t>
      </w:r>
      <w:r w:rsidRPr="0041601A">
        <w:rPr>
          <w:rFonts w:ascii="Times New Roman" w:hAnsi="Times New Roman" w:cs="Times New Roman"/>
        </w:rPr>
        <w:t xml:space="preserve">mportantly, </w:t>
      </w:r>
      <w:r>
        <w:rPr>
          <w:rFonts w:ascii="Times New Roman" w:hAnsi="Times New Roman" w:cs="Times New Roman"/>
        </w:rPr>
        <w:t>these documented failures</w:t>
      </w:r>
      <w:r w:rsidRPr="0041601A">
        <w:rPr>
          <w:rFonts w:ascii="Times New Roman" w:hAnsi="Times New Roman" w:cs="Times New Roman"/>
        </w:rPr>
        <w:t xml:space="preserve"> within medicine, vision algorithms, and hiring are not simply due to programming mistake or bad software design. Technically speaking, there would be no reason to complain</w:t>
      </w:r>
      <w:r>
        <w:rPr>
          <w:rFonts w:ascii="Times New Roman" w:hAnsi="Times New Roman" w:cs="Times New Roman"/>
        </w:rPr>
        <w:t xml:space="preserve"> since</w:t>
      </w:r>
      <w:r w:rsidRPr="0041601A">
        <w:rPr>
          <w:rFonts w:ascii="Times New Roman" w:hAnsi="Times New Roman" w:cs="Times New Roman"/>
        </w:rPr>
        <w:t xml:space="preserve"> these machine learning models perform precisely as they were supposed to: from a technical point of view, these systems are meant to optimize the underlying mathematical model around whatever patterns exist in the training data. It is impossible to quantify human sociology and history within a completely clean dataset, which makes this problem even more challenging.</w:t>
      </w:r>
    </w:p>
    <w:p w14:paraId="65ADA8CF" w14:textId="6CDCCEB1" w:rsidR="00824DDA" w:rsidRDefault="0041601A" w:rsidP="006B228D">
      <w:pPr>
        <w:rPr>
          <w:rFonts w:ascii="Times New Roman" w:hAnsi="Times New Roman" w:cs="Times New Roman"/>
          <w:b/>
          <w:bCs/>
        </w:rPr>
      </w:pPr>
      <w:r>
        <w:rPr>
          <w:rFonts w:ascii="Times New Roman" w:hAnsi="Times New Roman" w:cs="Times New Roman"/>
          <w:b/>
          <w:bCs/>
        </w:rPr>
        <w:t>Synthesis</w:t>
      </w:r>
    </w:p>
    <w:p w14:paraId="1F5644D4" w14:textId="3D583934" w:rsidR="00470DE0" w:rsidRPr="00470DE0" w:rsidRDefault="00470DE0" w:rsidP="00470DE0">
      <w:pPr>
        <w:rPr>
          <w:rFonts w:ascii="Times New Roman" w:hAnsi="Times New Roman" w:cs="Times New Roman"/>
        </w:rPr>
      </w:pPr>
      <w:r>
        <w:rPr>
          <w:rFonts w:ascii="Times New Roman" w:hAnsi="Times New Roman" w:cs="Times New Roman"/>
          <w:b/>
          <w:bCs/>
        </w:rPr>
        <w:tab/>
      </w:r>
      <w:r w:rsidRPr="00470DE0">
        <w:rPr>
          <w:rFonts w:ascii="Times New Roman" w:hAnsi="Times New Roman" w:cs="Times New Roman"/>
        </w:rPr>
        <w:t>Analysis of these two</w:t>
      </w:r>
      <w:r w:rsidR="005B4AA0">
        <w:rPr>
          <w:rFonts w:ascii="Times New Roman" w:hAnsi="Times New Roman" w:cs="Times New Roman"/>
        </w:rPr>
        <w:t xml:space="preserve"> contrasting</w:t>
      </w:r>
      <w:r w:rsidRPr="00470DE0">
        <w:rPr>
          <w:rFonts w:ascii="Times New Roman" w:hAnsi="Times New Roman" w:cs="Times New Roman"/>
        </w:rPr>
        <w:t xml:space="preserve"> viewpoints sheds light on a </w:t>
      </w:r>
      <w:r>
        <w:rPr>
          <w:rFonts w:ascii="Times New Roman" w:hAnsi="Times New Roman" w:cs="Times New Roman"/>
        </w:rPr>
        <w:t>profound</w:t>
      </w:r>
      <w:r w:rsidRPr="00470DE0">
        <w:rPr>
          <w:rFonts w:ascii="Times New Roman" w:hAnsi="Times New Roman" w:cs="Times New Roman"/>
        </w:rPr>
        <w:t xml:space="preserve"> modern</w:t>
      </w:r>
      <w:r>
        <w:rPr>
          <w:rFonts w:ascii="Times New Roman" w:hAnsi="Times New Roman" w:cs="Times New Roman"/>
        </w:rPr>
        <w:t xml:space="preserve"> </w:t>
      </w:r>
      <w:r w:rsidRPr="00470DE0">
        <w:rPr>
          <w:rFonts w:ascii="Times New Roman" w:hAnsi="Times New Roman" w:cs="Times New Roman"/>
        </w:rPr>
        <w:t>paradox</w:t>
      </w:r>
      <w:r>
        <w:rPr>
          <w:rFonts w:ascii="Times New Roman" w:hAnsi="Times New Roman" w:cs="Times New Roman"/>
        </w:rPr>
        <w:t>,</w:t>
      </w:r>
      <w:r w:rsidRPr="00470DE0">
        <w:rPr>
          <w:rFonts w:ascii="Times New Roman" w:hAnsi="Times New Roman" w:cs="Times New Roman"/>
        </w:rPr>
        <w:t xml:space="preserve"> which </w:t>
      </w:r>
      <w:r>
        <w:rPr>
          <w:rFonts w:ascii="Times New Roman" w:hAnsi="Times New Roman" w:cs="Times New Roman"/>
        </w:rPr>
        <w:t>casts a doubt on whether to</w:t>
      </w:r>
      <w:r w:rsidRPr="00470DE0">
        <w:rPr>
          <w:rFonts w:ascii="Times New Roman" w:hAnsi="Times New Roman" w:cs="Times New Roman"/>
        </w:rPr>
        <w:t xml:space="preserve"> </w:t>
      </w:r>
      <w:r>
        <w:rPr>
          <w:rFonts w:ascii="Times New Roman" w:hAnsi="Times New Roman" w:cs="Times New Roman"/>
        </w:rPr>
        <w:t>support</w:t>
      </w:r>
      <w:r w:rsidRPr="00470DE0">
        <w:rPr>
          <w:rFonts w:ascii="Times New Roman" w:hAnsi="Times New Roman" w:cs="Times New Roman"/>
        </w:rPr>
        <w:t xml:space="preserve"> or oppose the </w:t>
      </w:r>
      <w:r>
        <w:rPr>
          <w:rFonts w:ascii="Times New Roman" w:hAnsi="Times New Roman" w:cs="Times New Roman"/>
        </w:rPr>
        <w:t>adoption</w:t>
      </w:r>
      <w:r w:rsidRPr="00470DE0">
        <w:rPr>
          <w:rFonts w:ascii="Times New Roman" w:hAnsi="Times New Roman" w:cs="Times New Roman"/>
        </w:rPr>
        <w:t xml:space="preserve"> of AI in</w:t>
      </w:r>
      <w:r>
        <w:rPr>
          <w:rFonts w:ascii="Times New Roman" w:hAnsi="Times New Roman" w:cs="Times New Roman"/>
        </w:rPr>
        <w:t xml:space="preserve"> high-stakes decision making</w:t>
      </w:r>
      <w:r w:rsidRPr="00470DE0">
        <w:rPr>
          <w:rFonts w:ascii="Times New Roman" w:hAnsi="Times New Roman" w:cs="Times New Roman"/>
        </w:rPr>
        <w:t xml:space="preserve">. </w:t>
      </w:r>
      <w:r w:rsidR="00D75A69">
        <w:rPr>
          <w:rFonts w:ascii="Times New Roman" w:hAnsi="Times New Roman" w:cs="Times New Roman"/>
        </w:rPr>
        <w:t xml:space="preserve">In other words, </w:t>
      </w:r>
      <w:r w:rsidRPr="00470DE0">
        <w:rPr>
          <w:rFonts w:ascii="Times New Roman" w:hAnsi="Times New Roman" w:cs="Times New Roman"/>
        </w:rPr>
        <w:t xml:space="preserve">how does the world </w:t>
      </w:r>
      <w:r>
        <w:rPr>
          <w:rFonts w:ascii="Times New Roman" w:hAnsi="Times New Roman" w:cs="Times New Roman"/>
        </w:rPr>
        <w:t>reach a settlement</w:t>
      </w:r>
      <w:r w:rsidRPr="00470DE0">
        <w:rPr>
          <w:rFonts w:ascii="Times New Roman" w:hAnsi="Times New Roman" w:cs="Times New Roman"/>
        </w:rPr>
        <w:t xml:space="preserve"> with the idea that algorithms </w:t>
      </w:r>
      <w:r w:rsidR="00C1288D">
        <w:rPr>
          <w:rFonts w:ascii="Times New Roman" w:hAnsi="Times New Roman" w:cs="Times New Roman"/>
        </w:rPr>
        <w:t>are</w:t>
      </w:r>
      <w:r w:rsidR="005B4AA0">
        <w:rPr>
          <w:rFonts w:ascii="Times New Roman" w:hAnsi="Times New Roman" w:cs="Times New Roman"/>
        </w:rPr>
        <w:t xml:space="preserve"> capable </w:t>
      </w:r>
      <w:r w:rsidR="0063742D">
        <w:rPr>
          <w:rFonts w:ascii="Times New Roman" w:hAnsi="Times New Roman" w:cs="Times New Roman"/>
        </w:rPr>
        <w:t xml:space="preserve">enough to </w:t>
      </w:r>
      <w:r w:rsidRPr="00470DE0">
        <w:rPr>
          <w:rFonts w:ascii="Times New Roman" w:hAnsi="Times New Roman" w:cs="Times New Roman"/>
        </w:rPr>
        <w:t>calculat</w:t>
      </w:r>
      <w:r w:rsidR="0063742D">
        <w:rPr>
          <w:rFonts w:ascii="Times New Roman" w:hAnsi="Times New Roman" w:cs="Times New Roman"/>
        </w:rPr>
        <w:t>e</w:t>
      </w:r>
      <w:r w:rsidRPr="00470DE0">
        <w:rPr>
          <w:rFonts w:ascii="Times New Roman" w:hAnsi="Times New Roman" w:cs="Times New Roman"/>
        </w:rPr>
        <w:t xml:space="preserve"> the likelihood of criminal </w:t>
      </w:r>
      <w:r w:rsidR="005B4AA0" w:rsidRPr="005B4AA0">
        <w:rPr>
          <w:rFonts w:ascii="Times New Roman" w:hAnsi="Times New Roman" w:cs="Times New Roman"/>
        </w:rPr>
        <w:t>recidivism</w:t>
      </w:r>
      <w:r w:rsidR="005B4AA0">
        <w:rPr>
          <w:rFonts w:ascii="Times New Roman" w:hAnsi="Times New Roman" w:cs="Times New Roman"/>
        </w:rPr>
        <w:t xml:space="preserve"> </w:t>
      </w:r>
      <w:r w:rsidRPr="00470DE0">
        <w:rPr>
          <w:rFonts w:ascii="Times New Roman" w:hAnsi="Times New Roman" w:cs="Times New Roman"/>
        </w:rPr>
        <w:t xml:space="preserve">far more accurately than actual human beings, </w:t>
      </w:r>
      <w:r w:rsidR="005B4AA0">
        <w:rPr>
          <w:rFonts w:ascii="Times New Roman" w:hAnsi="Times New Roman" w:cs="Times New Roman"/>
        </w:rPr>
        <w:t>while simultaneously</w:t>
      </w:r>
      <w:r w:rsidRPr="00470DE0">
        <w:rPr>
          <w:rFonts w:ascii="Times New Roman" w:hAnsi="Times New Roman" w:cs="Times New Roman"/>
        </w:rPr>
        <w:t xml:space="preserve"> contain</w:t>
      </w:r>
      <w:r w:rsidR="005B4AA0">
        <w:rPr>
          <w:rFonts w:ascii="Times New Roman" w:hAnsi="Times New Roman" w:cs="Times New Roman"/>
        </w:rPr>
        <w:t>ing</w:t>
      </w:r>
      <w:r w:rsidRPr="00470DE0">
        <w:rPr>
          <w:rFonts w:ascii="Times New Roman" w:hAnsi="Times New Roman" w:cs="Times New Roman"/>
        </w:rPr>
        <w:t xml:space="preserve"> </w:t>
      </w:r>
      <w:r>
        <w:rPr>
          <w:rFonts w:ascii="Times New Roman" w:hAnsi="Times New Roman" w:cs="Times New Roman"/>
        </w:rPr>
        <w:t>programmed</w:t>
      </w:r>
      <w:r w:rsidRPr="00470DE0">
        <w:rPr>
          <w:rFonts w:ascii="Times New Roman" w:hAnsi="Times New Roman" w:cs="Times New Roman"/>
        </w:rPr>
        <w:t xml:space="preserve"> and scaled intersectional prejudices?</w:t>
      </w:r>
    </w:p>
    <w:p w14:paraId="02A05766" w14:textId="4B9B3C60" w:rsidR="0041601A" w:rsidRDefault="00470DE0" w:rsidP="00470DE0">
      <w:pPr>
        <w:ind w:firstLine="720"/>
        <w:rPr>
          <w:rFonts w:ascii="Times New Roman" w:hAnsi="Times New Roman" w:cs="Times New Roman"/>
        </w:rPr>
      </w:pPr>
      <w:r w:rsidRPr="00470DE0">
        <w:rPr>
          <w:rFonts w:ascii="Times New Roman" w:hAnsi="Times New Roman" w:cs="Times New Roman"/>
        </w:rPr>
        <w:t>In essence, by opposing the use of advanced AI systems, one accepts the fact that the process of decision-making in today’s courts, hospitals, and corporate offices will continue being based on unconscious human biases, mental fatigue, and inconsistencies. By agreeing to the employment of artificial intelligence, however, the world risks turning back time and seeing prejudice become automated. Both systems of the former and the latter have flaws of their own, making the dilemma even more ambiguous.</w:t>
      </w:r>
    </w:p>
    <w:p w14:paraId="6BD2FE02" w14:textId="7C83E73D" w:rsidR="00470DE0" w:rsidRPr="00C1288D" w:rsidRDefault="00C1288D" w:rsidP="00C1288D">
      <w:pPr>
        <w:rPr>
          <w:rFonts w:ascii="Times New Roman" w:hAnsi="Times New Roman" w:cs="Times New Roman"/>
          <w:b/>
          <w:bCs/>
        </w:rPr>
      </w:pPr>
      <w:r w:rsidRPr="00C1288D">
        <w:rPr>
          <w:rFonts w:ascii="Times New Roman" w:hAnsi="Times New Roman" w:cs="Times New Roman"/>
          <w:b/>
          <w:bCs/>
        </w:rPr>
        <w:lastRenderedPageBreak/>
        <w:t>The Engineering Challenge</w:t>
      </w:r>
    </w:p>
    <w:p w14:paraId="697FC8D4" w14:textId="7B75D3E8" w:rsidR="003904B7" w:rsidRDefault="0041601A" w:rsidP="003904B7">
      <w:pPr>
        <w:rPr>
          <w:rFonts w:ascii="Times New Roman" w:hAnsi="Times New Roman" w:cs="Times New Roman"/>
        </w:rPr>
      </w:pPr>
      <w:r>
        <w:rPr>
          <w:rFonts w:ascii="Times New Roman" w:hAnsi="Times New Roman" w:cs="Times New Roman"/>
          <w:b/>
          <w:bCs/>
        </w:rPr>
        <w:tab/>
      </w:r>
      <w:r w:rsidR="003904B7" w:rsidRPr="003904B7">
        <w:rPr>
          <w:rFonts w:ascii="Times New Roman" w:hAnsi="Times New Roman" w:cs="Times New Roman"/>
        </w:rPr>
        <w:t xml:space="preserve">The sheer complexity of </w:t>
      </w:r>
      <w:r w:rsidR="003904B7">
        <w:rPr>
          <w:rFonts w:ascii="Times New Roman" w:hAnsi="Times New Roman" w:cs="Times New Roman"/>
        </w:rPr>
        <w:t>this profound paradox</w:t>
      </w:r>
      <w:r w:rsidR="003904B7" w:rsidRPr="003904B7">
        <w:rPr>
          <w:rFonts w:ascii="Times New Roman" w:hAnsi="Times New Roman" w:cs="Times New Roman"/>
        </w:rPr>
        <w:t xml:space="preserve"> raises serious expectations from programmers designing such algorithms: algorithms must work </w:t>
      </w:r>
      <w:r w:rsidR="003904B7" w:rsidRPr="003904B7">
        <w:rPr>
          <w:rFonts w:ascii="Times New Roman" w:hAnsi="Times New Roman" w:cs="Times New Roman"/>
        </w:rPr>
        <w:t>mathematically yet</w:t>
      </w:r>
      <w:r w:rsidR="003904B7" w:rsidRPr="003904B7">
        <w:rPr>
          <w:rFonts w:ascii="Times New Roman" w:hAnsi="Times New Roman" w:cs="Times New Roman"/>
        </w:rPr>
        <w:t xml:space="preserve"> also account for all possible sociological implications. The fact that algorithmic biases are a result of deeply rooted historical injustice poses special challenges to solving this problem</w:t>
      </w:r>
      <w:r w:rsidR="003904B7">
        <w:rPr>
          <w:rFonts w:ascii="Times New Roman" w:hAnsi="Times New Roman" w:cs="Times New Roman"/>
        </w:rPr>
        <w:t>; t</w:t>
      </w:r>
      <w:r w:rsidR="003904B7" w:rsidRPr="003904B7">
        <w:rPr>
          <w:rFonts w:ascii="Times New Roman" w:hAnsi="Times New Roman" w:cs="Times New Roman"/>
        </w:rPr>
        <w:t xml:space="preserve">he issue of algorithmic bias and its solution belong not only to software engineering industry and, as such, cannot be resolved via conventional methods of fixing a bug. </w:t>
      </w:r>
    </w:p>
    <w:p w14:paraId="2F940430" w14:textId="786F864A" w:rsidR="003904B7" w:rsidRPr="003904B7" w:rsidRDefault="003904B7" w:rsidP="003904B7">
      <w:pPr>
        <w:ind w:firstLine="720"/>
        <w:rPr>
          <w:rFonts w:ascii="Times New Roman" w:hAnsi="Times New Roman" w:cs="Times New Roman"/>
        </w:rPr>
      </w:pPr>
      <w:r w:rsidRPr="003904B7">
        <w:rPr>
          <w:rFonts w:ascii="Times New Roman" w:hAnsi="Times New Roman" w:cs="Times New Roman"/>
        </w:rPr>
        <w:t>In software engineering, a conflict between efficiency and ethics is quite relevant</w:t>
      </w:r>
      <w:r>
        <w:rPr>
          <w:rFonts w:ascii="Times New Roman" w:hAnsi="Times New Roman" w:cs="Times New Roman"/>
        </w:rPr>
        <w:t>; a</w:t>
      </w:r>
      <w:r w:rsidRPr="003904B7">
        <w:rPr>
          <w:rFonts w:ascii="Times New Roman" w:hAnsi="Times New Roman" w:cs="Times New Roman"/>
        </w:rPr>
        <w:t>s soon as an instance of algorithmic bias occurs, the first reaction in the tech industry is to find a technical solution. This means writing more sophisticated code, filtering dataset</w:t>
      </w:r>
      <w:r>
        <w:rPr>
          <w:rFonts w:ascii="Times New Roman" w:hAnsi="Times New Roman" w:cs="Times New Roman"/>
        </w:rPr>
        <w:t>,</w:t>
      </w:r>
      <w:r w:rsidRPr="003904B7">
        <w:rPr>
          <w:rFonts w:ascii="Times New Roman" w:hAnsi="Times New Roman" w:cs="Times New Roman"/>
        </w:rPr>
        <w:t xml:space="preserve"> or defining some mathematical definition of fairness that can be enforced. The researchers call such attempts the "formalism trap" (Selbst</w:t>
      </w:r>
      <w:r>
        <w:rPr>
          <w:rFonts w:ascii="Times New Roman" w:hAnsi="Times New Roman" w:cs="Times New Roman"/>
        </w:rPr>
        <w:t xml:space="preserve"> et al.,</w:t>
      </w:r>
      <w:r w:rsidRPr="003904B7">
        <w:rPr>
          <w:rFonts w:ascii="Times New Roman" w:hAnsi="Times New Roman" w:cs="Times New Roman"/>
        </w:rPr>
        <w:t xml:space="preserve"> 2019). Developers cannot eliminate societal sociological bias using only mathematical formalism because concepts like justice and fairness are highly contextual and cannot be expressed with just one measure (Selbst et al., 2019). Once a developer attempts to apply sophisticated mathematical modeling to real-life societal dynamics, the model will most likely prove to be useless when applied in practice.</w:t>
      </w:r>
    </w:p>
    <w:p w14:paraId="08971F32" w14:textId="6BB0022C" w:rsidR="003904B7" w:rsidRPr="003904B7" w:rsidRDefault="003904B7" w:rsidP="003904B7">
      <w:pPr>
        <w:ind w:firstLine="720"/>
        <w:rPr>
          <w:rFonts w:ascii="Times New Roman" w:hAnsi="Times New Roman" w:cs="Times New Roman"/>
        </w:rPr>
      </w:pPr>
      <w:r w:rsidRPr="003904B7">
        <w:rPr>
          <w:rFonts w:ascii="Times New Roman" w:hAnsi="Times New Roman" w:cs="Times New Roman"/>
        </w:rPr>
        <w:t>This problem is also amplified by the two additional "traps" mentioned by the researchers</w:t>
      </w:r>
      <w:r>
        <w:rPr>
          <w:rFonts w:ascii="Times New Roman" w:hAnsi="Times New Roman" w:cs="Times New Roman"/>
        </w:rPr>
        <w:t xml:space="preserve">: </w:t>
      </w:r>
      <w:r w:rsidRPr="003904B7">
        <w:rPr>
          <w:rFonts w:ascii="Times New Roman" w:hAnsi="Times New Roman" w:cs="Times New Roman"/>
        </w:rPr>
        <w:t>the "portability trap" and the "abstraction trap" (Selbst et al., 2019). While software engineering prides itself with code modularity and portability</w:t>
      </w:r>
      <w:r>
        <w:rPr>
          <w:rFonts w:ascii="Times New Roman" w:hAnsi="Times New Roman" w:cs="Times New Roman"/>
        </w:rPr>
        <w:t xml:space="preserve">, </w:t>
      </w:r>
      <w:r w:rsidRPr="003904B7">
        <w:rPr>
          <w:rFonts w:ascii="Times New Roman" w:hAnsi="Times New Roman" w:cs="Times New Roman"/>
        </w:rPr>
        <w:t>which means reusing existing modules in new applications</w:t>
      </w:r>
      <w:r w:rsidR="00887378">
        <w:rPr>
          <w:rFonts w:ascii="Times New Roman" w:hAnsi="Times New Roman" w:cs="Times New Roman" w:hint="eastAsia"/>
        </w:rPr>
        <w:t xml:space="preserve">, </w:t>
      </w:r>
      <w:r w:rsidRPr="003904B7">
        <w:rPr>
          <w:rFonts w:ascii="Times New Roman" w:hAnsi="Times New Roman" w:cs="Times New Roman"/>
        </w:rPr>
        <w:t>sociotechnical systems are never fully modifiable</w:t>
      </w:r>
      <w:r>
        <w:rPr>
          <w:rFonts w:ascii="Times New Roman" w:hAnsi="Times New Roman" w:cs="Times New Roman"/>
        </w:rPr>
        <w:t xml:space="preserve"> as </w:t>
      </w:r>
      <w:r w:rsidRPr="003904B7">
        <w:rPr>
          <w:rFonts w:ascii="Times New Roman" w:hAnsi="Times New Roman" w:cs="Times New Roman"/>
        </w:rPr>
        <w:t>each sociotechnical system is inherently contextual. A de-biased hiring algorithm developed to be used in a certain tech company based in Silicon Valley will not work the same way in the context of a Midwest hospital administration because historical background, behavior of users</w:t>
      </w:r>
      <w:r w:rsidR="00887378">
        <w:rPr>
          <w:rFonts w:ascii="Times New Roman" w:hAnsi="Times New Roman" w:cs="Times New Roman" w:hint="eastAsia"/>
        </w:rPr>
        <w:t>,</w:t>
      </w:r>
      <w:r w:rsidRPr="003904B7">
        <w:rPr>
          <w:rFonts w:ascii="Times New Roman" w:hAnsi="Times New Roman" w:cs="Times New Roman"/>
        </w:rPr>
        <w:t xml:space="preserve"> and </w:t>
      </w:r>
      <w:r w:rsidRPr="003904B7">
        <w:rPr>
          <w:rFonts w:ascii="Times New Roman" w:hAnsi="Times New Roman" w:cs="Times New Roman"/>
        </w:rPr>
        <w:lastRenderedPageBreak/>
        <w:t>demographics are different in both cases (Selbst et al., 2019). By making a mistake of trying to make sociotechnical system modular and abstracting its context away, the developers automatically ensure the failure of the system.</w:t>
      </w:r>
    </w:p>
    <w:p w14:paraId="5914B46F" w14:textId="2219AF2B" w:rsidR="0041601A" w:rsidRDefault="003904B7" w:rsidP="00887378">
      <w:pPr>
        <w:ind w:firstLine="720"/>
        <w:rPr>
          <w:rFonts w:ascii="Times New Roman" w:hAnsi="Times New Roman" w:cs="Times New Roman"/>
        </w:rPr>
      </w:pPr>
      <w:r w:rsidRPr="003904B7">
        <w:rPr>
          <w:rFonts w:ascii="Times New Roman" w:hAnsi="Times New Roman" w:cs="Times New Roman"/>
        </w:rPr>
        <w:t>Since technical solutions to algorithmic bias inevitably fall prey to the above discussed traps, it becomes necessary to undergo a dramatic change in mindset within the industry to start talking about algorithmic accountability seriously. Namely, algorithms should stop being seen simply as code lines but instead be recognized as an exercise of institutional power that needs thorough examination at all stages of development (Diakopoulos, 2016).</w:t>
      </w:r>
      <w:r w:rsidR="00887378">
        <w:rPr>
          <w:rFonts w:ascii="Times New Roman" w:hAnsi="Times New Roman" w:cs="Times New Roman" w:hint="eastAsia"/>
        </w:rPr>
        <w:t xml:space="preserve"> </w:t>
      </w:r>
      <w:r w:rsidRPr="003904B7">
        <w:rPr>
          <w:rFonts w:ascii="Times New Roman" w:hAnsi="Times New Roman" w:cs="Times New Roman"/>
        </w:rPr>
        <w:t xml:space="preserve">As mentioned by Diakopoulos (2016), algorithmic accountability requires examining human decisions preceding deployment of the algorithm: the criteria for choosing training data and feature weighting and proxy variables used by the algorithm. In addition, developers, engineers, and corporate platforms deploying such technologies should strive towards understanding the limits of automation </w:t>
      </w:r>
      <w:r w:rsidR="00887378" w:rsidRPr="003904B7">
        <w:rPr>
          <w:rFonts w:ascii="Times New Roman" w:hAnsi="Times New Roman" w:cs="Times New Roman"/>
        </w:rPr>
        <w:t>to</w:t>
      </w:r>
      <w:r w:rsidRPr="003904B7">
        <w:rPr>
          <w:rFonts w:ascii="Times New Roman" w:hAnsi="Times New Roman" w:cs="Times New Roman"/>
        </w:rPr>
        <w:t xml:space="preserve"> ensure that the process will be transparent. Unless routine and interdisciplinary auditing starts replacing software release priorities, such algorithms will generate undesirable sociological biases (Diakopoulos, 2016).</w:t>
      </w:r>
    </w:p>
    <w:p w14:paraId="08E6480E" w14:textId="4FE692C4" w:rsidR="00887378" w:rsidRPr="00887378" w:rsidRDefault="00887378" w:rsidP="00887378">
      <w:pPr>
        <w:rPr>
          <w:rFonts w:ascii="Times New Roman" w:hAnsi="Times New Roman" w:cs="Times New Roman"/>
          <w:b/>
          <w:bCs/>
        </w:rPr>
      </w:pPr>
      <w:r w:rsidRPr="00887378">
        <w:rPr>
          <w:rFonts w:ascii="Times New Roman" w:hAnsi="Times New Roman" w:cs="Times New Roman"/>
          <w:b/>
          <w:bCs/>
        </w:rPr>
        <w:t>Moving Forward</w:t>
      </w:r>
    </w:p>
    <w:p w14:paraId="5C76EAA3" w14:textId="73FFC889" w:rsidR="00887378" w:rsidRPr="00887378" w:rsidRDefault="00887378" w:rsidP="00887378">
      <w:pPr>
        <w:ind w:firstLine="720"/>
        <w:rPr>
          <w:rFonts w:ascii="Times New Roman" w:hAnsi="Times New Roman" w:cs="Times New Roman"/>
        </w:rPr>
      </w:pPr>
      <w:r w:rsidRPr="00887378">
        <w:rPr>
          <w:rFonts w:ascii="Times New Roman" w:hAnsi="Times New Roman" w:cs="Times New Roman"/>
        </w:rPr>
        <w:t xml:space="preserve">Since algorithmic bias is not a purely technical problem that can be solved by the tech community, society will have to go further in defining the guidelines for dealing with high-stakes algorithms. </w:t>
      </w:r>
      <w:r w:rsidR="008331A5" w:rsidRPr="00887378">
        <w:rPr>
          <w:rFonts w:ascii="Times New Roman" w:hAnsi="Times New Roman" w:cs="Times New Roman"/>
        </w:rPr>
        <w:t>To</w:t>
      </w:r>
      <w:r w:rsidRPr="00887378">
        <w:rPr>
          <w:rFonts w:ascii="Times New Roman" w:hAnsi="Times New Roman" w:cs="Times New Roman"/>
        </w:rPr>
        <w:t xml:space="preserve"> conduct a fair assessment of the ethical principles involved in algorithmic decision systems, tech giants will have to utilize long-term moral and political philosophical considerations that define justice (Binns, 2021). As an example, the concepts of egalitarianism may be used to decide whether an algorithm should aim at equal probabilities of success in each </w:t>
      </w:r>
      <w:r w:rsidRPr="00887378">
        <w:rPr>
          <w:rFonts w:ascii="Times New Roman" w:hAnsi="Times New Roman" w:cs="Times New Roman"/>
        </w:rPr>
        <w:lastRenderedPageBreak/>
        <w:t>group, or it should be designed in a way that reduces risks to the least advantaged group (Binns, 2021).</w:t>
      </w:r>
    </w:p>
    <w:p w14:paraId="1A24B79D" w14:textId="60AE501F" w:rsidR="00887378" w:rsidRDefault="00887378" w:rsidP="00887378">
      <w:pPr>
        <w:ind w:firstLine="720"/>
        <w:rPr>
          <w:rFonts w:ascii="Times New Roman" w:hAnsi="Times New Roman" w:cs="Times New Roman"/>
        </w:rPr>
      </w:pPr>
      <w:r w:rsidRPr="00887378">
        <w:rPr>
          <w:rFonts w:ascii="Times New Roman" w:hAnsi="Times New Roman" w:cs="Times New Roman"/>
        </w:rPr>
        <w:t>In addition to philosophy, policymakers will have to engage themselves in defining the scope of debate and introducing necessary regulations. In particular, the ethical discussion of automated decision-making needs to cover three key aspects: unjust effects on vulnerable groups, "Black Box," and moral responsibility (Mittelstadt et al., 2016). The "Black Box" problem is especially important in terms of legislation. Since even developers do not know how machine learning systems operate internally, people whose interests are harmed by automated algorithms have no way to oppose their decisions or appeal to someone for help (Mittelstadt et al., 2016). If the algorithm makes a decision that causes damage to someone</w:t>
      </w:r>
      <w:r w:rsidR="00ED2724">
        <w:rPr>
          <w:rFonts w:ascii="Times New Roman" w:hAnsi="Times New Roman" w:cs="Times New Roman"/>
        </w:rPr>
        <w:t xml:space="preserve">, such as </w:t>
      </w:r>
      <w:r w:rsidRPr="00887378">
        <w:rPr>
          <w:rFonts w:ascii="Times New Roman" w:hAnsi="Times New Roman" w:cs="Times New Roman"/>
        </w:rPr>
        <w:t>a wrong denial of credit or false accusation of committing a crime</w:t>
      </w:r>
      <w:r w:rsidR="00ED2724">
        <w:rPr>
          <w:rFonts w:ascii="Times New Roman" w:hAnsi="Times New Roman" w:cs="Times New Roman"/>
        </w:rPr>
        <w:t xml:space="preserve">, </w:t>
      </w:r>
      <w:r w:rsidRPr="00887378">
        <w:rPr>
          <w:rFonts w:ascii="Times New Roman" w:hAnsi="Times New Roman" w:cs="Times New Roman"/>
        </w:rPr>
        <w:t>it is important to determine which person bears moral and legal responsibility: an engineer of the system, a vendor, or the client.</w:t>
      </w:r>
    </w:p>
    <w:p w14:paraId="574EBAC8" w14:textId="2B90B095" w:rsidR="00ED2724" w:rsidRDefault="00ED2724" w:rsidP="00ED2724">
      <w:pPr>
        <w:rPr>
          <w:rFonts w:ascii="Times New Roman" w:hAnsi="Times New Roman" w:cs="Times New Roman"/>
          <w:b/>
          <w:bCs/>
        </w:rPr>
      </w:pPr>
      <w:r w:rsidRPr="00ED2724">
        <w:rPr>
          <w:rFonts w:ascii="Times New Roman" w:hAnsi="Times New Roman" w:cs="Times New Roman"/>
          <w:b/>
          <w:bCs/>
        </w:rPr>
        <w:t>Conclusion</w:t>
      </w:r>
    </w:p>
    <w:p w14:paraId="14A0C1A2" w14:textId="77777777" w:rsidR="001544BB" w:rsidRDefault="00ED2724" w:rsidP="001544BB">
      <w:pPr>
        <w:ind w:firstLine="720"/>
        <w:rPr>
          <w:rFonts w:ascii="Times New Roman" w:hAnsi="Times New Roman" w:cs="Times New Roman"/>
        </w:rPr>
      </w:pPr>
      <w:r w:rsidRPr="00ED2724">
        <w:rPr>
          <w:rFonts w:ascii="Times New Roman" w:hAnsi="Times New Roman" w:cs="Times New Roman"/>
        </w:rPr>
        <w:t xml:space="preserve">The introduction of Artificial Intelligence into critical decision-making situations raises important concerns </w:t>
      </w:r>
      <w:r w:rsidRPr="00ED2724">
        <w:rPr>
          <w:rFonts w:ascii="Times New Roman" w:hAnsi="Times New Roman" w:cs="Times New Roman"/>
        </w:rPr>
        <w:t>today</w:t>
      </w:r>
      <w:r w:rsidRPr="00ED2724">
        <w:rPr>
          <w:rFonts w:ascii="Times New Roman" w:hAnsi="Times New Roman" w:cs="Times New Roman"/>
        </w:rPr>
        <w:t xml:space="preserve">. </w:t>
      </w:r>
      <w:r w:rsidRPr="00ED2724">
        <w:rPr>
          <w:rFonts w:ascii="Times New Roman" w:hAnsi="Times New Roman" w:cs="Times New Roman"/>
        </w:rPr>
        <w:t>First</w:t>
      </w:r>
      <w:r w:rsidRPr="00ED2724">
        <w:rPr>
          <w:rFonts w:ascii="Times New Roman" w:hAnsi="Times New Roman" w:cs="Times New Roman"/>
        </w:rPr>
        <w:t>, there can be no doubt that this technology possesses an unprecedented analytical capacity and statistical accuracy</w:t>
      </w:r>
      <w:r>
        <w:rPr>
          <w:rFonts w:ascii="Times New Roman" w:hAnsi="Times New Roman" w:cs="Times New Roman"/>
        </w:rPr>
        <w:t>,</w:t>
      </w:r>
      <w:r w:rsidRPr="00ED2724">
        <w:rPr>
          <w:rFonts w:ascii="Times New Roman" w:hAnsi="Times New Roman" w:cs="Times New Roman"/>
        </w:rPr>
        <w:t xml:space="preserve"> which are completely beyond human flaws. At the same time, </w:t>
      </w:r>
      <w:r w:rsidRPr="00ED2724">
        <w:rPr>
          <w:rFonts w:ascii="Times New Roman" w:hAnsi="Times New Roman" w:cs="Times New Roman"/>
        </w:rPr>
        <w:t>several</w:t>
      </w:r>
      <w:r w:rsidRPr="00ED2724">
        <w:rPr>
          <w:rFonts w:ascii="Times New Roman" w:hAnsi="Times New Roman" w:cs="Times New Roman"/>
        </w:rPr>
        <w:t xml:space="preserve"> negative outcomes directly related to the inflexibility of the machine learning process, its over-reliance on inadequate historical training data, and its tendency towards over-abstraction, among other factors, have made serious damage to the field of health care, business recruitment, and even the judiciary system. The fact that artificial intelligence solutions have been already integrated into these processes on an industrial scale only adds to their danger and seriousness.</w:t>
      </w:r>
    </w:p>
    <w:p w14:paraId="02F2CA25" w14:textId="3EBDDBA9" w:rsidR="00ED2724" w:rsidRPr="00ED2724" w:rsidRDefault="00ED2724" w:rsidP="001544BB">
      <w:pPr>
        <w:ind w:firstLine="720"/>
        <w:rPr>
          <w:rFonts w:ascii="Times New Roman" w:hAnsi="Times New Roman" w:cs="Times New Roman"/>
        </w:rPr>
      </w:pPr>
      <w:r w:rsidRPr="00ED2724">
        <w:rPr>
          <w:rFonts w:ascii="Times New Roman" w:hAnsi="Times New Roman" w:cs="Times New Roman"/>
        </w:rPr>
        <w:lastRenderedPageBreak/>
        <w:t xml:space="preserve">While the problem of choosing the right criteria for the safety of AI use in critical settings seems far from being resolved and the human baseline itself is rather biased, what is clear is that the solution to the problem at hand requires more than just skillful programmers. Indeed, safe AI use cannot be achieved solely through the further development of the field and the improvement of programming skills; it can be solved exclusively through understanding the sociological limitations of computation. </w:t>
      </w:r>
      <w:r w:rsidRPr="00ED2724">
        <w:rPr>
          <w:rFonts w:ascii="Times New Roman" w:hAnsi="Times New Roman" w:cs="Times New Roman"/>
        </w:rPr>
        <w:t>To</w:t>
      </w:r>
      <w:r w:rsidRPr="00ED2724">
        <w:rPr>
          <w:rFonts w:ascii="Times New Roman" w:hAnsi="Times New Roman" w:cs="Times New Roman"/>
        </w:rPr>
        <w:t xml:space="preserve"> do so, one must work extensively with sociologists, ethicists, politicians, and other experts in the field.</w:t>
      </w:r>
    </w:p>
    <w:p w14:paraId="09B78216" w14:textId="4C131ACF" w:rsidR="008331A5" w:rsidRDefault="00521244" w:rsidP="006B228D">
      <w:pPr>
        <w:rPr>
          <w:rFonts w:ascii="Times New Roman" w:hAnsi="Times New Roman" w:cs="Times New Roman"/>
        </w:rPr>
      </w:pPr>
      <w:r>
        <w:rPr>
          <w:rFonts w:ascii="Times New Roman" w:hAnsi="Times New Roman" w:cs="Times New Roman"/>
        </w:rPr>
        <w:tab/>
      </w:r>
      <w:r w:rsidR="00E117CB">
        <w:rPr>
          <w:rFonts w:ascii="Times New Roman" w:hAnsi="Times New Roman" w:cs="Times New Roman"/>
        </w:rPr>
        <w:tab/>
      </w:r>
    </w:p>
    <w:p w14:paraId="13F85131" w14:textId="77777777" w:rsidR="008331A5" w:rsidRDefault="008331A5">
      <w:pPr>
        <w:rPr>
          <w:rFonts w:ascii="Times New Roman" w:hAnsi="Times New Roman" w:cs="Times New Roman"/>
        </w:rPr>
      </w:pPr>
      <w:r>
        <w:rPr>
          <w:rFonts w:ascii="Times New Roman" w:hAnsi="Times New Roman" w:cs="Times New Roman"/>
        </w:rPr>
        <w:br w:type="page"/>
      </w:r>
    </w:p>
    <w:p w14:paraId="28A0A381" w14:textId="77777777" w:rsidR="008331A5" w:rsidRDefault="008331A5" w:rsidP="008331A5">
      <w:pPr>
        <w:jc w:val="center"/>
        <w:rPr>
          <w:rFonts w:ascii="Times New Roman" w:hAnsi="Times New Roman" w:cs="Times New Roman"/>
        </w:rPr>
      </w:pPr>
      <w:r w:rsidRPr="007B655C">
        <w:rPr>
          <w:rFonts w:ascii="Times New Roman" w:hAnsi="Times New Roman" w:cs="Times New Roman"/>
        </w:rPr>
        <w:lastRenderedPageBreak/>
        <w:t>Reference</w:t>
      </w:r>
      <w:r>
        <w:rPr>
          <w:rFonts w:ascii="Times New Roman" w:hAnsi="Times New Roman" w:cs="Times New Roman"/>
        </w:rPr>
        <w:t>s</w:t>
      </w:r>
    </w:p>
    <w:p w14:paraId="35AD669A"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Binns, R. (2021). Fairness in Machine Learning: Lessons from Political Philosophy. </w:t>
      </w:r>
      <w:r w:rsidRPr="007B655C">
        <w:rPr>
          <w:i/>
          <w:iCs/>
          <w:color w:val="000000"/>
        </w:rPr>
        <w:t>ArXiv:1712.03586 [Cs]</w:t>
      </w:r>
      <w:r w:rsidRPr="007B655C">
        <w:rPr>
          <w:color w:val="000000"/>
        </w:rPr>
        <w:t>. https://arxiv.org/abs/1712.03586</w:t>
      </w:r>
    </w:p>
    <w:p w14:paraId="5845FA82"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‌Buolamwini, J., &amp; Gebru, T. (2018). Gender Shades: Intersectional Accuracy Disparities in Commercial Gender Classification. </w:t>
      </w:r>
      <w:r w:rsidRPr="007B655C">
        <w:rPr>
          <w:i/>
          <w:iCs/>
          <w:color w:val="000000"/>
        </w:rPr>
        <w:t>Proceedings of Machine Learning Research</w:t>
      </w:r>
      <w:r w:rsidRPr="007B655C">
        <w:rPr>
          <w:color w:val="000000"/>
        </w:rPr>
        <w:t>, </w:t>
      </w:r>
      <w:r w:rsidRPr="007B655C">
        <w:rPr>
          <w:i/>
          <w:iCs/>
          <w:color w:val="000000"/>
        </w:rPr>
        <w:t>81</w:t>
      </w:r>
      <w:r w:rsidRPr="007B655C">
        <w:rPr>
          <w:color w:val="000000"/>
        </w:rPr>
        <w:t>(1), 1–15. https://proceedings.mlr.press/v81/buolamwini18a/buolamwini18a.pdf</w:t>
      </w:r>
    </w:p>
    <w:p w14:paraId="0FA841E5"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‌Diakopoulos, N. (2016). Accountability in algorithmic decision making. </w:t>
      </w:r>
      <w:r w:rsidRPr="007B655C">
        <w:rPr>
          <w:i/>
          <w:iCs/>
          <w:color w:val="000000"/>
        </w:rPr>
        <w:t>Communications of the ACM</w:t>
      </w:r>
      <w:r w:rsidRPr="007B655C">
        <w:rPr>
          <w:color w:val="000000"/>
        </w:rPr>
        <w:t>, </w:t>
      </w:r>
      <w:r w:rsidRPr="007B655C">
        <w:rPr>
          <w:i/>
          <w:iCs/>
          <w:color w:val="000000"/>
        </w:rPr>
        <w:t>59</w:t>
      </w:r>
      <w:r w:rsidRPr="007B655C">
        <w:rPr>
          <w:color w:val="000000"/>
        </w:rPr>
        <w:t xml:space="preserve">(2), 56–62. </w:t>
      </w:r>
      <w:hyperlink r:id="rId6" w:history="1">
        <w:r w:rsidRPr="007B655C">
          <w:rPr>
            <w:rStyle w:val="Hyperlink"/>
          </w:rPr>
          <w:t>https://doi.org/10.1145/2844110</w:t>
        </w:r>
      </w:hyperlink>
    </w:p>
    <w:p w14:paraId="44F49A8D"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‌Dietvorst, B. J., Simmons, J. P., &amp; Massey, C. (2015). Algorithm aversion: People erroneously avoid algorithms after seeing them err. </w:t>
      </w:r>
      <w:r w:rsidRPr="007B655C">
        <w:rPr>
          <w:i/>
          <w:iCs/>
          <w:color w:val="000000"/>
        </w:rPr>
        <w:t>Journal of Experimental Psychology: General, 144</w:t>
      </w:r>
      <w:r w:rsidRPr="007B655C">
        <w:rPr>
          <w:color w:val="000000"/>
        </w:rPr>
        <w:t>(1), 114–126. </w:t>
      </w:r>
    </w:p>
    <w:p w14:paraId="76D9DB13" w14:textId="77777777" w:rsidR="008331A5" w:rsidRPr="007B655C" w:rsidRDefault="008331A5" w:rsidP="008331A5">
      <w:pPr>
        <w:pStyle w:val="NormalWeb"/>
        <w:spacing w:before="0" w:beforeAutospacing="0" w:after="0" w:afterAutospacing="0" w:line="480" w:lineRule="auto"/>
        <w:ind w:left="720"/>
        <w:rPr>
          <w:color w:val="000000"/>
        </w:rPr>
      </w:pPr>
      <w:hyperlink r:id="rId7" w:history="1">
        <w:r w:rsidRPr="007B655C">
          <w:rPr>
            <w:rStyle w:val="Hyperlink"/>
          </w:rPr>
          <w:t>https://doi.org/10.1037/xge0000033</w:t>
        </w:r>
      </w:hyperlink>
    </w:p>
    <w:p w14:paraId="1EB66F86" w14:textId="42B8B4AC"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Kleinberg, J., Lakkaraju, H., Leskovec, J., Ludwig, J., &amp; Mullainathan, S. (201</w:t>
      </w:r>
      <w:r w:rsidR="004A16A1">
        <w:rPr>
          <w:color w:val="000000"/>
        </w:rPr>
        <w:t>8</w:t>
      </w:r>
      <w:r w:rsidRPr="007B655C">
        <w:rPr>
          <w:color w:val="000000"/>
        </w:rPr>
        <w:t>). Human Decisions and Machine Predictions. </w:t>
      </w:r>
      <w:r w:rsidRPr="007B655C">
        <w:rPr>
          <w:i/>
          <w:iCs/>
          <w:color w:val="000000"/>
        </w:rPr>
        <w:t>The Quarterly Journal of Economics</w:t>
      </w:r>
      <w:r w:rsidRPr="007B655C">
        <w:rPr>
          <w:color w:val="000000"/>
        </w:rPr>
        <w:t>, </w:t>
      </w:r>
      <w:r w:rsidRPr="007B655C">
        <w:rPr>
          <w:i/>
          <w:iCs/>
          <w:color w:val="000000"/>
        </w:rPr>
        <w:t>133</w:t>
      </w:r>
      <w:r w:rsidRPr="007B655C">
        <w:rPr>
          <w:color w:val="000000"/>
        </w:rPr>
        <w:t>(1). https://doi.org/10.1093/qje/qjx032</w:t>
      </w:r>
    </w:p>
    <w:p w14:paraId="57E138AD"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‌Mehrabi, N., Morstatter, F., Saxena, N., Lerman, K., &amp; Galstyan, A. (2021). A Survey on Bias and Fairness in Machine Learning. </w:t>
      </w:r>
      <w:r w:rsidRPr="007B655C">
        <w:rPr>
          <w:i/>
          <w:iCs/>
          <w:color w:val="000000"/>
        </w:rPr>
        <w:t>ACM Computing Surveys</w:t>
      </w:r>
      <w:r w:rsidRPr="007B655C">
        <w:rPr>
          <w:color w:val="000000"/>
        </w:rPr>
        <w:t>, </w:t>
      </w:r>
      <w:r w:rsidRPr="007B655C">
        <w:rPr>
          <w:i/>
          <w:iCs/>
          <w:color w:val="000000"/>
        </w:rPr>
        <w:t>54</w:t>
      </w:r>
      <w:r w:rsidRPr="007B655C">
        <w:rPr>
          <w:color w:val="000000"/>
        </w:rPr>
        <w:t>(6), 1–35. https://doi.org/10.1145/3457607</w:t>
      </w:r>
    </w:p>
    <w:p w14:paraId="76482C3F"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‌Mittelstadt, B. D., Allo, P., Taddeo, M., Wachter, S., &amp; Floridi, L. (2016). The Ethics of algorithms: Mapping the Debate. </w:t>
      </w:r>
      <w:r w:rsidRPr="007B655C">
        <w:rPr>
          <w:i/>
          <w:iCs/>
          <w:color w:val="000000"/>
        </w:rPr>
        <w:t>Big Data &amp; Society</w:t>
      </w:r>
      <w:r w:rsidRPr="007B655C">
        <w:rPr>
          <w:color w:val="000000"/>
        </w:rPr>
        <w:t>, </w:t>
      </w:r>
      <w:r w:rsidRPr="007B655C">
        <w:rPr>
          <w:i/>
          <w:iCs/>
          <w:color w:val="000000"/>
        </w:rPr>
        <w:t>3</w:t>
      </w:r>
      <w:r w:rsidRPr="007B655C">
        <w:rPr>
          <w:color w:val="000000"/>
        </w:rPr>
        <w:t>(2), 1–21. https://doi.org/10.1177/2053951716679679</w:t>
      </w:r>
    </w:p>
    <w:p w14:paraId="1FA1B4DA"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lastRenderedPageBreak/>
        <w:t>‌Obermeyer, Z., Powers, B., Vogeli, C., &amp; Mullainathan, S. (2019). Dissecting Racial Bias in an Algorithm Used to Manage the Health of Populations. </w:t>
      </w:r>
      <w:r w:rsidRPr="007B655C">
        <w:rPr>
          <w:i/>
          <w:iCs/>
          <w:color w:val="000000"/>
        </w:rPr>
        <w:t>Science</w:t>
      </w:r>
      <w:r w:rsidRPr="007B655C">
        <w:rPr>
          <w:color w:val="000000"/>
        </w:rPr>
        <w:t>, </w:t>
      </w:r>
      <w:r w:rsidRPr="007B655C">
        <w:rPr>
          <w:i/>
          <w:iCs/>
          <w:color w:val="000000"/>
        </w:rPr>
        <w:t>366</w:t>
      </w:r>
      <w:r w:rsidRPr="007B655C">
        <w:rPr>
          <w:color w:val="000000"/>
        </w:rPr>
        <w:t>(6464), 447–453. https://doi.org/10.1126/science.aax2342</w:t>
      </w:r>
    </w:p>
    <w:p w14:paraId="19A3C213" w14:textId="77777777" w:rsidR="008331A5" w:rsidRPr="007B655C" w:rsidRDefault="008331A5" w:rsidP="008331A5">
      <w:pPr>
        <w:pStyle w:val="NormalWeb"/>
        <w:spacing w:before="0" w:beforeAutospacing="0" w:after="0" w:afterAutospacing="0" w:line="480" w:lineRule="auto"/>
        <w:ind w:left="720" w:hanging="720"/>
        <w:rPr>
          <w:color w:val="000000"/>
        </w:rPr>
      </w:pPr>
      <w:r w:rsidRPr="007B655C">
        <w:rPr>
          <w:color w:val="000000"/>
        </w:rPr>
        <w:t>‌Raghavan, M., Barocas, S., Kleinberg, J., &amp; Levy, K. (2020). Mitigating Bias in Algorithmic Hiring. </w:t>
      </w:r>
      <w:r w:rsidRPr="007B655C">
        <w:rPr>
          <w:i/>
          <w:iCs/>
          <w:color w:val="000000"/>
        </w:rPr>
        <w:t>Proceedings of the 2020 Conference on Fairness, Accountability, and Transparency</w:t>
      </w:r>
      <w:r w:rsidRPr="007B655C">
        <w:rPr>
          <w:color w:val="000000"/>
        </w:rPr>
        <w:t>, </w:t>
      </w:r>
      <w:r w:rsidRPr="007B655C">
        <w:rPr>
          <w:i/>
          <w:iCs/>
          <w:color w:val="000000"/>
        </w:rPr>
        <w:t>1</w:t>
      </w:r>
      <w:r w:rsidRPr="007B655C">
        <w:rPr>
          <w:color w:val="000000"/>
        </w:rPr>
        <w:t>(1), 469–481. https://doi.org/10.1145/3351095.3372828</w:t>
      </w:r>
    </w:p>
    <w:p w14:paraId="5A7D4926" w14:textId="0271D650" w:rsidR="006B228D" w:rsidRPr="008331A5" w:rsidRDefault="008331A5" w:rsidP="008331A5">
      <w:pPr>
        <w:pStyle w:val="NormalWeb"/>
        <w:spacing w:before="0" w:beforeAutospacing="0" w:after="0" w:afterAutospacing="0" w:line="480" w:lineRule="auto"/>
        <w:ind w:left="720" w:hanging="720"/>
        <w:rPr>
          <w:color w:val="000000"/>
        </w:rPr>
      </w:pPr>
      <w:r w:rsidRPr="007B655C">
        <w:rPr>
          <w:color w:val="000000"/>
        </w:rPr>
        <w:t>‌Selbst, A. D., Boyd, D., Friedler, S. A., Venkatasubramanian, S., &amp; Vertesi, J. (2019). Fairness and Abstraction in Sociotechnical Systems. </w:t>
      </w:r>
      <w:r w:rsidRPr="007B655C">
        <w:rPr>
          <w:i/>
          <w:iCs/>
          <w:color w:val="000000"/>
        </w:rPr>
        <w:t>Proceedings of the Conference on Fairness, Accountability, and Transparency - FAT* ’19</w:t>
      </w:r>
      <w:r w:rsidRPr="007B655C">
        <w:rPr>
          <w:color w:val="000000"/>
        </w:rPr>
        <w:t xml:space="preserve">, 59–68. </w:t>
      </w:r>
      <w:hyperlink r:id="rId8" w:history="1">
        <w:r w:rsidRPr="005A7E13">
          <w:rPr>
            <w:rStyle w:val="Hyperlink"/>
          </w:rPr>
          <w:t>https://doi.org/10.1145/3287560.3287598</w:t>
        </w:r>
      </w:hyperlink>
    </w:p>
    <w:p w14:paraId="666C9387" w14:textId="70C38C20" w:rsidR="006B228D" w:rsidRDefault="006B228D" w:rsidP="006B228D"/>
    <w:sectPr w:rsidR="006B228D">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2A59" w14:textId="77777777" w:rsidR="007D1232" w:rsidRDefault="007D1232" w:rsidP="006B228D">
      <w:pPr>
        <w:spacing w:line="240" w:lineRule="auto"/>
      </w:pPr>
      <w:r>
        <w:separator/>
      </w:r>
    </w:p>
  </w:endnote>
  <w:endnote w:type="continuationSeparator" w:id="0">
    <w:p w14:paraId="70FCCD72" w14:textId="77777777" w:rsidR="007D1232" w:rsidRDefault="007D1232" w:rsidP="006B2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D1190" w14:textId="77777777" w:rsidR="007D1232" w:rsidRDefault="007D1232" w:rsidP="006B228D">
      <w:pPr>
        <w:spacing w:line="240" w:lineRule="auto"/>
      </w:pPr>
      <w:r>
        <w:separator/>
      </w:r>
    </w:p>
  </w:footnote>
  <w:footnote w:type="continuationSeparator" w:id="0">
    <w:p w14:paraId="59E9997C" w14:textId="77777777" w:rsidR="007D1232" w:rsidRDefault="007D1232" w:rsidP="006B22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5326919"/>
      <w:docPartObj>
        <w:docPartGallery w:val="Page Numbers (Top of Page)"/>
        <w:docPartUnique/>
      </w:docPartObj>
    </w:sdtPr>
    <w:sdtContent>
      <w:p w14:paraId="0AF4B016" w14:textId="6323BA3E" w:rsidR="006B228D" w:rsidRDefault="006B228D" w:rsidP="00012C5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57D789" w14:textId="77777777" w:rsidR="006B228D" w:rsidRDefault="006B228D" w:rsidP="006B228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002D" w14:textId="7CBA967C" w:rsidR="006B228D" w:rsidRPr="00C30358" w:rsidRDefault="00C30358" w:rsidP="00012C5C">
    <w:pPr>
      <w:pStyle w:val="Header"/>
      <w:framePr w:wrap="none" w:vAnchor="text" w:hAnchor="margin" w:xAlign="right" w:y="1"/>
      <w:rPr>
        <w:rStyle w:val="PageNumber"/>
        <w:rFonts w:ascii="Times New Roman" w:hAnsi="Times New Roman" w:cs="Times New Roman"/>
      </w:rPr>
    </w:pPr>
    <w:r>
      <w:rPr>
        <w:rStyle w:val="PageNumber"/>
        <w:rFonts w:ascii="Times New Roman" w:hAnsi="Times New Roman" w:cs="Times New Roman"/>
      </w:rPr>
      <w:t xml:space="preserve">Lee </w:t>
    </w:r>
    <w:sdt>
      <w:sdtPr>
        <w:rPr>
          <w:rStyle w:val="PageNumber"/>
          <w:rFonts w:ascii="Times New Roman" w:hAnsi="Times New Roman" w:cs="Times New Roman"/>
        </w:rPr>
        <w:id w:val="-990402481"/>
        <w:docPartObj>
          <w:docPartGallery w:val="Page Numbers (Top of Page)"/>
          <w:docPartUnique/>
        </w:docPartObj>
      </w:sdtPr>
      <w:sdtContent>
        <w:r w:rsidR="006B228D" w:rsidRPr="00C30358">
          <w:rPr>
            <w:rStyle w:val="PageNumber"/>
            <w:rFonts w:ascii="Times New Roman" w:hAnsi="Times New Roman" w:cs="Times New Roman"/>
          </w:rPr>
          <w:fldChar w:fldCharType="begin"/>
        </w:r>
        <w:r w:rsidR="006B228D" w:rsidRPr="00C30358">
          <w:rPr>
            <w:rStyle w:val="PageNumber"/>
            <w:rFonts w:ascii="Times New Roman" w:hAnsi="Times New Roman" w:cs="Times New Roman"/>
          </w:rPr>
          <w:instrText xml:space="preserve"> PAGE </w:instrText>
        </w:r>
        <w:r w:rsidR="006B228D" w:rsidRPr="00C30358">
          <w:rPr>
            <w:rStyle w:val="PageNumber"/>
            <w:rFonts w:ascii="Times New Roman" w:hAnsi="Times New Roman" w:cs="Times New Roman"/>
          </w:rPr>
          <w:fldChar w:fldCharType="separate"/>
        </w:r>
        <w:r w:rsidR="006B228D" w:rsidRPr="00C30358">
          <w:rPr>
            <w:rStyle w:val="PageNumber"/>
            <w:rFonts w:ascii="Times New Roman" w:hAnsi="Times New Roman" w:cs="Times New Roman"/>
            <w:noProof/>
          </w:rPr>
          <w:t>1</w:t>
        </w:r>
        <w:r w:rsidR="006B228D" w:rsidRPr="00C30358">
          <w:rPr>
            <w:rStyle w:val="PageNumber"/>
            <w:rFonts w:ascii="Times New Roman" w:hAnsi="Times New Roman" w:cs="Times New Roman"/>
          </w:rPr>
          <w:fldChar w:fldCharType="end"/>
        </w:r>
      </w:sdtContent>
    </w:sdt>
  </w:p>
  <w:p w14:paraId="728855D0" w14:textId="77777777" w:rsidR="006B228D" w:rsidRDefault="006B228D" w:rsidP="006B228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8D"/>
    <w:rsid w:val="001544BB"/>
    <w:rsid w:val="001B4A3D"/>
    <w:rsid w:val="001C4331"/>
    <w:rsid w:val="00297B13"/>
    <w:rsid w:val="0032212A"/>
    <w:rsid w:val="00380097"/>
    <w:rsid w:val="003904B7"/>
    <w:rsid w:val="0041601A"/>
    <w:rsid w:val="00464F9C"/>
    <w:rsid w:val="00470DE0"/>
    <w:rsid w:val="00471518"/>
    <w:rsid w:val="00474B9C"/>
    <w:rsid w:val="004A16A1"/>
    <w:rsid w:val="004E0A22"/>
    <w:rsid w:val="00521244"/>
    <w:rsid w:val="0054190C"/>
    <w:rsid w:val="00596AAE"/>
    <w:rsid w:val="005A6C61"/>
    <w:rsid w:val="005B4AA0"/>
    <w:rsid w:val="0063742D"/>
    <w:rsid w:val="006630E9"/>
    <w:rsid w:val="006B228D"/>
    <w:rsid w:val="00784E7E"/>
    <w:rsid w:val="007D1232"/>
    <w:rsid w:val="00824DDA"/>
    <w:rsid w:val="008331A5"/>
    <w:rsid w:val="00887378"/>
    <w:rsid w:val="009851FF"/>
    <w:rsid w:val="009D2BD3"/>
    <w:rsid w:val="00A777E3"/>
    <w:rsid w:val="00AC156A"/>
    <w:rsid w:val="00C0097F"/>
    <w:rsid w:val="00C1288D"/>
    <w:rsid w:val="00C30358"/>
    <w:rsid w:val="00CC29A8"/>
    <w:rsid w:val="00D75A69"/>
    <w:rsid w:val="00E117CB"/>
    <w:rsid w:val="00ED27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C330B03"/>
  <w15:chartTrackingRefBased/>
  <w15:docId w15:val="{7F79611E-0D6B-0B41-AF34-50000DB7E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2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2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2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2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28D"/>
    <w:rPr>
      <w:rFonts w:eastAsiaTheme="majorEastAsia" w:cstheme="majorBidi"/>
      <w:color w:val="272727" w:themeColor="text1" w:themeTint="D8"/>
    </w:rPr>
  </w:style>
  <w:style w:type="paragraph" w:styleId="Title">
    <w:name w:val="Title"/>
    <w:basedOn w:val="Normal"/>
    <w:next w:val="Normal"/>
    <w:link w:val="TitleChar"/>
    <w:uiPriority w:val="10"/>
    <w:qFormat/>
    <w:rsid w:val="006B2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2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2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228D"/>
    <w:rPr>
      <w:i/>
      <w:iCs/>
      <w:color w:val="404040" w:themeColor="text1" w:themeTint="BF"/>
    </w:rPr>
  </w:style>
  <w:style w:type="paragraph" w:styleId="ListParagraph">
    <w:name w:val="List Paragraph"/>
    <w:basedOn w:val="Normal"/>
    <w:uiPriority w:val="34"/>
    <w:qFormat/>
    <w:rsid w:val="006B228D"/>
    <w:pPr>
      <w:ind w:left="720"/>
      <w:contextualSpacing/>
    </w:pPr>
  </w:style>
  <w:style w:type="character" w:styleId="IntenseEmphasis">
    <w:name w:val="Intense Emphasis"/>
    <w:basedOn w:val="DefaultParagraphFont"/>
    <w:uiPriority w:val="21"/>
    <w:qFormat/>
    <w:rsid w:val="006B228D"/>
    <w:rPr>
      <w:i/>
      <w:iCs/>
      <w:color w:val="0F4761" w:themeColor="accent1" w:themeShade="BF"/>
    </w:rPr>
  </w:style>
  <w:style w:type="paragraph" w:styleId="IntenseQuote">
    <w:name w:val="Intense Quote"/>
    <w:basedOn w:val="Normal"/>
    <w:next w:val="Normal"/>
    <w:link w:val="IntenseQuoteChar"/>
    <w:uiPriority w:val="30"/>
    <w:qFormat/>
    <w:rsid w:val="006B2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28D"/>
    <w:rPr>
      <w:i/>
      <w:iCs/>
      <w:color w:val="0F4761" w:themeColor="accent1" w:themeShade="BF"/>
    </w:rPr>
  </w:style>
  <w:style w:type="character" w:styleId="IntenseReference">
    <w:name w:val="Intense Reference"/>
    <w:basedOn w:val="DefaultParagraphFont"/>
    <w:uiPriority w:val="32"/>
    <w:qFormat/>
    <w:rsid w:val="006B228D"/>
    <w:rPr>
      <w:b/>
      <w:bCs/>
      <w:smallCaps/>
      <w:color w:val="0F4761" w:themeColor="accent1" w:themeShade="BF"/>
      <w:spacing w:val="5"/>
    </w:rPr>
  </w:style>
  <w:style w:type="paragraph" w:styleId="Header">
    <w:name w:val="header"/>
    <w:basedOn w:val="Normal"/>
    <w:link w:val="HeaderChar"/>
    <w:uiPriority w:val="99"/>
    <w:unhideWhenUsed/>
    <w:rsid w:val="006B228D"/>
    <w:pPr>
      <w:tabs>
        <w:tab w:val="center" w:pos="4680"/>
        <w:tab w:val="right" w:pos="9360"/>
      </w:tabs>
      <w:spacing w:line="240" w:lineRule="auto"/>
    </w:pPr>
  </w:style>
  <w:style w:type="character" w:customStyle="1" w:styleId="HeaderChar">
    <w:name w:val="Header Char"/>
    <w:basedOn w:val="DefaultParagraphFont"/>
    <w:link w:val="Header"/>
    <w:uiPriority w:val="99"/>
    <w:rsid w:val="006B228D"/>
  </w:style>
  <w:style w:type="character" w:styleId="PageNumber">
    <w:name w:val="page number"/>
    <w:basedOn w:val="DefaultParagraphFont"/>
    <w:uiPriority w:val="99"/>
    <w:semiHidden/>
    <w:unhideWhenUsed/>
    <w:rsid w:val="006B228D"/>
  </w:style>
  <w:style w:type="paragraph" w:styleId="Date">
    <w:name w:val="Date"/>
    <w:basedOn w:val="Normal"/>
    <w:next w:val="Normal"/>
    <w:link w:val="DateChar"/>
    <w:uiPriority w:val="99"/>
    <w:semiHidden/>
    <w:unhideWhenUsed/>
    <w:rsid w:val="006B228D"/>
  </w:style>
  <w:style w:type="character" w:customStyle="1" w:styleId="DateChar">
    <w:name w:val="Date Char"/>
    <w:basedOn w:val="DefaultParagraphFont"/>
    <w:link w:val="Date"/>
    <w:uiPriority w:val="99"/>
    <w:semiHidden/>
    <w:rsid w:val="006B228D"/>
  </w:style>
  <w:style w:type="paragraph" w:styleId="Footer">
    <w:name w:val="footer"/>
    <w:basedOn w:val="Normal"/>
    <w:link w:val="FooterChar"/>
    <w:uiPriority w:val="99"/>
    <w:unhideWhenUsed/>
    <w:rsid w:val="00C30358"/>
    <w:pPr>
      <w:tabs>
        <w:tab w:val="center" w:pos="4680"/>
        <w:tab w:val="right" w:pos="9360"/>
      </w:tabs>
      <w:spacing w:line="240" w:lineRule="auto"/>
    </w:pPr>
  </w:style>
  <w:style w:type="character" w:customStyle="1" w:styleId="FooterChar">
    <w:name w:val="Footer Char"/>
    <w:basedOn w:val="DefaultParagraphFont"/>
    <w:link w:val="Footer"/>
    <w:uiPriority w:val="99"/>
    <w:rsid w:val="00C30358"/>
  </w:style>
  <w:style w:type="paragraph" w:styleId="NormalWeb">
    <w:name w:val="Normal (Web)"/>
    <w:basedOn w:val="Normal"/>
    <w:uiPriority w:val="99"/>
    <w:unhideWhenUsed/>
    <w:rsid w:val="008331A5"/>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8331A5"/>
    <w:rPr>
      <w:color w:val="467886" w:themeColor="hyperlink"/>
      <w:u w:val="single"/>
    </w:rPr>
  </w:style>
  <w:style w:type="character" w:styleId="UnresolvedMention">
    <w:name w:val="Unresolved Mention"/>
    <w:basedOn w:val="DefaultParagraphFont"/>
    <w:uiPriority w:val="99"/>
    <w:semiHidden/>
    <w:unhideWhenUsed/>
    <w:rsid w:val="00833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287560.3287598" TargetMode="External"/><Relationship Id="rId3" Type="http://schemas.openxmlformats.org/officeDocument/2006/relationships/webSettings" Target="webSettings.xml"/><Relationship Id="rId7" Type="http://schemas.openxmlformats.org/officeDocument/2006/relationships/hyperlink" Target="https://doi.org/10.1037/xge000003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284411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11</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22</cp:revision>
  <dcterms:created xsi:type="dcterms:W3CDTF">2026-04-10T21:21:00Z</dcterms:created>
  <dcterms:modified xsi:type="dcterms:W3CDTF">2026-04-11T01:13:00Z</dcterms:modified>
</cp:coreProperties>
</file>