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053F" w:rsidRDefault="00A0053F" w:rsidP="00A0053F">
      <w:r>
        <w:t>Dear Editors,</w:t>
      </w:r>
    </w:p>
    <w:p w:rsidR="00A0053F" w:rsidRDefault="00A0053F" w:rsidP="00CB00E9">
      <w:pPr>
        <w:jc w:val="both"/>
      </w:pPr>
      <w:r>
        <w:t>I am submitting the manuscript “</w:t>
      </w:r>
      <w:r w:rsidR="00B504B5" w:rsidRPr="00B504B5">
        <w:t>What data to use for forest conservation planning? A comparison of coarse open and detailed proprietary forest inventory data in Finland</w:t>
      </w:r>
      <w:r>
        <w:t>” for your con</w:t>
      </w:r>
      <w:r w:rsidR="00777D75">
        <w:t>sideration for publication as a research</w:t>
      </w:r>
      <w:r>
        <w:t xml:space="preserve"> article in </w:t>
      </w:r>
      <w:r w:rsidR="00AB52EC">
        <w:t xml:space="preserve">PLOS </w:t>
      </w:r>
      <w:proofErr w:type="gramStart"/>
      <w:r w:rsidR="00AB52EC">
        <w:t>ONE</w:t>
      </w:r>
      <w:proofErr w:type="gramEnd"/>
      <w:r>
        <w:t xml:space="preserve">. I have prepared the work with </w:t>
      </w:r>
      <w:r w:rsidR="00C031A1">
        <w:t>the co-authors</w:t>
      </w:r>
      <w:r>
        <w:t xml:space="preserve">, </w:t>
      </w:r>
      <w:r w:rsidR="00C031A1">
        <w:t xml:space="preserve">who have all read the final version </w:t>
      </w:r>
      <w:r w:rsidR="00B8425C">
        <w:t>and given their consent on submitting the manuscript</w:t>
      </w:r>
      <w:r w:rsidR="00C031A1">
        <w:t xml:space="preserve">. </w:t>
      </w:r>
      <w:r w:rsidR="00C57318">
        <w:t xml:space="preserve">We </w:t>
      </w:r>
      <w:r>
        <w:t xml:space="preserve">have permission to publish </w:t>
      </w:r>
      <w:r w:rsidR="008B4958">
        <w:t xml:space="preserve">the work presented in the </w:t>
      </w:r>
      <w:r w:rsidR="002E3FA2">
        <w:t>manuscript, which</w:t>
      </w:r>
      <w:r>
        <w:t xml:space="preserve"> has not been submitted elsewhere</w:t>
      </w:r>
      <w:r w:rsidR="00E757FA">
        <w:t xml:space="preserve"> and </w:t>
      </w:r>
      <w:r w:rsidR="00DC0973" w:rsidRPr="00DC0973">
        <w:t xml:space="preserve">has no prior interactions with PLOS </w:t>
      </w:r>
      <w:proofErr w:type="gramStart"/>
      <w:r w:rsidR="00DC0973" w:rsidRPr="00DC0973">
        <w:t>ONE</w:t>
      </w:r>
      <w:proofErr w:type="gramEnd"/>
      <w:r w:rsidR="00DC0973" w:rsidRPr="00DC0973">
        <w:t>.</w:t>
      </w:r>
    </w:p>
    <w:p w:rsidR="00946C63" w:rsidRDefault="00283457" w:rsidP="00CB00E9">
      <w:pPr>
        <w:jc w:val="both"/>
      </w:pPr>
      <w:r>
        <w:t xml:space="preserve">Many countries around the world collect and maintain </w:t>
      </w:r>
      <w:r w:rsidR="002323BE">
        <w:t xml:space="preserve">national </w:t>
      </w:r>
      <w:r>
        <w:t xml:space="preserve">forest inventory </w:t>
      </w:r>
      <w:r w:rsidR="002323BE">
        <w:t xml:space="preserve">(NFI) </w:t>
      </w:r>
      <w:r w:rsidR="00B90285">
        <w:t xml:space="preserve">databases </w:t>
      </w:r>
      <w:r w:rsidR="00E37D53">
        <w:t xml:space="preserve">primarily meant for </w:t>
      </w:r>
      <w:r w:rsidR="008B7464">
        <w:t xml:space="preserve">forest management </w:t>
      </w:r>
      <w:r w:rsidR="00E51E12">
        <w:t xml:space="preserve">planning. </w:t>
      </w:r>
      <w:r w:rsidR="00180B12">
        <w:t xml:space="preserve">In contrast, </w:t>
      </w:r>
      <w:r w:rsidR="00137D2E">
        <w:t xml:space="preserve">we </w:t>
      </w:r>
      <w:r w:rsidR="00771E1A">
        <w:t xml:space="preserve">are severely </w:t>
      </w:r>
      <w:r w:rsidR="00327005">
        <w:t xml:space="preserve">limited in terms of </w:t>
      </w:r>
      <w:r w:rsidR="0095169D">
        <w:t>available biodiversity data that is needed as the basis of informed conservation decision-making</w:t>
      </w:r>
      <w:r w:rsidR="00763B8F">
        <w:t xml:space="preserve"> </w:t>
      </w:r>
      <w:r w:rsidR="00763B8F">
        <w:fldChar w:fldCharType="begin" w:fldLock="1"/>
      </w:r>
      <w:r w:rsidR="00B06BFF">
        <w:instrText>ADDIN CSL_CITATION { "citationItems" : [ { "id" : "ITEM-1", "itemData" : { "DOI" : "10.1007/s13280-012-0283-4", "ISBN" : "1328001202834", "ISSN" : "0044-7447", "PMID" : "22528983", "author" : [ { "dropping-particle" : "", "family" : "Maeda", "given" : "Eduardo Eiji", "non-dropping-particle" : "", "parse-names" : false, "suffix" : "" }, { "dropping-particle" : "", "family" : "Torres", "given" : "Juan Ar\u00e9valo", "non-dropping-particle" : "", "parse-names" : false, "suffix" : "" } ], "container-title" : "Ambio", "id" : "ITEM-1", "issue" : "4", "issued" : { "date-parts" : [ [ "2012", "6" ] ] }, "page" : "410-2", "title" : "Open environmental data in developing countries: who benefits?", "type" : "article-journal", "volume" : "41" }, "uris" : [ "http://www.mendeley.com/documents/?uuid=3ffdba26-c831-483e-b3d4-221cda605246" ] }, { "id" : "ITEM-2", "itemData" : { "DOI" : "10.1111/j.1523-1739.2004.00434.x", "ISSN" : "0888-8892", "author" : [ { "dropping-particle" : "", "family" : "Pressey", "given" : "Robert L", "non-dropping-particle" : "", "parse-names" : false, "suffix" : "" } ], "container-title" : "Conservation Biology", "id" : "ITEM-2", "issue" : "6", "issued" : { "date-parts" : [ [ "2004", "12" ] ] }, "page" : "1677-1681", "title" : "Conservation planning and biodiversity: assembling the best data for the job", "type" : "article-journal", "volume" : "18" }, "uris" : [ "http://www.mendeley.com/documents/?uuid=2383731a-70e6-4374-a166-addf7472dac4" ] }, { "id" : "ITEM-3", "itemData" : { "DOI" : "10.1371/journal.pone.0011430", "abstract" : "Conservation planners represent many aspects of biodiversity by using surrogates with spatial distributions readily observed or quantified, but tests of their effectiveness have produced varied and conflicting results. We identified four factors likely to have a strong influence on the apparent effectiveness of surrogates: (1) the choice of surrogate; (2) differences among study regions, which might be large and unquantified (3) the test method, that is, how effectiveness is quantified, and (4) the test features that the surrogates are intended to represent. Analysis of an unusually rich dataset enabled us, for the first time, to disentangle these factors and to compare their individual and interacting influences. Using two data-rich regions, we estimated effectiveness using five alternative methods: two forms of incidental representation, two forms of species accumulation index and irreplaceability correlation, to assess the performance of forest ecosystems and environmental units as surrogates for six groups of threatened speciesthe test featuresmammals, birds, reptiles, frogs, plants and all of these combined. Four methods tested the effectiveness of the surrogates by selecting areas for conservation of the surrogates then estimating how effective those areas were at representing test features. One method measured the spatial match between conservation priorities for surrogates and test features. For methods that selected conservation areas, we measured effectiveness using two analytical approaches: (1) when representation targets for the surrogates were achieved (incidental representation), or (2) progressively as areas were selected (species accumulation index). We estimated the spatial correlation of conservation priorities using an index known as summed irreplaceability. In general, the effectiveness of surrogates for our taxa (mostly threatened species) was low, although environmental units tended to be more effective than forest ecosystems. The surrogates were most effective for plants and mammals and least effective for frogs and reptiles. The five testing methods differed in their rankings of effectiveness of the two surrogates in relation to different groups of test features. There were differences between study areas in terms of the effectiveness of surrogates for different test feature groups. Overall, the effectiveness of the surrogates was sensitive to all four factors. This indicates the need for caution in generalizing surrogacy tests.", "author" : [ { "dropping-particle" : "", "family" : "Grantham", "given" : "Hedley S", "non-dropping-particle" : "", "parse-names" : false, "suffix" : "" }, { "dropping-particle" : "", "family" : "Pressey", "given" : "Robert L", "non-dropping-particle" : "", "parse-names" : false, "suffix" : "" }, { "dropping-particle" : "", "family" : "Wells", "given" : "Jessie A", "non-dropping-particle" : "", "parse-names" : false, "suffix" : "" }, { "dropping-particle" : "", "family" : "Beattie", "given" : "Andrew J", "non-dropping-particle" : "", "parse-names" : false, "suffix" : "" } ], "container-title" : "PLoS ONE", "editor" : [ { "dropping-particle" : "", "family" : "Moen", "given" : "Jon", "non-dropping-particle" : "", "parse-names" : false, "suffix" : "" } ], "id" : "ITEM-3", "issue" : "7", "issued" : { "date-parts" : [ [ "2010" ] ] }, "page" : "1-12", "title" : "Effectiveness of Biodiversity Surrogates for Conservation Planning: Different Measures of Effectiveness Generate a Kaleidoscope of Variation", "type" : "article-journal", "volume" : "5" }, "uris" : [ "http://www.mendeley.com/documents/?uuid=19c11b0e-4865-48aa-ac81-8d76d192d97e" ] } ], "mendeley" : { "formattedCitation" : "[1\u20133]", "plainTextFormattedCitation" : "[1\u20133]", "previouslyFormattedCitation" : "[1\u20133]" }, "properties" : { "noteIndex" : 0 }, "schema" : "https://github.com/citation-style-language/schema/raw/master/csl-citation.json" }</w:instrText>
      </w:r>
      <w:r w:rsidR="00763B8F">
        <w:fldChar w:fldCharType="separate"/>
      </w:r>
      <w:r w:rsidR="00B06BFF" w:rsidRPr="00B06BFF">
        <w:rPr>
          <w:noProof/>
        </w:rPr>
        <w:t>[1–3]</w:t>
      </w:r>
      <w:r w:rsidR="00763B8F">
        <w:fldChar w:fldCharType="end"/>
      </w:r>
      <w:r w:rsidR="00763B8F">
        <w:t xml:space="preserve">. </w:t>
      </w:r>
      <w:r w:rsidR="001723E1">
        <w:t xml:space="preserve">This paucity of data </w:t>
      </w:r>
      <w:proofErr w:type="gramStart"/>
      <w:r w:rsidR="001723E1">
        <w:t>is made</w:t>
      </w:r>
      <w:proofErr w:type="gramEnd"/>
      <w:r w:rsidR="001723E1">
        <w:t xml:space="preserve"> worse by the fact that only a fraction of the potentially useful data </w:t>
      </w:r>
      <w:r w:rsidR="0087026C">
        <w:t>is openly available.</w:t>
      </w:r>
      <w:r w:rsidR="00C633E4">
        <w:t xml:space="preserve"> </w:t>
      </w:r>
      <w:r w:rsidR="00DE7029" w:rsidRPr="00DE7029">
        <w:t xml:space="preserve">In the submitted manuscript, we demonstrate how forest inventory data collected primarily for forestry planning </w:t>
      </w:r>
      <w:proofErr w:type="gramStart"/>
      <w:r w:rsidR="00DE7029" w:rsidRPr="00DE7029">
        <w:t>can be used</w:t>
      </w:r>
      <w:proofErr w:type="gramEnd"/>
      <w:r w:rsidR="00DE7029" w:rsidRPr="00DE7029">
        <w:t xml:space="preserve"> as a basis for informative spatial conservation prioritization.</w:t>
      </w:r>
      <w:r w:rsidR="00DE7029">
        <w:t xml:space="preserve"> </w:t>
      </w:r>
      <w:r w:rsidR="00C633E4">
        <w:t xml:space="preserve">Furthermore, we compare how </w:t>
      </w:r>
      <w:r w:rsidR="00DD38F5">
        <w:t>well an openly available NFI data compares against more detailed, but proprietary data.</w:t>
      </w:r>
      <w:r w:rsidR="004D014E">
        <w:t xml:space="preserve"> </w:t>
      </w:r>
      <w:r w:rsidR="00621A14">
        <w:t xml:space="preserve">Multiple authors have recently called for more open data sharing in ecology and conservation </w:t>
      </w:r>
      <w:r w:rsidR="00621A14">
        <w:fldChar w:fldCharType="begin" w:fldLock="1"/>
      </w:r>
      <w:r w:rsidR="00621A14">
        <w:instrText>ADDIN CSL_CITATION { "citationItems" : [ { "id" : "ITEM-1", "itemData" : { "DOI" : "10.1093/biosci/biu169", "abstract" : "Although there have been many recent calls for increased data sharing, the majority of environmental scientists do not make their individual data sets publicly available in online repositories. Current data-sharing conversations are focused on overcoming the technological challenges associated with data sharing and the lack of rewards and incentives for individuals to share data. We argue that the most important conversation has yet to take place: There has not been a strong ethical impetus for sharing data within the current culture, behaviors, and practices of environmental scientists. In this article, we describe a critical shift that is happening in both society and the environmental science community that makes data sharing not just good but ethically obligatory. This is a shift toward the ethical value of promoting inclusivity within and beyond science. An essential element of a truly inclusionary and democratic approach to science is to share data through publicly accessible data sets.", "author" : [ { "dropping-particle" : "", "family" : "Soranno", "given" : "Patricia A", "non-dropping-particle" : "", "parse-names" : false, "suffix" : "" }, { "dropping-particle" : "", "family" : "Cheruvelil", "given" : "Kendra S", "non-dropping-particle" : "", "parse-names" : false, "suffix" : "" }, { "dropping-particle" : "", "family" : "Elliott", "given" : "Kevin C", "non-dropping-particle" : "", "parse-names" : false, "suffix" : "" }, { "dropping-particle" : "", "family" : "Montgomery", "given" : "Georgina M", "non-dropping-particle" : "", "parse-names" : false, "suffix" : "" } ], "container-title" : "BioScience", "id" : "ITEM-1", "issue" : "1", "issued" : { "date-parts" : [ [ "2015" ] ] }, "page" : "69-73", "title" : "It's good to share: Why environmental scientists' ethics are out of date", "type" : "article-journal", "volume" : "65" }, "prefix" : "e.g. ", "uris" : [ "http://www.mendeley.com/documents/?uuid=9189cbef-c9b3-4b0d-933a-a6955afe7dc3" ] }, { "id" : "ITEM-2", "itemData" : { "DOI" : "10.1016/j.biocon.2014.11.048", "ISSN" : "0006-3207", "author" : [ { "dropping-particle" : "", "family" : "Turner", "given" : "W", "non-dropping-particle" : "", "parse-names" : false, "suffix" : "" }, { "dropping-particle" : "", "family" : "Rondinini", "given" : "Carlo", "non-dropping-particle" : "", "parse-names" : false, "suffix" : "" }, { "dropping-particle" : "", "family" : "Pettorelli", "given" : "Nathalie", "non-dropping-particle" : "", "parse-names" : false, "suffix" : "" }, { "dropping-particle" : "", "family" : "Mora", "given" : "B", "non-dropping-particle" : "", "parse-names" : false, "suffix" : "" }, { "dropping-particle" : "", "family" : "Leidner", "given" : "Allison K", "non-dropping-particle" : "", "parse-names" : false, "suffix" : "" }, { "dropping-particle" : "", "family" : "Szantoi", "given" : "Z", "non-dropping-particle" : "", "parse-names" : false, "suffix" : "" }, { "dropping-particle" : "", "family" : "Buchanan", "given" : "Graeme M", "non-dropping-particle" : "", "parse-names" : false, "suffix" : "" }, { "dropping-particle" : "", "family" : "Dech", "given" : "S", "non-dropping-particle" : "", "parse-names" : false, "suffix" : "" }, { "dropping-particle" : "", "family" : "Dwyer", "given" : "J", "non-dropping-particle" : "", "parse-names" : false, "suffix" : "" }, { "dropping-particle" : "", "family" : "Herold", "given" : "M", "non-dropping-particle" : "", "parse-names" : false, "suffix" : "" }, { "dropping-particle" : "", "family" : "Koh", "given" : "Lian Pin", "non-dropping-particle" : "", "parse-names" : false, "suffix" : "" }, { "dropping-particle" : "", "family" : "Leimgruber", "given" : "Peter", "non-dropping-particle" : "", "parse-names" : false, "suffix" : "" }, { "dropping-particle" : "", "family" : "Taubenboeck", "given" : "H", "non-dropping-particle" : "", "parse-names" : false, "suffix" : "" }, { "dropping-particle" : "", "family" : "Wegmann", "given" : "Martin", "non-dropping-particle" : "", "parse-names" : false, "suffix" : "" }, { "dropping-particle" : "", "family" : "Wikelski", "given" : "M", "non-dropping-particle" : "", "parse-names" : false, "suffix" : "" }, { "dropping-particle" : "", "family" : "Woodcock", "given" : "C", "non-dropping-particle" : "", "parse-names" : false, "suffix" : "" } ], "container-title" : "Biological Conservation", "id" : "ITEM-2", "issued" : { "date-parts" : [ [ "2015" ] ] }, "page" : "173-176", "title" : "Free and open-access satellite data are key to biodiversity conservation", "type" : "article-journal", "volume" : "182" }, "uris" : [ "http://www.mendeley.com/documents/?uuid=9285a9bc-6693-4750-aa71-03ff4b1e261b" ] }, { "id" : "ITEM-3", "itemData" : { "DOI" : "10.1016/j.tree.2013.05.002", "ISSN" : "01695347", "PMID" : "23756105", "abstract" : "Concerns over data quality impede the use of public biodiversity databases and subsequent benefits to society. Data publication could follow the well-established publication process: with automated quality checks, peer review, and editorial decisions. This would improve data accuracy, reduce the need for users to 'clean' the data, and might increase data use. Authors and editors would get due credit for a peer-reviewed (data) publication through use and citation metrics. Adopting standards related to data citation, accessibility, metadata, and quality control would facilitate integration of data across data sets. Here, we propose a staged publication process involving editorial and technical quality controls, of which the final (and optional) stage includes peer review, the most meritorious publication standard in science.", "author" : [ { "dropping-particle" : "", "family" : "Costello", "given" : "Mark J.", "non-dropping-particle" : "", "parse-names" : false, "suffix" : "" }, { "dropping-particle" : "", "family" : "Michener", "given" : "William K.", "non-dropping-particle" : "", "parse-names" : false, "suffix" : "" }, { "dropping-particle" : "", "family" : "Gahegan", "given" : "Mark", "non-dropping-particle" : "", "parse-names" : false, "suffix" : "" }, { "dropping-particle" : "", "family" : "Zhang", "given" : "Zhi-Qiang", "non-dropping-particle" : "", "parse-names" : false, "suffix" : "" }, { "dropping-particle" : "", "family" : "Bourne", "given" : "Philip E.", "non-dropping-particle" : "", "parse-names" : false, "suffix" : "" } ], "container-title" : "Trends in Ecology &amp; Evolution", "id" : "ITEM-3", "issue" : "8", "issued" : { "date-parts" : [ [ "2013", "6" ] ] }, "page" : "1-8", "publisher" : "Elsevier Ltd", "title" : "Biodiversity data should be published, cited, and peer reviewed", "type" : "article-journal", "volume" : "28" }, "uris" : [ "http://www.mendeley.com/documents/?uuid=8858e284-b739-495c-8181-8be7c9ea57dc" ] } ], "mendeley" : { "formattedCitation" : "[e.g. 4,5,6]", "plainTextFormattedCitation" : "[e.g. 4,5,6]", "previouslyFormattedCitation" : "[4\u20136]" }, "properties" : { "noteIndex" : 0 }, "schema" : "https://github.com/citation-style-language/schema/raw/master/csl-citation.json" }</w:instrText>
      </w:r>
      <w:r w:rsidR="00621A14">
        <w:fldChar w:fldCharType="separate"/>
      </w:r>
      <w:r w:rsidR="00621A14" w:rsidRPr="00621A14">
        <w:rPr>
          <w:noProof/>
        </w:rPr>
        <w:t>[e.g. 4,5,6]</w:t>
      </w:r>
      <w:r w:rsidR="00621A14">
        <w:fldChar w:fldCharType="end"/>
      </w:r>
      <w:r w:rsidR="00621A14">
        <w:t xml:space="preserve"> and we hope to contribute to this discussion with work presented in this manuscript. </w:t>
      </w:r>
      <w:r w:rsidR="00DE7029" w:rsidRPr="00DE7029">
        <w:t>While our work concentrates on a specific region in Finland, the</w:t>
      </w:r>
      <w:r w:rsidR="00DE7029">
        <w:t xml:space="preserve"> results and methods should be applicable to other countries with similar data and planning needs.</w:t>
      </w:r>
      <w:r w:rsidR="00A431DF">
        <w:t xml:space="preserve"> </w:t>
      </w:r>
      <w:r w:rsidR="00BF3DC9">
        <w:t>Finally, while p</w:t>
      </w:r>
      <w:r w:rsidR="000812AE">
        <w:t>revious studies</w:t>
      </w:r>
      <w:r w:rsidR="00B06BFF">
        <w:t xml:space="preserve"> in Finland</w:t>
      </w:r>
      <w:r w:rsidR="000812AE">
        <w:t xml:space="preserve"> </w:t>
      </w:r>
      <w:r w:rsidR="00B06BFF">
        <w:fldChar w:fldCharType="begin" w:fldLock="1"/>
      </w:r>
      <w:r w:rsidR="00621A14">
        <w:instrText>ADDIN CSL_CITATION { "citationItems" : [ { "id" : "ITEM-1", "itemData" : { "DOI" : "10.1016/j.ecolecon.2008.05.005", "author" : [ { "dropping-particle" : "", "family" : "Kallio", "given" : "A Maarit", "non-dropping-particle" : "", "parse-names" : false, "suffix" : "" }, { "dropping-particle" : "", "family" : "H\u00e4nninen", "given" : "Riitta", "non-dropping-particle" : "", "parse-names" : false, "suffix" : "" }, { "dropping-particle" : "", "family" : "Vainikainen", "given" : "Nina", "non-dropping-particle" : "", "parse-names" : false, "suffix" : "" }, { "dropping-particle" : "", "family" : "Luque", "given" : "Sandra", "non-dropping-particle" : "", "parse-names" : false, "suffix" : "" } ], "container-title" : "Ecological Economics", "id" : "ITEM-1", "issued" : { "date-parts" : [ [ "2008" ] ] }, "page" : "232-243", "title" : "Biodiversity value and the optimal location of forest conservation sites in Southern Finland", "type" : "article-journal", "volume" : "67" }, "uris" : [ "http://www.mendeley.com/documents/?uuid=3c7c3915-fbe8-460a-9aa0-d84947c228ca" ] }, { "id" : "ITEM-2", "itemData" : { "author" : [ { "dropping-particle" : "", "family" : "Luque", "given" : "Sandra", "non-dropping-particle" : "", "parse-names" : false, "suffix" : "" }, { "dropping-particle" : "", "family" : "Vainikainen", "given" : "Nina", "non-dropping-particle" : "", "parse-names" : false, "suffix" : "" } ], "container-title" : "Patterns and Processes in Forest Landscapes", "editor" : [ { "dropping-particle" : "", "family" : "Lafortezza", "given" : "Raffaele", "non-dropping-particle" : "", "parse-names" : false, "suffix" : "" }, { "dropping-particle" : "", "family" : "Sanesi", "given" : "Giovanni", "non-dropping-particle" : "", "parse-names" : false, "suffix" : "" }, { "dropping-particle" : "", "family" : "Chen", "given" : "Jiquan", "non-dropping-particle" : "", "parse-names" : false, "suffix" : "" }, { "dropping-particle" : "", "family" : "Crow", "given" : "Thomas R", "non-dropping-particle" : "", "parse-names" : false, "suffix" : "" } ], "id" : "ITEM-2", "issued" : { "date-parts" : [ [ "2008" ] ] }, "page" : "241-264", "publisher" : "Springer", "publisher-place" : "Dordrecht", "title" : "Habitat quality assessment and modelling for forest biodiversity and sustainability", "type" : "chapter" }, "uris" : [ "http://www.mendeley.com/documents/?uuid=daf24870-ceaa-4f04-9757-993047d3ee1b" ] }, { "id" : "ITEM-3", "itemData" : { "DOI" : "10.1016/j.envsci.2008.05.004", "abstract" : "Selecting reserves for forest biodiversity maintenance is often done by setting criteria for components of structural elements of biodiversity, such as a volume of decaying wood. We tested how the different threshold values for the components of structural elements affect the cost-effective site selection. Using Finnish National Forest Inventory information and remote sensing data, we determined a habitat quality index and economic value for each site in Satakunta region in Finland. Moreover, we defined several sets of potential con- servation targets using alternative criteria for the habitat quality index developed for the Finnish case study. These figures were used in the site selection model in order to maximize the sum of habitat index of selected areas under a given budget constraint. We found that the production possibility frontier for the outputs of timber and biodiversity is only slightly concave when using the given threshold values. Thus, the optimal combination of the outputs is sensitive to the relative values of these goods. Our results suggest that an integrated approach in forest conservation could provide to environmental managers considerable cost savings compared with current management practices. Environmental managers could also reduce conservation costs by loosening the criteria for potential conservation targets. This would not lower considerably the quality of conserved forests.", "author" : [ { "dropping-particle" : "", "family" : "Juutinen", "given" : "Artti", "non-dropping-particle" : "", "parse-names" : false, "suffix" : "" }, { "dropping-particle" : "", "family" : "Luque", "given" : "Sandra", "non-dropping-particle" : "", "parse-names" : false, "suffix" : "" }, { "dropping-particle" : "", "family" : "M\u00f6nkk\u00f6nen", "given" : "Mikko", "non-dropping-particle" : "", "parse-names" : false, "suffix" : "" }, { "dropping-particle" : "", "family" : "Vainikainen", "given" : "Nina", "non-dropping-particle" : "", "parse-names" : false, "suffix" : "" }, { "dropping-particle" : "", "family" : "Tomppo", "given" : "Erkki O", "non-dropping-particle" : "", "parse-names" : false, "suffix" : "" } ], "container-title" : "Environmental Science &amp; Policy", "id" : "ITEM-3", "issued" : { "date-parts" : [ [ "2008" ] ] }, "page" : "613-626", "title" : "Cost-effective forest conservation and criteria for potential conservation targets: a Finnish case study", "type" : "article-journal", "volume" : "11" }, "uris" : [ "http://www.mendeley.com/documents/?uuid=fb10c45f-ea74-4414-9114-5a8208e67895" ] }, { "id" : "ITEM-4", "itemData" : { "DOI" : "10.1016/j.foreco.2009.08.026", "ISSN" : "03781127", "abstract" : "We apply a recently developed conservation prioritization method (Zonation algorithm) to a national- scale conservation planning task. The Finnish Forest and Park Service (Metsa \u00a8hallitus) was given the mandate to expand the current protected areas in southern Finland by 10 000 ha. The question is which areas should be selected out of the total area of 1 760 000 ha. The data available include a nation-wide GIS data set describing general features of forests at the resolution of 25m x 25m for entire Finland and another data set about biodiversity features within the current state-managed conservation areas. Ecologically, the key information includes forest age and the volume of growing stock for 20 forest types representing different productivity classes and dominant tree species. Our analysis employs four different connectivity components to identify forest areas that are (i) locally of high quality and internally well connected, (ii) well connected to surrounding high-quality forests, (iii) well connected to existing conservation areas, and (iv) large enough to allow efficient implementation. Expert evaluation of the results suggested that the present quantitative analysis was helpful in identifying areas with high conservation value systematically across southern Finland. Our analysis also showed that the highest forest conservation potential in Finland is located on privately owned land. The present techniques can be applied to many large-scale planning and management projects.", "author" : [ { "dropping-particle" : "", "family" : "Lehtom\u00e4ki", "given" : "Joona", "non-dropping-particle" : "", "parse-names" : false, "suffix" : "" }, { "dropping-particle" : "", "family" : "Tomppo", "given" : "Erkki", "non-dropping-particle" : "", "parse-names" : false, "suffix" : "" }, { "dropping-particle" : "", "family" : "Kuokkanen", "given" : "Panu", "non-dropping-particle" : "", "parse-names" : false, "suffix" : "" }, { "dropping-particle" : "", "family" : "Hanski", "given" : "Ilkka", "non-dropping-particle" : "", "parse-names" : false, "suffix" : "" }, { "dropping-particle" : "", "family" : "Moilanen", "given" : "Atte", "non-dropping-particle" : "", "parse-names" : false, "suffix" : "" } ], "container-title" : "Forest Ecology and Management", "id" : "ITEM-4", "issue" : "11", "issued" : { "date-parts" : [ [ "2009", "11" ] ] }, "note" : "From Duplicate 1 ( ", "page" : "2439-2449", "title" : "Applying spatial conservation prioritization software and high-resolution GIS data to a national-scale study in forest conservation", "type" : "article-journal", "volume" : "258" }, "uris" : [ "http://www.mendeley.com/documents/?uuid=aae3198b-636a-4c5e-bd73-f9cda803e07a" ] } ], "mendeley" : { "formattedCitation" : "[7\u201310]", "plainTextFormattedCitation" : "[7\u201310]", "previouslyFormattedCitation" : "[7\u201310]" }, "properties" : { "noteIndex" : 0 }, "schema" : "https://github.com/citation-style-language/schema/raw/master/csl-citation.json" }</w:instrText>
      </w:r>
      <w:r w:rsidR="00B06BFF">
        <w:fldChar w:fldCharType="separate"/>
      </w:r>
      <w:r w:rsidR="00621A14" w:rsidRPr="00621A14">
        <w:rPr>
          <w:noProof/>
        </w:rPr>
        <w:t>[7–10]</w:t>
      </w:r>
      <w:r w:rsidR="00B06BFF">
        <w:fldChar w:fldCharType="end"/>
      </w:r>
      <w:r w:rsidR="00381AF0">
        <w:t xml:space="preserve"> </w:t>
      </w:r>
      <w:r w:rsidR="00E53797">
        <w:t xml:space="preserve">and elsewhere </w:t>
      </w:r>
      <w:r w:rsidR="007459EF">
        <w:fldChar w:fldCharType="begin" w:fldLock="1"/>
      </w:r>
      <w:r w:rsidR="00621A14">
        <w:instrText>ADDIN CSL_CITATION { "citationItems" : [ { "id" : "ITEM-1", "itemData" : { "author" : [ { "dropping-particle" : "", "family" : "Chirici", "given" : "Gherardo", "non-dropping-particle" : "", "parse-names" : false, "suffix" : "" }, { "dropping-particle" : "", "family" : "Mcroberts", "given" : "Ronald E", "non-dropping-particle" : "", "parse-names" : false, "suffix" : "" }, { "dropping-particle" : "", "family" : "Winter", "given" : "Susanne", "non-dropping-particle" : "", "parse-names" : false, "suffix" : "" }, { "dropping-particle" : "", "family" : "Bertini", "given" : "Roberta", "non-dropping-particle" : "", "parse-names" : false, "suffix" : "" }, { "dropping-particle" : "", "family" : "Bra", "given" : "Urs-beat", "non-dropping-particle" : "", "parse-names" : false, "suffix" : "" }, { "dropping-particle" : "", "family" : "Asensio", "given" : "Iciar Alberdi", "non-dropping-particle" : "", "parse-names" : false, "suffix" : "" }, { "dropping-particle" : "", "family" : "Bastrup-birk", "given" : "Annemarie", "non-dropping-particle" : "", "parse-names" : false, "suffix" : "" }, { "dropping-particle" : "", "family" : "Rondeux", "given" : "Jacques", "non-dropping-particle" : "", "parse-names" : false, "suffix" : "" }, { "dropping-particle" : "", "family" : "Barsoum", "given" : "Nadia", "non-dropping-particle" : "", "parse-names" : false, "suffix" : "" } ], "container-title" : "Forest Science", "id" : "ITEM-1", "issue" : "3", "issued" : { "date-parts" : [ [ "2012" ] ] }, "page" : "257-268", "title" : "National Forest Inventory Contributions to Forest Biodiversity Monitoring", "type" : "article-journal", "volume" : "58" }, "uris" : [ "http://www.mendeley.com/documents/?uuid=0d40934b-b818-469f-b08e-7154fbe352f1" ] }, { "id" : "ITEM-2", "itemData" : { "DOI" : "10.1016/j.foreco.2011.08.044", "ISSN" : "0378-1127", "abstract" : "Statistically-designed inventories and biodiversity monitoring programs are gaining relevance for biolog- ical conservation and natural resources management. Mandated periodic surveys provide unique oppor- tunities to identify and satisfy natural resources management information needs. However, this is not an end in itself but rather is the beginning of a process that should lead to sound decision-making in biodi- versity conservation. Forest inventories are currently evolving towards multipurpose resource surveys and are broadening their scope in several directions: (i) expansion of the target population to include non-traditional attributes such as trees outside the forest and urban forests; (ii) forest carbon pools and carbon sequestration estimation; (iii) assessment of forest health; and (iv) inclusion of additional variables such as biodiversity attributes that are not directly related to timber assessment and wood har- vesting. There is an on-going debate regarding the role of forest inventories in biodiversity assessment and monitoring. This paper presents a review on the topic that aims at providing updated knowledge on the current contribution of forest inventories to the assessment and monitoring of forest biodiversity conditions on a large scale. Specific objectives are fourfold: (i) to highlight the types of forest biodiversity indicators that can be estimated from data collected in the framework of standard forest inventories and the implications of different sampling methods on the estimation of the indicators; (ii) to outline current possibilities for harmonized estimation of biodiversity indicators in Europe from National Forest Inven- tory data; (iii) to show the added value for forest biodiversity monitoring of framing biodiversity indica- tors into ecologically meaningful forest type units; and (iv) to examine the potential of forest inventory sample", "author" : [ { "dropping-particle" : "", "family" : "Corona", "given" : "Piermaria", "non-dropping-particle" : "", "parse-names" : false, "suffix" : "" }, { "dropping-particle" : "", "family" : "Chirici", "given" : "Gherardo", "non-dropping-particle" : "", "parse-names" : false, "suffix" : "" }, { "dropping-particle" : "", "family" : "Mcroberts", "given" : "Ronald E", "non-dropping-particle" : "", "parse-names" : false, "suffix" : "" }, { "dropping-particle" : "", "family" : "Winter", "given" : "Susanne", "non-dropping-particle" : "", "parse-names" : false, "suffix" : "" }, { "dropping-particle" : "", "family" : "Barbati", "given" : "Anna", "non-dropping-particle" : "", "parse-names" : false, "suffix" : "" } ], "container-title" : "Forest Ecology and Management", "id" : "ITEM-2", "issue" : "11", "issued" : { "date-parts" : [ [ "2011" ] ] }, "page" : "2061-2069", "title" : "Contribution of large-scale forest inventories to biodiversity assessment and monitoring", "type" : "article-journal", "volume" : "262" }, "uris" : [ "http://www.mendeley.com/documents/?uuid=fde79895-6785-4952-91c7-47301aca1713" ] } ], "mendeley" : { "formattedCitation" : "[11,12]", "plainTextFormattedCitation" : "[11,12]", "previouslyFormattedCitation" : "[11,12]" }, "properties" : { "noteIndex" : 0 }, "schema" : "https://github.com/citation-style-language/schema/raw/master/csl-citation.json" }</w:instrText>
      </w:r>
      <w:r w:rsidR="007459EF">
        <w:fldChar w:fldCharType="separate"/>
      </w:r>
      <w:r w:rsidR="00621A14" w:rsidRPr="00621A14">
        <w:rPr>
          <w:noProof/>
        </w:rPr>
        <w:t>[11,12]</w:t>
      </w:r>
      <w:r w:rsidR="007459EF">
        <w:fldChar w:fldCharType="end"/>
      </w:r>
      <w:r w:rsidR="007459EF">
        <w:t xml:space="preserve"> </w:t>
      </w:r>
      <w:r w:rsidR="00EF1DFD">
        <w:t xml:space="preserve">have </w:t>
      </w:r>
      <w:r w:rsidR="007459EF">
        <w:t xml:space="preserve">studied the </w:t>
      </w:r>
      <w:r w:rsidR="00AB3037">
        <w:t xml:space="preserve">utility of </w:t>
      </w:r>
      <w:r w:rsidR="00C85C0A">
        <w:t xml:space="preserve">forest inventory </w:t>
      </w:r>
      <w:r w:rsidR="00AB3037">
        <w:t xml:space="preserve">data </w:t>
      </w:r>
      <w:r w:rsidR="00C85C0A">
        <w:t>for conser</w:t>
      </w:r>
      <w:r w:rsidR="00BF3DC9">
        <w:t>vation purposes, validation of the results ha</w:t>
      </w:r>
      <w:r w:rsidR="001A52C7">
        <w:t xml:space="preserve">s often received less attention. </w:t>
      </w:r>
      <w:r w:rsidR="00DC4669">
        <w:t>In the submitted manuscript, we</w:t>
      </w:r>
      <w:r w:rsidR="0009227F">
        <w:t xml:space="preserve"> demonstrate a</w:t>
      </w:r>
      <w:r w:rsidR="00123F57">
        <w:t>n</w:t>
      </w:r>
      <w:r w:rsidR="0009227F">
        <w:t xml:space="preserve"> approach </w:t>
      </w:r>
      <w:r w:rsidR="00BF3DC9">
        <w:t xml:space="preserve">to </w:t>
      </w:r>
      <w:r w:rsidR="00DC4669">
        <w:t xml:space="preserve">spatial conservation prioritization </w:t>
      </w:r>
      <w:r w:rsidR="00123F57">
        <w:t xml:space="preserve">using forest inventory data and validate the results against known locations of high conservation value. </w:t>
      </w:r>
    </w:p>
    <w:p w:rsidR="00426392" w:rsidRDefault="004D014E" w:rsidP="00CB00E9">
      <w:pPr>
        <w:jc w:val="both"/>
      </w:pPr>
      <w:r>
        <w:t xml:space="preserve">Finally, </w:t>
      </w:r>
      <w:r w:rsidR="003C0DA4">
        <w:t xml:space="preserve">as we believe that the spatial conservation prioritization approach described in the manuscript forms a basis for more detailed prioritization studies or practical planning applications, </w:t>
      </w:r>
      <w:r w:rsidR="00C059CC">
        <w:t xml:space="preserve">we make </w:t>
      </w:r>
      <w:r w:rsidR="003C0DA4">
        <w:t>the implementation of the analyses openly available</w:t>
      </w:r>
      <w:r w:rsidR="00C059CC">
        <w:t xml:space="preserve"> as well</w:t>
      </w:r>
      <w:r w:rsidR="00426392">
        <w:t xml:space="preserve">. </w:t>
      </w:r>
    </w:p>
    <w:p w:rsidR="00EB1863" w:rsidRDefault="00977058" w:rsidP="00CB00E9">
      <w:pPr>
        <w:jc w:val="both"/>
      </w:pPr>
      <w:r w:rsidRPr="00977058">
        <w:t>As for a suitable</w:t>
      </w:r>
      <w:r>
        <w:t xml:space="preserve"> PLOS </w:t>
      </w:r>
      <w:proofErr w:type="gramStart"/>
      <w:r>
        <w:t>ONE</w:t>
      </w:r>
      <w:proofErr w:type="gramEnd"/>
      <w:r>
        <w:t xml:space="preserve"> Academic Editor, I would like to suggest one of the following:</w:t>
      </w:r>
      <w:r w:rsidRPr="00977058">
        <w:t xml:space="preserve"> </w:t>
      </w:r>
      <w:r w:rsidR="001F452B" w:rsidRPr="00977058">
        <w:t xml:space="preserve">Kamal </w:t>
      </w:r>
      <w:proofErr w:type="spellStart"/>
      <w:r w:rsidR="001F452B" w:rsidRPr="00977058">
        <w:t>Bawa</w:t>
      </w:r>
      <w:proofErr w:type="spellEnd"/>
      <w:r w:rsidR="001F452B" w:rsidRPr="00977058">
        <w:t xml:space="preserve">, </w:t>
      </w:r>
      <w:r w:rsidR="00895A9A" w:rsidRPr="00977058">
        <w:t xml:space="preserve">Regina </w:t>
      </w:r>
      <w:proofErr w:type="spellStart"/>
      <w:r w:rsidR="00895A9A" w:rsidRPr="00977058">
        <w:t>Lindborg</w:t>
      </w:r>
      <w:proofErr w:type="spellEnd"/>
      <w:r w:rsidR="001F452B" w:rsidRPr="00977058">
        <w:t>,</w:t>
      </w:r>
      <w:r>
        <w:t xml:space="preserve"> or</w:t>
      </w:r>
      <w:r w:rsidR="001F452B" w:rsidRPr="00977058">
        <w:t xml:space="preserve"> Rob </w:t>
      </w:r>
      <w:proofErr w:type="spellStart"/>
      <w:r w:rsidR="001F452B" w:rsidRPr="00977058">
        <w:t>Slotow</w:t>
      </w:r>
      <w:proofErr w:type="spellEnd"/>
      <w:r>
        <w:t xml:space="preserve">. </w:t>
      </w:r>
      <w:r w:rsidR="00D4692D">
        <w:t>I would like to suggest the following reviewers based on their field of expertise:</w:t>
      </w:r>
    </w:p>
    <w:p w:rsidR="002A041C" w:rsidRDefault="00F86BFB" w:rsidP="002A041C">
      <w:pPr>
        <w:pStyle w:val="ListParagraph"/>
        <w:numPr>
          <w:ilvl w:val="0"/>
          <w:numId w:val="1"/>
        </w:numPr>
      </w:pPr>
      <w:proofErr w:type="spellStart"/>
      <w:r>
        <w:t>Dr</w:t>
      </w:r>
      <w:proofErr w:type="spellEnd"/>
      <w:r>
        <w:t xml:space="preserve"> Bronwyn </w:t>
      </w:r>
      <w:proofErr w:type="spellStart"/>
      <w:r>
        <w:t>Rayfield</w:t>
      </w:r>
      <w:proofErr w:type="spellEnd"/>
      <w:r w:rsidR="003E5D76">
        <w:t xml:space="preserve">, </w:t>
      </w:r>
      <w:hyperlink r:id="rId6" w:history="1">
        <w:r w:rsidR="002A041C" w:rsidRPr="00AE372F">
          <w:rPr>
            <w:rStyle w:val="Hyperlink"/>
          </w:rPr>
          <w:t>bronwynrayfield@gmail.com</w:t>
        </w:r>
      </w:hyperlink>
    </w:p>
    <w:p w:rsidR="00897FE4" w:rsidRDefault="00297428" w:rsidP="00A0053F">
      <w:pPr>
        <w:pStyle w:val="ListParagraph"/>
        <w:numPr>
          <w:ilvl w:val="0"/>
          <w:numId w:val="1"/>
        </w:numPr>
        <w:rPr>
          <w:lang w:val="sv-SE"/>
        </w:rPr>
      </w:pPr>
      <w:r w:rsidRPr="00297428">
        <w:rPr>
          <w:lang w:val="sv-SE"/>
        </w:rPr>
        <w:t xml:space="preserve">Dr Lars </w:t>
      </w:r>
      <w:proofErr w:type="spellStart"/>
      <w:r w:rsidRPr="00297428">
        <w:rPr>
          <w:lang w:val="sv-SE"/>
        </w:rPr>
        <w:t>Gamfeldt</w:t>
      </w:r>
      <w:proofErr w:type="spellEnd"/>
      <w:r w:rsidRPr="00297428">
        <w:rPr>
          <w:lang w:val="sv-SE"/>
        </w:rPr>
        <w:t xml:space="preserve">, </w:t>
      </w:r>
      <w:hyperlink r:id="rId7" w:history="1">
        <w:r w:rsidR="00897FE4" w:rsidRPr="00AE372F">
          <w:rPr>
            <w:rStyle w:val="Hyperlink"/>
            <w:lang w:val="sv-SE"/>
          </w:rPr>
          <w:t>lars.gamfeldt@bioenv.gu.se</w:t>
        </w:r>
      </w:hyperlink>
    </w:p>
    <w:p w:rsidR="00897FE4" w:rsidRPr="006D289F" w:rsidRDefault="00897FE4" w:rsidP="00A0053F">
      <w:pPr>
        <w:pStyle w:val="ListParagraph"/>
        <w:numPr>
          <w:ilvl w:val="0"/>
          <w:numId w:val="1"/>
        </w:numPr>
        <w:rPr>
          <w:lang w:val="sv-SE"/>
        </w:rPr>
      </w:pPr>
      <w:proofErr w:type="spellStart"/>
      <w:r w:rsidRPr="00897FE4">
        <w:t>Dr</w:t>
      </w:r>
      <w:proofErr w:type="spellEnd"/>
      <w:r w:rsidRPr="00897FE4">
        <w:t xml:space="preserve"> </w:t>
      </w:r>
      <w:proofErr w:type="spellStart"/>
      <w:r w:rsidRPr="00897FE4">
        <w:t>Niels</w:t>
      </w:r>
      <w:proofErr w:type="spellEnd"/>
      <w:r w:rsidRPr="00897FE4">
        <w:t xml:space="preserve"> Strange, </w:t>
      </w:r>
      <w:hyperlink r:id="rId8" w:history="1">
        <w:r w:rsidRPr="00AE372F">
          <w:rPr>
            <w:rStyle w:val="Hyperlink"/>
          </w:rPr>
          <w:t>nst@ifro.ku.dk</w:t>
        </w:r>
      </w:hyperlink>
    </w:p>
    <w:p w:rsidR="006D289F" w:rsidRDefault="00621A14" w:rsidP="00621A14">
      <w:pPr>
        <w:pStyle w:val="ListParagraph"/>
        <w:numPr>
          <w:ilvl w:val="0"/>
          <w:numId w:val="1"/>
        </w:numPr>
        <w:rPr>
          <w:lang w:val="fi-FI"/>
        </w:rPr>
      </w:pPr>
      <w:proofErr w:type="spellStart"/>
      <w:r w:rsidRPr="00621A14">
        <w:rPr>
          <w:lang w:val="fi-FI"/>
        </w:rPr>
        <w:t>Dr</w:t>
      </w:r>
      <w:proofErr w:type="spellEnd"/>
      <w:r w:rsidRPr="00621A14">
        <w:rPr>
          <w:lang w:val="fi-FI"/>
        </w:rPr>
        <w:t xml:space="preserve"> </w:t>
      </w:r>
      <w:proofErr w:type="spellStart"/>
      <w:r w:rsidRPr="00621A14">
        <w:rPr>
          <w:lang w:val="fi-FI"/>
        </w:rPr>
        <w:t>Nathalie</w:t>
      </w:r>
      <w:proofErr w:type="spellEnd"/>
      <w:r w:rsidRPr="00621A14">
        <w:rPr>
          <w:lang w:val="fi-FI"/>
        </w:rPr>
        <w:t xml:space="preserve"> </w:t>
      </w:r>
      <w:proofErr w:type="spellStart"/>
      <w:r w:rsidRPr="00621A14">
        <w:rPr>
          <w:lang w:val="fi-FI"/>
        </w:rPr>
        <w:t>Pettorelli</w:t>
      </w:r>
      <w:proofErr w:type="spellEnd"/>
      <w:r w:rsidRPr="00621A14">
        <w:rPr>
          <w:lang w:val="fi-FI"/>
        </w:rPr>
        <w:t xml:space="preserve">, </w:t>
      </w:r>
      <w:hyperlink r:id="rId9" w:history="1">
        <w:r w:rsidRPr="00667B12">
          <w:rPr>
            <w:rStyle w:val="Hyperlink"/>
            <w:lang w:val="fi-FI"/>
          </w:rPr>
          <w:t>nathalie.pettorelli@ioz.ac.uk</w:t>
        </w:r>
      </w:hyperlink>
    </w:p>
    <w:p w:rsidR="00A0053F" w:rsidRDefault="00A0053F" w:rsidP="00A0053F">
      <w:bookmarkStart w:id="0" w:name="_GoBack"/>
      <w:bookmarkEnd w:id="0"/>
      <w:r>
        <w:t>We look forward to hearing from you in due course!</w:t>
      </w:r>
    </w:p>
    <w:p w:rsidR="00A0053F" w:rsidRDefault="00A0053F" w:rsidP="00A0053F">
      <w:r>
        <w:t>Sincerely,</w:t>
      </w:r>
    </w:p>
    <w:p w:rsidR="00946C63" w:rsidRDefault="00946C63" w:rsidP="00A0053F"/>
    <w:p w:rsidR="00A0053F" w:rsidRDefault="00A0053F" w:rsidP="00A0053F">
      <w:proofErr w:type="spellStart"/>
      <w:r>
        <w:t>Dr</w:t>
      </w:r>
      <w:proofErr w:type="spellEnd"/>
      <w:r>
        <w:t xml:space="preserve"> Joona Lehtomäki</w:t>
      </w:r>
    </w:p>
    <w:p w:rsidR="00A0053F" w:rsidRDefault="00A0053F" w:rsidP="00A0053F">
      <w:pPr>
        <w:spacing w:after="0"/>
      </w:pPr>
      <w:r>
        <w:t>Conservation Biology Informatics Group</w:t>
      </w:r>
    </w:p>
    <w:p w:rsidR="00A0053F" w:rsidRDefault="00A0053F" w:rsidP="00A0053F">
      <w:pPr>
        <w:spacing w:after="0"/>
      </w:pPr>
      <w:r>
        <w:t>Finnish Centre of Excellence in Metapopulation Biology</w:t>
      </w:r>
    </w:p>
    <w:p w:rsidR="00A0053F" w:rsidRDefault="00A0053F" w:rsidP="00A0053F">
      <w:pPr>
        <w:spacing w:after="0"/>
      </w:pPr>
      <w:r>
        <w:lastRenderedPageBreak/>
        <w:t>Department of Biosciences, University of Helsinki</w:t>
      </w:r>
    </w:p>
    <w:p w:rsidR="00A0053F" w:rsidRDefault="00A0053F" w:rsidP="00A0053F">
      <w:pPr>
        <w:spacing w:after="0"/>
      </w:pPr>
      <w:r>
        <w:t>Finland</w:t>
      </w:r>
    </w:p>
    <w:p w:rsidR="00A0053F" w:rsidRDefault="00A0053F" w:rsidP="00A0053F">
      <w:pPr>
        <w:spacing w:after="0"/>
      </w:pPr>
      <w:r>
        <w:t>joona.lehtomaki@helsinki.fi</w:t>
      </w:r>
    </w:p>
    <w:p w:rsidR="00C86CCE" w:rsidRDefault="00C86CCE"/>
    <w:sectPr w:rsidR="00C86CCE">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ED0AD9"/>
    <w:multiLevelType w:val="hybridMultilevel"/>
    <w:tmpl w:val="B8DC5A2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7137"/>
    <w:rsid w:val="00002BDC"/>
    <w:rsid w:val="0000379F"/>
    <w:rsid w:val="0000424F"/>
    <w:rsid w:val="0000610D"/>
    <w:rsid w:val="000061E8"/>
    <w:rsid w:val="00014456"/>
    <w:rsid w:val="00015021"/>
    <w:rsid w:val="0001620D"/>
    <w:rsid w:val="00020860"/>
    <w:rsid w:val="000221AB"/>
    <w:rsid w:val="00023D7A"/>
    <w:rsid w:val="0002432B"/>
    <w:rsid w:val="00025E9F"/>
    <w:rsid w:val="00026F09"/>
    <w:rsid w:val="00032842"/>
    <w:rsid w:val="00032FCF"/>
    <w:rsid w:val="000330DA"/>
    <w:rsid w:val="0003339E"/>
    <w:rsid w:val="0003641B"/>
    <w:rsid w:val="00036906"/>
    <w:rsid w:val="00037574"/>
    <w:rsid w:val="00040522"/>
    <w:rsid w:val="000444C6"/>
    <w:rsid w:val="00045328"/>
    <w:rsid w:val="00045499"/>
    <w:rsid w:val="000462E8"/>
    <w:rsid w:val="00046A8E"/>
    <w:rsid w:val="000511B2"/>
    <w:rsid w:val="00051A11"/>
    <w:rsid w:val="0005330F"/>
    <w:rsid w:val="00055974"/>
    <w:rsid w:val="000575A7"/>
    <w:rsid w:val="000579D6"/>
    <w:rsid w:val="00060591"/>
    <w:rsid w:val="00060AEB"/>
    <w:rsid w:val="00062D43"/>
    <w:rsid w:val="00066FC1"/>
    <w:rsid w:val="00071118"/>
    <w:rsid w:val="00071409"/>
    <w:rsid w:val="00071E2C"/>
    <w:rsid w:val="0008044E"/>
    <w:rsid w:val="00081088"/>
    <w:rsid w:val="000811CD"/>
    <w:rsid w:val="000812AE"/>
    <w:rsid w:val="000823B9"/>
    <w:rsid w:val="00083396"/>
    <w:rsid w:val="000834D5"/>
    <w:rsid w:val="00084771"/>
    <w:rsid w:val="00085457"/>
    <w:rsid w:val="000862EC"/>
    <w:rsid w:val="00086745"/>
    <w:rsid w:val="0008795C"/>
    <w:rsid w:val="00087C0E"/>
    <w:rsid w:val="00092263"/>
    <w:rsid w:val="0009227F"/>
    <w:rsid w:val="000935A6"/>
    <w:rsid w:val="00093FBF"/>
    <w:rsid w:val="00094D22"/>
    <w:rsid w:val="00096B56"/>
    <w:rsid w:val="00097A59"/>
    <w:rsid w:val="000A0DAF"/>
    <w:rsid w:val="000A1F17"/>
    <w:rsid w:val="000A2596"/>
    <w:rsid w:val="000A3EEC"/>
    <w:rsid w:val="000A4D7F"/>
    <w:rsid w:val="000A5DE5"/>
    <w:rsid w:val="000A7037"/>
    <w:rsid w:val="000A7C63"/>
    <w:rsid w:val="000B162C"/>
    <w:rsid w:val="000B2D55"/>
    <w:rsid w:val="000B3836"/>
    <w:rsid w:val="000B5B5F"/>
    <w:rsid w:val="000B5D6F"/>
    <w:rsid w:val="000B7737"/>
    <w:rsid w:val="000C070F"/>
    <w:rsid w:val="000C323D"/>
    <w:rsid w:val="000C37A7"/>
    <w:rsid w:val="000C3A99"/>
    <w:rsid w:val="000C6762"/>
    <w:rsid w:val="000D065E"/>
    <w:rsid w:val="000D0AEB"/>
    <w:rsid w:val="000D30D1"/>
    <w:rsid w:val="000D38C4"/>
    <w:rsid w:val="000D59F5"/>
    <w:rsid w:val="000D64EE"/>
    <w:rsid w:val="000D6A31"/>
    <w:rsid w:val="000D7569"/>
    <w:rsid w:val="000E0ACD"/>
    <w:rsid w:val="000E23C1"/>
    <w:rsid w:val="000E28F1"/>
    <w:rsid w:val="000E3C6B"/>
    <w:rsid w:val="000E4284"/>
    <w:rsid w:val="000E4303"/>
    <w:rsid w:val="000E769C"/>
    <w:rsid w:val="000F0025"/>
    <w:rsid w:val="000F040A"/>
    <w:rsid w:val="000F0B12"/>
    <w:rsid w:val="000F0FF6"/>
    <w:rsid w:val="000F2D61"/>
    <w:rsid w:val="000F6F2F"/>
    <w:rsid w:val="000F7061"/>
    <w:rsid w:val="001012CF"/>
    <w:rsid w:val="00101981"/>
    <w:rsid w:val="00101D17"/>
    <w:rsid w:val="0010369C"/>
    <w:rsid w:val="001037AA"/>
    <w:rsid w:val="0010623D"/>
    <w:rsid w:val="0010632D"/>
    <w:rsid w:val="00106604"/>
    <w:rsid w:val="00106CD7"/>
    <w:rsid w:val="00110509"/>
    <w:rsid w:val="00110941"/>
    <w:rsid w:val="00112183"/>
    <w:rsid w:val="0011220C"/>
    <w:rsid w:val="0011417A"/>
    <w:rsid w:val="00116F41"/>
    <w:rsid w:val="00121066"/>
    <w:rsid w:val="001225F7"/>
    <w:rsid w:val="00123797"/>
    <w:rsid w:val="00123F57"/>
    <w:rsid w:val="00130036"/>
    <w:rsid w:val="001308A0"/>
    <w:rsid w:val="001324E0"/>
    <w:rsid w:val="00133191"/>
    <w:rsid w:val="00134028"/>
    <w:rsid w:val="0013454F"/>
    <w:rsid w:val="00134AD2"/>
    <w:rsid w:val="00136858"/>
    <w:rsid w:val="001376BE"/>
    <w:rsid w:val="00137D2E"/>
    <w:rsid w:val="00137FA8"/>
    <w:rsid w:val="00143906"/>
    <w:rsid w:val="00144F27"/>
    <w:rsid w:val="00145DA1"/>
    <w:rsid w:val="0014719E"/>
    <w:rsid w:val="001503F3"/>
    <w:rsid w:val="001505F7"/>
    <w:rsid w:val="00151335"/>
    <w:rsid w:val="00152AF9"/>
    <w:rsid w:val="00152F84"/>
    <w:rsid w:val="001541D5"/>
    <w:rsid w:val="00154773"/>
    <w:rsid w:val="00154E2C"/>
    <w:rsid w:val="0016013C"/>
    <w:rsid w:val="00161F17"/>
    <w:rsid w:val="00164ECE"/>
    <w:rsid w:val="001653A5"/>
    <w:rsid w:val="00165453"/>
    <w:rsid w:val="00166E42"/>
    <w:rsid w:val="001678DC"/>
    <w:rsid w:val="00171F68"/>
    <w:rsid w:val="001723E1"/>
    <w:rsid w:val="00172601"/>
    <w:rsid w:val="00173E21"/>
    <w:rsid w:val="0017503F"/>
    <w:rsid w:val="0017557A"/>
    <w:rsid w:val="00175F68"/>
    <w:rsid w:val="001773E7"/>
    <w:rsid w:val="001805DE"/>
    <w:rsid w:val="0018096B"/>
    <w:rsid w:val="00180B12"/>
    <w:rsid w:val="00182163"/>
    <w:rsid w:val="001821BC"/>
    <w:rsid w:val="001830D9"/>
    <w:rsid w:val="0018390E"/>
    <w:rsid w:val="0018448A"/>
    <w:rsid w:val="0018582C"/>
    <w:rsid w:val="00185C89"/>
    <w:rsid w:val="00190AFC"/>
    <w:rsid w:val="00191AA4"/>
    <w:rsid w:val="001935A1"/>
    <w:rsid w:val="001953F9"/>
    <w:rsid w:val="00196753"/>
    <w:rsid w:val="001A0B15"/>
    <w:rsid w:val="001A130E"/>
    <w:rsid w:val="001A1E69"/>
    <w:rsid w:val="001A2B83"/>
    <w:rsid w:val="001A2D2A"/>
    <w:rsid w:val="001A36AA"/>
    <w:rsid w:val="001A3A1C"/>
    <w:rsid w:val="001A52C7"/>
    <w:rsid w:val="001A670C"/>
    <w:rsid w:val="001A6D43"/>
    <w:rsid w:val="001A76D9"/>
    <w:rsid w:val="001A7D20"/>
    <w:rsid w:val="001A7F28"/>
    <w:rsid w:val="001B1325"/>
    <w:rsid w:val="001B168B"/>
    <w:rsid w:val="001B2917"/>
    <w:rsid w:val="001B3255"/>
    <w:rsid w:val="001B32EF"/>
    <w:rsid w:val="001B3768"/>
    <w:rsid w:val="001B4D07"/>
    <w:rsid w:val="001B7137"/>
    <w:rsid w:val="001B7899"/>
    <w:rsid w:val="001C0501"/>
    <w:rsid w:val="001C2EB3"/>
    <w:rsid w:val="001C3214"/>
    <w:rsid w:val="001C72BA"/>
    <w:rsid w:val="001C7443"/>
    <w:rsid w:val="001C7FF3"/>
    <w:rsid w:val="001D0B77"/>
    <w:rsid w:val="001D2111"/>
    <w:rsid w:val="001D3214"/>
    <w:rsid w:val="001D3633"/>
    <w:rsid w:val="001D4739"/>
    <w:rsid w:val="001D58AF"/>
    <w:rsid w:val="001D5F84"/>
    <w:rsid w:val="001D7D65"/>
    <w:rsid w:val="001D7EF5"/>
    <w:rsid w:val="001E0502"/>
    <w:rsid w:val="001E4372"/>
    <w:rsid w:val="001E5F8A"/>
    <w:rsid w:val="001E733F"/>
    <w:rsid w:val="001E7799"/>
    <w:rsid w:val="001F1DAA"/>
    <w:rsid w:val="001F425B"/>
    <w:rsid w:val="001F452B"/>
    <w:rsid w:val="00201B2D"/>
    <w:rsid w:val="00202CC2"/>
    <w:rsid w:val="00203625"/>
    <w:rsid w:val="0020434E"/>
    <w:rsid w:val="002050C0"/>
    <w:rsid w:val="002055DD"/>
    <w:rsid w:val="00205931"/>
    <w:rsid w:val="0020724D"/>
    <w:rsid w:val="00210B54"/>
    <w:rsid w:val="002125D6"/>
    <w:rsid w:val="0021493C"/>
    <w:rsid w:val="00216E5E"/>
    <w:rsid w:val="00217F2E"/>
    <w:rsid w:val="00217F5E"/>
    <w:rsid w:val="00221032"/>
    <w:rsid w:val="00222330"/>
    <w:rsid w:val="00226B45"/>
    <w:rsid w:val="00227941"/>
    <w:rsid w:val="00231287"/>
    <w:rsid w:val="00231710"/>
    <w:rsid w:val="0023223D"/>
    <w:rsid w:val="002323BE"/>
    <w:rsid w:val="0023456A"/>
    <w:rsid w:val="00234DC1"/>
    <w:rsid w:val="002354CF"/>
    <w:rsid w:val="00235B19"/>
    <w:rsid w:val="00235ED3"/>
    <w:rsid w:val="00236B39"/>
    <w:rsid w:val="00240BEE"/>
    <w:rsid w:val="00242A0F"/>
    <w:rsid w:val="00244212"/>
    <w:rsid w:val="0024451F"/>
    <w:rsid w:val="00246A77"/>
    <w:rsid w:val="002473EB"/>
    <w:rsid w:val="00251A0C"/>
    <w:rsid w:val="0025225D"/>
    <w:rsid w:val="002531DF"/>
    <w:rsid w:val="00253BAB"/>
    <w:rsid w:val="00253EFE"/>
    <w:rsid w:val="00254A28"/>
    <w:rsid w:val="0025516F"/>
    <w:rsid w:val="00262E4D"/>
    <w:rsid w:val="0026376E"/>
    <w:rsid w:val="00265461"/>
    <w:rsid w:val="00266966"/>
    <w:rsid w:val="00267665"/>
    <w:rsid w:val="002700C4"/>
    <w:rsid w:val="00271EBD"/>
    <w:rsid w:val="00272D96"/>
    <w:rsid w:val="00273516"/>
    <w:rsid w:val="002761BB"/>
    <w:rsid w:val="00277A46"/>
    <w:rsid w:val="002831D0"/>
    <w:rsid w:val="00283457"/>
    <w:rsid w:val="002839E2"/>
    <w:rsid w:val="00284AC3"/>
    <w:rsid w:val="00285F41"/>
    <w:rsid w:val="00286541"/>
    <w:rsid w:val="002875A8"/>
    <w:rsid w:val="00290957"/>
    <w:rsid w:val="00290C2C"/>
    <w:rsid w:val="00291A46"/>
    <w:rsid w:val="002922DF"/>
    <w:rsid w:val="00292E91"/>
    <w:rsid w:val="00294368"/>
    <w:rsid w:val="00294B21"/>
    <w:rsid w:val="00295517"/>
    <w:rsid w:val="0029624D"/>
    <w:rsid w:val="00297428"/>
    <w:rsid w:val="002A041C"/>
    <w:rsid w:val="002A12F6"/>
    <w:rsid w:val="002A1CF6"/>
    <w:rsid w:val="002A20A8"/>
    <w:rsid w:val="002A23CE"/>
    <w:rsid w:val="002A3EA3"/>
    <w:rsid w:val="002A7650"/>
    <w:rsid w:val="002A7BAE"/>
    <w:rsid w:val="002A7E45"/>
    <w:rsid w:val="002B2845"/>
    <w:rsid w:val="002B284F"/>
    <w:rsid w:val="002B5879"/>
    <w:rsid w:val="002B6B6B"/>
    <w:rsid w:val="002C32AC"/>
    <w:rsid w:val="002C6FAB"/>
    <w:rsid w:val="002C79E4"/>
    <w:rsid w:val="002D05B0"/>
    <w:rsid w:val="002D155C"/>
    <w:rsid w:val="002D1B21"/>
    <w:rsid w:val="002E0202"/>
    <w:rsid w:val="002E049D"/>
    <w:rsid w:val="002E3FA2"/>
    <w:rsid w:val="002E6896"/>
    <w:rsid w:val="002F3393"/>
    <w:rsid w:val="002F44AF"/>
    <w:rsid w:val="002F5637"/>
    <w:rsid w:val="00300FB3"/>
    <w:rsid w:val="00301209"/>
    <w:rsid w:val="00302312"/>
    <w:rsid w:val="00310766"/>
    <w:rsid w:val="00312839"/>
    <w:rsid w:val="00313E47"/>
    <w:rsid w:val="003146D1"/>
    <w:rsid w:val="003154DD"/>
    <w:rsid w:val="0031559E"/>
    <w:rsid w:val="00315900"/>
    <w:rsid w:val="00316324"/>
    <w:rsid w:val="00317DF4"/>
    <w:rsid w:val="0032022F"/>
    <w:rsid w:val="00320FFB"/>
    <w:rsid w:val="003225A4"/>
    <w:rsid w:val="00324047"/>
    <w:rsid w:val="0032490D"/>
    <w:rsid w:val="00326713"/>
    <w:rsid w:val="00327005"/>
    <w:rsid w:val="003273B5"/>
    <w:rsid w:val="00332299"/>
    <w:rsid w:val="0033632C"/>
    <w:rsid w:val="0033683E"/>
    <w:rsid w:val="00336CD7"/>
    <w:rsid w:val="00337C31"/>
    <w:rsid w:val="00337FC0"/>
    <w:rsid w:val="003449F7"/>
    <w:rsid w:val="0034578B"/>
    <w:rsid w:val="00347D90"/>
    <w:rsid w:val="00350763"/>
    <w:rsid w:val="003512CD"/>
    <w:rsid w:val="00351D52"/>
    <w:rsid w:val="003530D2"/>
    <w:rsid w:val="00353D97"/>
    <w:rsid w:val="00355B04"/>
    <w:rsid w:val="00357011"/>
    <w:rsid w:val="003612EE"/>
    <w:rsid w:val="003626C8"/>
    <w:rsid w:val="00364660"/>
    <w:rsid w:val="003651C5"/>
    <w:rsid w:val="00365FB5"/>
    <w:rsid w:val="00367222"/>
    <w:rsid w:val="00370C45"/>
    <w:rsid w:val="00371721"/>
    <w:rsid w:val="003722CC"/>
    <w:rsid w:val="00372366"/>
    <w:rsid w:val="0037378B"/>
    <w:rsid w:val="00375C4E"/>
    <w:rsid w:val="00376988"/>
    <w:rsid w:val="003770DE"/>
    <w:rsid w:val="003804E3"/>
    <w:rsid w:val="0038130C"/>
    <w:rsid w:val="003819A2"/>
    <w:rsid w:val="00381AF0"/>
    <w:rsid w:val="003844E4"/>
    <w:rsid w:val="00384B87"/>
    <w:rsid w:val="0038595A"/>
    <w:rsid w:val="00385CD9"/>
    <w:rsid w:val="003865F4"/>
    <w:rsid w:val="00386B21"/>
    <w:rsid w:val="00386B8D"/>
    <w:rsid w:val="00391962"/>
    <w:rsid w:val="00393664"/>
    <w:rsid w:val="00394573"/>
    <w:rsid w:val="00394B18"/>
    <w:rsid w:val="00396CDB"/>
    <w:rsid w:val="003A0E2F"/>
    <w:rsid w:val="003A1127"/>
    <w:rsid w:val="003A15F6"/>
    <w:rsid w:val="003A1A67"/>
    <w:rsid w:val="003A3A32"/>
    <w:rsid w:val="003A7972"/>
    <w:rsid w:val="003B114C"/>
    <w:rsid w:val="003B2F51"/>
    <w:rsid w:val="003B3BC5"/>
    <w:rsid w:val="003B5D06"/>
    <w:rsid w:val="003B7C8D"/>
    <w:rsid w:val="003C02E4"/>
    <w:rsid w:val="003C0797"/>
    <w:rsid w:val="003C0DA4"/>
    <w:rsid w:val="003C13BC"/>
    <w:rsid w:val="003C16FC"/>
    <w:rsid w:val="003C2A63"/>
    <w:rsid w:val="003C46BB"/>
    <w:rsid w:val="003C62A8"/>
    <w:rsid w:val="003C759E"/>
    <w:rsid w:val="003D17DA"/>
    <w:rsid w:val="003D29D5"/>
    <w:rsid w:val="003D3DD6"/>
    <w:rsid w:val="003D3F66"/>
    <w:rsid w:val="003D67B9"/>
    <w:rsid w:val="003D794F"/>
    <w:rsid w:val="003E064E"/>
    <w:rsid w:val="003E0C69"/>
    <w:rsid w:val="003E0D8B"/>
    <w:rsid w:val="003E4D66"/>
    <w:rsid w:val="003E5D76"/>
    <w:rsid w:val="003F228F"/>
    <w:rsid w:val="003F5399"/>
    <w:rsid w:val="003F59CB"/>
    <w:rsid w:val="003F5B7C"/>
    <w:rsid w:val="003F5C0C"/>
    <w:rsid w:val="003F7532"/>
    <w:rsid w:val="003F7651"/>
    <w:rsid w:val="004005B8"/>
    <w:rsid w:val="0040399A"/>
    <w:rsid w:val="00404072"/>
    <w:rsid w:val="0040524E"/>
    <w:rsid w:val="004052A5"/>
    <w:rsid w:val="00405FAC"/>
    <w:rsid w:val="00406649"/>
    <w:rsid w:val="004073FB"/>
    <w:rsid w:val="00407982"/>
    <w:rsid w:val="00412717"/>
    <w:rsid w:val="004138BB"/>
    <w:rsid w:val="00413A71"/>
    <w:rsid w:val="00414685"/>
    <w:rsid w:val="00415839"/>
    <w:rsid w:val="0041684E"/>
    <w:rsid w:val="00416B2C"/>
    <w:rsid w:val="00420317"/>
    <w:rsid w:val="00420EE7"/>
    <w:rsid w:val="004225F4"/>
    <w:rsid w:val="00422BEA"/>
    <w:rsid w:val="00423719"/>
    <w:rsid w:val="004246FD"/>
    <w:rsid w:val="00424935"/>
    <w:rsid w:val="00424A66"/>
    <w:rsid w:val="0042505E"/>
    <w:rsid w:val="00425F64"/>
    <w:rsid w:val="00426392"/>
    <w:rsid w:val="004313A2"/>
    <w:rsid w:val="00431FC6"/>
    <w:rsid w:val="00432A8F"/>
    <w:rsid w:val="004338BC"/>
    <w:rsid w:val="00434EAD"/>
    <w:rsid w:val="00443E07"/>
    <w:rsid w:val="00443E73"/>
    <w:rsid w:val="0044697B"/>
    <w:rsid w:val="004469B8"/>
    <w:rsid w:val="00446F7B"/>
    <w:rsid w:val="004476D9"/>
    <w:rsid w:val="00450167"/>
    <w:rsid w:val="00450E5F"/>
    <w:rsid w:val="00451A6C"/>
    <w:rsid w:val="004543D8"/>
    <w:rsid w:val="00455C63"/>
    <w:rsid w:val="004567DF"/>
    <w:rsid w:val="00456D37"/>
    <w:rsid w:val="0045709B"/>
    <w:rsid w:val="00461F1D"/>
    <w:rsid w:val="00463361"/>
    <w:rsid w:val="004634E6"/>
    <w:rsid w:val="00465C11"/>
    <w:rsid w:val="00466B01"/>
    <w:rsid w:val="00467399"/>
    <w:rsid w:val="00467B19"/>
    <w:rsid w:val="00471211"/>
    <w:rsid w:val="004734C3"/>
    <w:rsid w:val="00474745"/>
    <w:rsid w:val="00476330"/>
    <w:rsid w:val="00477245"/>
    <w:rsid w:val="0048089F"/>
    <w:rsid w:val="00481CC3"/>
    <w:rsid w:val="00482BC8"/>
    <w:rsid w:val="004845A5"/>
    <w:rsid w:val="0048735A"/>
    <w:rsid w:val="0049076B"/>
    <w:rsid w:val="004926EE"/>
    <w:rsid w:val="00494CB1"/>
    <w:rsid w:val="0049724C"/>
    <w:rsid w:val="004979BD"/>
    <w:rsid w:val="004A122A"/>
    <w:rsid w:val="004A17F7"/>
    <w:rsid w:val="004A220F"/>
    <w:rsid w:val="004A2540"/>
    <w:rsid w:val="004A32B0"/>
    <w:rsid w:val="004A40F1"/>
    <w:rsid w:val="004A76D7"/>
    <w:rsid w:val="004A7875"/>
    <w:rsid w:val="004A7EA4"/>
    <w:rsid w:val="004B0C82"/>
    <w:rsid w:val="004B14F4"/>
    <w:rsid w:val="004B25D7"/>
    <w:rsid w:val="004B3EAC"/>
    <w:rsid w:val="004B40A3"/>
    <w:rsid w:val="004B467D"/>
    <w:rsid w:val="004B56FA"/>
    <w:rsid w:val="004B5FB5"/>
    <w:rsid w:val="004B606D"/>
    <w:rsid w:val="004C06F4"/>
    <w:rsid w:val="004C0BF4"/>
    <w:rsid w:val="004C1643"/>
    <w:rsid w:val="004C1C83"/>
    <w:rsid w:val="004C1CE8"/>
    <w:rsid w:val="004C3F31"/>
    <w:rsid w:val="004C5E4A"/>
    <w:rsid w:val="004C6D4D"/>
    <w:rsid w:val="004C7325"/>
    <w:rsid w:val="004D014E"/>
    <w:rsid w:val="004D092D"/>
    <w:rsid w:val="004D1179"/>
    <w:rsid w:val="004D15D4"/>
    <w:rsid w:val="004D2152"/>
    <w:rsid w:val="004D29D4"/>
    <w:rsid w:val="004D2AE4"/>
    <w:rsid w:val="004D2DC8"/>
    <w:rsid w:val="004D4B9D"/>
    <w:rsid w:val="004D5E57"/>
    <w:rsid w:val="004D6576"/>
    <w:rsid w:val="004D7130"/>
    <w:rsid w:val="004E2AEF"/>
    <w:rsid w:val="004E4167"/>
    <w:rsid w:val="004E68EB"/>
    <w:rsid w:val="004F01BF"/>
    <w:rsid w:val="004F5DB0"/>
    <w:rsid w:val="004F74DE"/>
    <w:rsid w:val="00501E98"/>
    <w:rsid w:val="00504B7B"/>
    <w:rsid w:val="0050747F"/>
    <w:rsid w:val="00507B29"/>
    <w:rsid w:val="0051079E"/>
    <w:rsid w:val="005114AE"/>
    <w:rsid w:val="0051187E"/>
    <w:rsid w:val="00511D37"/>
    <w:rsid w:val="0051335B"/>
    <w:rsid w:val="0051416E"/>
    <w:rsid w:val="00516390"/>
    <w:rsid w:val="00516F46"/>
    <w:rsid w:val="00517F49"/>
    <w:rsid w:val="00520880"/>
    <w:rsid w:val="00522155"/>
    <w:rsid w:val="00522CA6"/>
    <w:rsid w:val="00522D08"/>
    <w:rsid w:val="00522FF0"/>
    <w:rsid w:val="005249D9"/>
    <w:rsid w:val="005256FE"/>
    <w:rsid w:val="00531825"/>
    <w:rsid w:val="00533EBF"/>
    <w:rsid w:val="005344AF"/>
    <w:rsid w:val="00534AAD"/>
    <w:rsid w:val="0053502F"/>
    <w:rsid w:val="00536922"/>
    <w:rsid w:val="00537195"/>
    <w:rsid w:val="0053733E"/>
    <w:rsid w:val="005377AB"/>
    <w:rsid w:val="00537F0D"/>
    <w:rsid w:val="00540371"/>
    <w:rsid w:val="00542143"/>
    <w:rsid w:val="0054264F"/>
    <w:rsid w:val="00542CEA"/>
    <w:rsid w:val="00544AB2"/>
    <w:rsid w:val="00550742"/>
    <w:rsid w:val="00552639"/>
    <w:rsid w:val="00553AB0"/>
    <w:rsid w:val="0056015D"/>
    <w:rsid w:val="00564B43"/>
    <w:rsid w:val="005651B4"/>
    <w:rsid w:val="00566815"/>
    <w:rsid w:val="00566E8B"/>
    <w:rsid w:val="00571045"/>
    <w:rsid w:val="00576C90"/>
    <w:rsid w:val="005779CC"/>
    <w:rsid w:val="00577E92"/>
    <w:rsid w:val="005811D8"/>
    <w:rsid w:val="00582C53"/>
    <w:rsid w:val="005838D4"/>
    <w:rsid w:val="00584F13"/>
    <w:rsid w:val="00586D62"/>
    <w:rsid w:val="00587571"/>
    <w:rsid w:val="0059008E"/>
    <w:rsid w:val="00590362"/>
    <w:rsid w:val="00590CFB"/>
    <w:rsid w:val="005911C4"/>
    <w:rsid w:val="00592640"/>
    <w:rsid w:val="0059794F"/>
    <w:rsid w:val="005A042F"/>
    <w:rsid w:val="005A120F"/>
    <w:rsid w:val="005A1430"/>
    <w:rsid w:val="005A3101"/>
    <w:rsid w:val="005A3453"/>
    <w:rsid w:val="005A432E"/>
    <w:rsid w:val="005A4DE5"/>
    <w:rsid w:val="005B35CB"/>
    <w:rsid w:val="005B4CB5"/>
    <w:rsid w:val="005B4F11"/>
    <w:rsid w:val="005B6A7A"/>
    <w:rsid w:val="005C02D5"/>
    <w:rsid w:val="005C06A6"/>
    <w:rsid w:val="005C10DC"/>
    <w:rsid w:val="005C2138"/>
    <w:rsid w:val="005C2B46"/>
    <w:rsid w:val="005C2D38"/>
    <w:rsid w:val="005C3F1E"/>
    <w:rsid w:val="005C4D20"/>
    <w:rsid w:val="005C5483"/>
    <w:rsid w:val="005C5EFE"/>
    <w:rsid w:val="005C6C82"/>
    <w:rsid w:val="005D0036"/>
    <w:rsid w:val="005D06A0"/>
    <w:rsid w:val="005D127F"/>
    <w:rsid w:val="005D1674"/>
    <w:rsid w:val="005D355E"/>
    <w:rsid w:val="005D4764"/>
    <w:rsid w:val="005D59CF"/>
    <w:rsid w:val="005D6619"/>
    <w:rsid w:val="005E0838"/>
    <w:rsid w:val="005E0FE7"/>
    <w:rsid w:val="005E190A"/>
    <w:rsid w:val="005E21B8"/>
    <w:rsid w:val="005E2E97"/>
    <w:rsid w:val="005E3D2F"/>
    <w:rsid w:val="005E570A"/>
    <w:rsid w:val="005E571D"/>
    <w:rsid w:val="005E7CB2"/>
    <w:rsid w:val="005F0790"/>
    <w:rsid w:val="005F228B"/>
    <w:rsid w:val="005F2B23"/>
    <w:rsid w:val="005F2DFE"/>
    <w:rsid w:val="005F3B0A"/>
    <w:rsid w:val="005F4585"/>
    <w:rsid w:val="005F496A"/>
    <w:rsid w:val="005F564A"/>
    <w:rsid w:val="005F66FD"/>
    <w:rsid w:val="005F7430"/>
    <w:rsid w:val="005F7CFC"/>
    <w:rsid w:val="005F7FF9"/>
    <w:rsid w:val="0060091B"/>
    <w:rsid w:val="00600FF7"/>
    <w:rsid w:val="006014A0"/>
    <w:rsid w:val="00601C72"/>
    <w:rsid w:val="006101DB"/>
    <w:rsid w:val="006111A9"/>
    <w:rsid w:val="0061160E"/>
    <w:rsid w:val="00611FF3"/>
    <w:rsid w:val="00614294"/>
    <w:rsid w:val="00615726"/>
    <w:rsid w:val="00616928"/>
    <w:rsid w:val="006170F0"/>
    <w:rsid w:val="00617961"/>
    <w:rsid w:val="00621A14"/>
    <w:rsid w:val="00621D95"/>
    <w:rsid w:val="00621E98"/>
    <w:rsid w:val="00622F17"/>
    <w:rsid w:val="00625265"/>
    <w:rsid w:val="006270B7"/>
    <w:rsid w:val="006307BD"/>
    <w:rsid w:val="00632991"/>
    <w:rsid w:val="00632BBA"/>
    <w:rsid w:val="0063373C"/>
    <w:rsid w:val="00634538"/>
    <w:rsid w:val="00634618"/>
    <w:rsid w:val="00635068"/>
    <w:rsid w:val="0063706A"/>
    <w:rsid w:val="006404C5"/>
    <w:rsid w:val="006411FC"/>
    <w:rsid w:val="006440D0"/>
    <w:rsid w:val="006445FB"/>
    <w:rsid w:val="006456C2"/>
    <w:rsid w:val="00645FCC"/>
    <w:rsid w:val="00646C62"/>
    <w:rsid w:val="006504E1"/>
    <w:rsid w:val="00650756"/>
    <w:rsid w:val="0065263A"/>
    <w:rsid w:val="00653256"/>
    <w:rsid w:val="006534A8"/>
    <w:rsid w:val="00653CEB"/>
    <w:rsid w:val="00653D35"/>
    <w:rsid w:val="00654DA5"/>
    <w:rsid w:val="00655167"/>
    <w:rsid w:val="006557E3"/>
    <w:rsid w:val="00655B1A"/>
    <w:rsid w:val="00656352"/>
    <w:rsid w:val="00662104"/>
    <w:rsid w:val="00662594"/>
    <w:rsid w:val="00663BE7"/>
    <w:rsid w:val="00665884"/>
    <w:rsid w:val="00667AD9"/>
    <w:rsid w:val="00667E84"/>
    <w:rsid w:val="006703F2"/>
    <w:rsid w:val="00671EE2"/>
    <w:rsid w:val="0067282B"/>
    <w:rsid w:val="006729B9"/>
    <w:rsid w:val="00672A46"/>
    <w:rsid w:val="0067400E"/>
    <w:rsid w:val="00676524"/>
    <w:rsid w:val="00677E05"/>
    <w:rsid w:val="00677F51"/>
    <w:rsid w:val="00682AB2"/>
    <w:rsid w:val="0068395D"/>
    <w:rsid w:val="0068689C"/>
    <w:rsid w:val="0068777A"/>
    <w:rsid w:val="006877FA"/>
    <w:rsid w:val="006915C9"/>
    <w:rsid w:val="006917B8"/>
    <w:rsid w:val="00692C84"/>
    <w:rsid w:val="00692D36"/>
    <w:rsid w:val="00692E4B"/>
    <w:rsid w:val="006933F6"/>
    <w:rsid w:val="0069450B"/>
    <w:rsid w:val="00694E0F"/>
    <w:rsid w:val="00694F94"/>
    <w:rsid w:val="00695048"/>
    <w:rsid w:val="0069568B"/>
    <w:rsid w:val="00697B08"/>
    <w:rsid w:val="006A0CAD"/>
    <w:rsid w:val="006A42D8"/>
    <w:rsid w:val="006A584E"/>
    <w:rsid w:val="006A6114"/>
    <w:rsid w:val="006A6AF1"/>
    <w:rsid w:val="006A7038"/>
    <w:rsid w:val="006B08BB"/>
    <w:rsid w:val="006B176F"/>
    <w:rsid w:val="006B427C"/>
    <w:rsid w:val="006B6B33"/>
    <w:rsid w:val="006C15FC"/>
    <w:rsid w:val="006C1AE5"/>
    <w:rsid w:val="006C26C8"/>
    <w:rsid w:val="006C2908"/>
    <w:rsid w:val="006C3197"/>
    <w:rsid w:val="006C43D9"/>
    <w:rsid w:val="006C510C"/>
    <w:rsid w:val="006C5508"/>
    <w:rsid w:val="006C5C87"/>
    <w:rsid w:val="006C643B"/>
    <w:rsid w:val="006D1971"/>
    <w:rsid w:val="006D289F"/>
    <w:rsid w:val="006D2F82"/>
    <w:rsid w:val="006D3DF6"/>
    <w:rsid w:val="006D49DA"/>
    <w:rsid w:val="006D5123"/>
    <w:rsid w:val="006D5748"/>
    <w:rsid w:val="006E0242"/>
    <w:rsid w:val="006E12B2"/>
    <w:rsid w:val="006E1709"/>
    <w:rsid w:val="006E33E8"/>
    <w:rsid w:val="006E53F0"/>
    <w:rsid w:val="006E5CA5"/>
    <w:rsid w:val="006F102C"/>
    <w:rsid w:val="006F11CE"/>
    <w:rsid w:val="006F3098"/>
    <w:rsid w:val="006F5045"/>
    <w:rsid w:val="006F5D59"/>
    <w:rsid w:val="006F6B2A"/>
    <w:rsid w:val="007004AE"/>
    <w:rsid w:val="007011F4"/>
    <w:rsid w:val="007016DC"/>
    <w:rsid w:val="00701DCC"/>
    <w:rsid w:val="00705B04"/>
    <w:rsid w:val="007072FA"/>
    <w:rsid w:val="00711740"/>
    <w:rsid w:val="007128B0"/>
    <w:rsid w:val="00712D36"/>
    <w:rsid w:val="00712D4E"/>
    <w:rsid w:val="00714981"/>
    <w:rsid w:val="00715049"/>
    <w:rsid w:val="00715A24"/>
    <w:rsid w:val="0071638A"/>
    <w:rsid w:val="0071750F"/>
    <w:rsid w:val="0072064D"/>
    <w:rsid w:val="00724156"/>
    <w:rsid w:val="007254BD"/>
    <w:rsid w:val="00725DAB"/>
    <w:rsid w:val="007279AE"/>
    <w:rsid w:val="00727BBB"/>
    <w:rsid w:val="00735670"/>
    <w:rsid w:val="007365F9"/>
    <w:rsid w:val="00736FA3"/>
    <w:rsid w:val="0073783C"/>
    <w:rsid w:val="00741131"/>
    <w:rsid w:val="00742EC4"/>
    <w:rsid w:val="007436BB"/>
    <w:rsid w:val="00743D0D"/>
    <w:rsid w:val="0074552F"/>
    <w:rsid w:val="007457B6"/>
    <w:rsid w:val="007459EF"/>
    <w:rsid w:val="007461B9"/>
    <w:rsid w:val="00747350"/>
    <w:rsid w:val="0075254D"/>
    <w:rsid w:val="00752DD4"/>
    <w:rsid w:val="0075551E"/>
    <w:rsid w:val="007560D0"/>
    <w:rsid w:val="00756F5D"/>
    <w:rsid w:val="007572F0"/>
    <w:rsid w:val="00761345"/>
    <w:rsid w:val="00762BB2"/>
    <w:rsid w:val="00762F86"/>
    <w:rsid w:val="00763A97"/>
    <w:rsid w:val="00763AFA"/>
    <w:rsid w:val="00763B8F"/>
    <w:rsid w:val="0076401B"/>
    <w:rsid w:val="00767526"/>
    <w:rsid w:val="007709CE"/>
    <w:rsid w:val="00771E1A"/>
    <w:rsid w:val="007721BB"/>
    <w:rsid w:val="0077625B"/>
    <w:rsid w:val="00776E81"/>
    <w:rsid w:val="00777C81"/>
    <w:rsid w:val="00777D75"/>
    <w:rsid w:val="007806AD"/>
    <w:rsid w:val="00780BD7"/>
    <w:rsid w:val="0078294D"/>
    <w:rsid w:val="0078314E"/>
    <w:rsid w:val="0078380F"/>
    <w:rsid w:val="00786338"/>
    <w:rsid w:val="007877A7"/>
    <w:rsid w:val="00792595"/>
    <w:rsid w:val="0079570D"/>
    <w:rsid w:val="00795852"/>
    <w:rsid w:val="007959BA"/>
    <w:rsid w:val="0079741A"/>
    <w:rsid w:val="00797938"/>
    <w:rsid w:val="00797DCB"/>
    <w:rsid w:val="007A2EC1"/>
    <w:rsid w:val="007A2FC6"/>
    <w:rsid w:val="007A3596"/>
    <w:rsid w:val="007A3B2B"/>
    <w:rsid w:val="007A3D9B"/>
    <w:rsid w:val="007A74F5"/>
    <w:rsid w:val="007B1CE0"/>
    <w:rsid w:val="007B4769"/>
    <w:rsid w:val="007B479F"/>
    <w:rsid w:val="007B5253"/>
    <w:rsid w:val="007B6D9A"/>
    <w:rsid w:val="007B7B96"/>
    <w:rsid w:val="007B7C57"/>
    <w:rsid w:val="007B7ED1"/>
    <w:rsid w:val="007C0AB0"/>
    <w:rsid w:val="007C5D1A"/>
    <w:rsid w:val="007C6914"/>
    <w:rsid w:val="007D08ED"/>
    <w:rsid w:val="007D2293"/>
    <w:rsid w:val="007D472E"/>
    <w:rsid w:val="007D5513"/>
    <w:rsid w:val="007D6C93"/>
    <w:rsid w:val="007D765A"/>
    <w:rsid w:val="007D799A"/>
    <w:rsid w:val="007E046A"/>
    <w:rsid w:val="007E26E0"/>
    <w:rsid w:val="007E2E9A"/>
    <w:rsid w:val="007E6332"/>
    <w:rsid w:val="007E7025"/>
    <w:rsid w:val="007E797D"/>
    <w:rsid w:val="007F0869"/>
    <w:rsid w:val="007F1709"/>
    <w:rsid w:val="007F264A"/>
    <w:rsid w:val="007F4574"/>
    <w:rsid w:val="007F47B5"/>
    <w:rsid w:val="007F53FA"/>
    <w:rsid w:val="007F62AB"/>
    <w:rsid w:val="007F651D"/>
    <w:rsid w:val="007F67B8"/>
    <w:rsid w:val="007F7C96"/>
    <w:rsid w:val="00801EDD"/>
    <w:rsid w:val="00802177"/>
    <w:rsid w:val="00802254"/>
    <w:rsid w:val="00804A58"/>
    <w:rsid w:val="00804DB7"/>
    <w:rsid w:val="00805E7F"/>
    <w:rsid w:val="008061CD"/>
    <w:rsid w:val="00807271"/>
    <w:rsid w:val="00811570"/>
    <w:rsid w:val="008124C0"/>
    <w:rsid w:val="00812D40"/>
    <w:rsid w:val="00813B43"/>
    <w:rsid w:val="00813F78"/>
    <w:rsid w:val="00813FED"/>
    <w:rsid w:val="00814E29"/>
    <w:rsid w:val="00815547"/>
    <w:rsid w:val="00816A56"/>
    <w:rsid w:val="00817449"/>
    <w:rsid w:val="00820C1F"/>
    <w:rsid w:val="00820FC4"/>
    <w:rsid w:val="008256F9"/>
    <w:rsid w:val="00826D38"/>
    <w:rsid w:val="008316C3"/>
    <w:rsid w:val="00832CD7"/>
    <w:rsid w:val="00832D86"/>
    <w:rsid w:val="00832E3D"/>
    <w:rsid w:val="00833F8D"/>
    <w:rsid w:val="00835592"/>
    <w:rsid w:val="00835DA8"/>
    <w:rsid w:val="0083618F"/>
    <w:rsid w:val="008367AA"/>
    <w:rsid w:val="008403E4"/>
    <w:rsid w:val="008416D4"/>
    <w:rsid w:val="00842812"/>
    <w:rsid w:val="00842979"/>
    <w:rsid w:val="00843788"/>
    <w:rsid w:val="008445EF"/>
    <w:rsid w:val="00847050"/>
    <w:rsid w:val="008502FB"/>
    <w:rsid w:val="008517A0"/>
    <w:rsid w:val="00851A39"/>
    <w:rsid w:val="00852AAB"/>
    <w:rsid w:val="008537A9"/>
    <w:rsid w:val="00854368"/>
    <w:rsid w:val="008564AE"/>
    <w:rsid w:val="00862330"/>
    <w:rsid w:val="00863CBA"/>
    <w:rsid w:val="00864806"/>
    <w:rsid w:val="00867D48"/>
    <w:rsid w:val="0087026C"/>
    <w:rsid w:val="00871361"/>
    <w:rsid w:val="008730AA"/>
    <w:rsid w:val="008739D8"/>
    <w:rsid w:val="00873F4E"/>
    <w:rsid w:val="008748BD"/>
    <w:rsid w:val="008753C9"/>
    <w:rsid w:val="008772D0"/>
    <w:rsid w:val="00882C83"/>
    <w:rsid w:val="00883342"/>
    <w:rsid w:val="00885160"/>
    <w:rsid w:val="00885FA5"/>
    <w:rsid w:val="00886FE0"/>
    <w:rsid w:val="00891B61"/>
    <w:rsid w:val="00895A9A"/>
    <w:rsid w:val="008964C0"/>
    <w:rsid w:val="00896541"/>
    <w:rsid w:val="00897FE4"/>
    <w:rsid w:val="008A1ED8"/>
    <w:rsid w:val="008A50DD"/>
    <w:rsid w:val="008A5EB8"/>
    <w:rsid w:val="008B01DC"/>
    <w:rsid w:val="008B1DA0"/>
    <w:rsid w:val="008B344B"/>
    <w:rsid w:val="008B4958"/>
    <w:rsid w:val="008B61C1"/>
    <w:rsid w:val="008B7464"/>
    <w:rsid w:val="008B7F6D"/>
    <w:rsid w:val="008C0669"/>
    <w:rsid w:val="008C2A44"/>
    <w:rsid w:val="008C2AF1"/>
    <w:rsid w:val="008C4332"/>
    <w:rsid w:val="008C6F1F"/>
    <w:rsid w:val="008C70AF"/>
    <w:rsid w:val="008C7312"/>
    <w:rsid w:val="008C7E1E"/>
    <w:rsid w:val="008D0420"/>
    <w:rsid w:val="008D2DFE"/>
    <w:rsid w:val="008D4333"/>
    <w:rsid w:val="008D4D6B"/>
    <w:rsid w:val="008D5135"/>
    <w:rsid w:val="008D530D"/>
    <w:rsid w:val="008D57E9"/>
    <w:rsid w:val="008D64F9"/>
    <w:rsid w:val="008D7E70"/>
    <w:rsid w:val="008E16D8"/>
    <w:rsid w:val="008E216E"/>
    <w:rsid w:val="008E3EE2"/>
    <w:rsid w:val="008E6515"/>
    <w:rsid w:val="008E6A6E"/>
    <w:rsid w:val="008E7388"/>
    <w:rsid w:val="008F0C85"/>
    <w:rsid w:val="008F17D9"/>
    <w:rsid w:val="008F1936"/>
    <w:rsid w:val="008F2DCD"/>
    <w:rsid w:val="008F73B6"/>
    <w:rsid w:val="009000C8"/>
    <w:rsid w:val="0090094B"/>
    <w:rsid w:val="00901B10"/>
    <w:rsid w:val="00902985"/>
    <w:rsid w:val="009054A9"/>
    <w:rsid w:val="00907C31"/>
    <w:rsid w:val="00910334"/>
    <w:rsid w:val="00910FC5"/>
    <w:rsid w:val="0091117E"/>
    <w:rsid w:val="00911EB9"/>
    <w:rsid w:val="00913B14"/>
    <w:rsid w:val="00913D65"/>
    <w:rsid w:val="009161D7"/>
    <w:rsid w:val="009162CC"/>
    <w:rsid w:val="00920608"/>
    <w:rsid w:val="00920B91"/>
    <w:rsid w:val="00921223"/>
    <w:rsid w:val="00921938"/>
    <w:rsid w:val="009235CF"/>
    <w:rsid w:val="00924541"/>
    <w:rsid w:val="0092457C"/>
    <w:rsid w:val="00924BFE"/>
    <w:rsid w:val="00924EFD"/>
    <w:rsid w:val="0092663C"/>
    <w:rsid w:val="00926AC4"/>
    <w:rsid w:val="00927367"/>
    <w:rsid w:val="00931568"/>
    <w:rsid w:val="009318AB"/>
    <w:rsid w:val="0093204B"/>
    <w:rsid w:val="00934DCE"/>
    <w:rsid w:val="009352D1"/>
    <w:rsid w:val="0093575F"/>
    <w:rsid w:val="009361C0"/>
    <w:rsid w:val="009361D9"/>
    <w:rsid w:val="009362BB"/>
    <w:rsid w:val="00936900"/>
    <w:rsid w:val="00942F40"/>
    <w:rsid w:val="009438D5"/>
    <w:rsid w:val="00946C63"/>
    <w:rsid w:val="00950A3F"/>
    <w:rsid w:val="0095169D"/>
    <w:rsid w:val="0095248C"/>
    <w:rsid w:val="00953FDA"/>
    <w:rsid w:val="00955871"/>
    <w:rsid w:val="00960A34"/>
    <w:rsid w:val="00960C17"/>
    <w:rsid w:val="009718F3"/>
    <w:rsid w:val="00971C8B"/>
    <w:rsid w:val="00973411"/>
    <w:rsid w:val="009767B9"/>
    <w:rsid w:val="00976FBD"/>
    <w:rsid w:val="00977058"/>
    <w:rsid w:val="009771EB"/>
    <w:rsid w:val="00977C2B"/>
    <w:rsid w:val="009801D6"/>
    <w:rsid w:val="00980390"/>
    <w:rsid w:val="00982988"/>
    <w:rsid w:val="009831BF"/>
    <w:rsid w:val="00986815"/>
    <w:rsid w:val="009918A3"/>
    <w:rsid w:val="009919B2"/>
    <w:rsid w:val="009927FB"/>
    <w:rsid w:val="009932A0"/>
    <w:rsid w:val="00993C68"/>
    <w:rsid w:val="00994E91"/>
    <w:rsid w:val="00995263"/>
    <w:rsid w:val="0099635F"/>
    <w:rsid w:val="0099721B"/>
    <w:rsid w:val="009A058A"/>
    <w:rsid w:val="009A11D2"/>
    <w:rsid w:val="009A1F67"/>
    <w:rsid w:val="009A36E5"/>
    <w:rsid w:val="009A502E"/>
    <w:rsid w:val="009A5CA3"/>
    <w:rsid w:val="009A5CAC"/>
    <w:rsid w:val="009B11EC"/>
    <w:rsid w:val="009B36FF"/>
    <w:rsid w:val="009B3E19"/>
    <w:rsid w:val="009B4DF5"/>
    <w:rsid w:val="009C0C28"/>
    <w:rsid w:val="009C0ED5"/>
    <w:rsid w:val="009C47BE"/>
    <w:rsid w:val="009C5C98"/>
    <w:rsid w:val="009C7831"/>
    <w:rsid w:val="009D4829"/>
    <w:rsid w:val="009D6BBF"/>
    <w:rsid w:val="009D742F"/>
    <w:rsid w:val="009E0128"/>
    <w:rsid w:val="009E01D1"/>
    <w:rsid w:val="009E0FAE"/>
    <w:rsid w:val="009E109A"/>
    <w:rsid w:val="009E2A1C"/>
    <w:rsid w:val="009E2ED3"/>
    <w:rsid w:val="009E34E9"/>
    <w:rsid w:val="009E5248"/>
    <w:rsid w:val="009E5707"/>
    <w:rsid w:val="009E5A1C"/>
    <w:rsid w:val="009E695A"/>
    <w:rsid w:val="009E7F31"/>
    <w:rsid w:val="009F1302"/>
    <w:rsid w:val="009F2379"/>
    <w:rsid w:val="009F5D22"/>
    <w:rsid w:val="00A00404"/>
    <w:rsid w:val="00A0053F"/>
    <w:rsid w:val="00A009C3"/>
    <w:rsid w:val="00A02E7F"/>
    <w:rsid w:val="00A0393B"/>
    <w:rsid w:val="00A0453B"/>
    <w:rsid w:val="00A0723F"/>
    <w:rsid w:val="00A1110F"/>
    <w:rsid w:val="00A11601"/>
    <w:rsid w:val="00A12EF4"/>
    <w:rsid w:val="00A13D90"/>
    <w:rsid w:val="00A13E29"/>
    <w:rsid w:val="00A13F0D"/>
    <w:rsid w:val="00A13F4D"/>
    <w:rsid w:val="00A13FC1"/>
    <w:rsid w:val="00A140BE"/>
    <w:rsid w:val="00A15FF5"/>
    <w:rsid w:val="00A2189A"/>
    <w:rsid w:val="00A21BAE"/>
    <w:rsid w:val="00A23CDD"/>
    <w:rsid w:val="00A258DE"/>
    <w:rsid w:val="00A26457"/>
    <w:rsid w:val="00A2655B"/>
    <w:rsid w:val="00A265EE"/>
    <w:rsid w:val="00A3051C"/>
    <w:rsid w:val="00A30F19"/>
    <w:rsid w:val="00A31069"/>
    <w:rsid w:val="00A3174F"/>
    <w:rsid w:val="00A32AA0"/>
    <w:rsid w:val="00A338E0"/>
    <w:rsid w:val="00A33A77"/>
    <w:rsid w:val="00A33CAA"/>
    <w:rsid w:val="00A33D45"/>
    <w:rsid w:val="00A3425C"/>
    <w:rsid w:val="00A36161"/>
    <w:rsid w:val="00A362FD"/>
    <w:rsid w:val="00A36AD8"/>
    <w:rsid w:val="00A403AD"/>
    <w:rsid w:val="00A40ECD"/>
    <w:rsid w:val="00A41F4F"/>
    <w:rsid w:val="00A42C32"/>
    <w:rsid w:val="00A431DF"/>
    <w:rsid w:val="00A439D7"/>
    <w:rsid w:val="00A43F03"/>
    <w:rsid w:val="00A43FA7"/>
    <w:rsid w:val="00A44CFA"/>
    <w:rsid w:val="00A47624"/>
    <w:rsid w:val="00A51516"/>
    <w:rsid w:val="00A51A4A"/>
    <w:rsid w:val="00A52599"/>
    <w:rsid w:val="00A534A6"/>
    <w:rsid w:val="00A55EEE"/>
    <w:rsid w:val="00A56D59"/>
    <w:rsid w:val="00A60093"/>
    <w:rsid w:val="00A600C5"/>
    <w:rsid w:val="00A607D7"/>
    <w:rsid w:val="00A60F46"/>
    <w:rsid w:val="00A6164D"/>
    <w:rsid w:val="00A61935"/>
    <w:rsid w:val="00A619AF"/>
    <w:rsid w:val="00A630E2"/>
    <w:rsid w:val="00A659CF"/>
    <w:rsid w:val="00A65B09"/>
    <w:rsid w:val="00A66C1E"/>
    <w:rsid w:val="00A70797"/>
    <w:rsid w:val="00A7150D"/>
    <w:rsid w:val="00A739C5"/>
    <w:rsid w:val="00A75486"/>
    <w:rsid w:val="00A75E12"/>
    <w:rsid w:val="00A76DAC"/>
    <w:rsid w:val="00A771E9"/>
    <w:rsid w:val="00A823A5"/>
    <w:rsid w:val="00A82984"/>
    <w:rsid w:val="00A82AA2"/>
    <w:rsid w:val="00A8693E"/>
    <w:rsid w:val="00A87DA7"/>
    <w:rsid w:val="00A90868"/>
    <w:rsid w:val="00A91520"/>
    <w:rsid w:val="00A94409"/>
    <w:rsid w:val="00A96EE9"/>
    <w:rsid w:val="00AA02A4"/>
    <w:rsid w:val="00AA0E40"/>
    <w:rsid w:val="00AA213E"/>
    <w:rsid w:val="00AA2493"/>
    <w:rsid w:val="00AA271C"/>
    <w:rsid w:val="00AA3636"/>
    <w:rsid w:val="00AA49FC"/>
    <w:rsid w:val="00AA77B0"/>
    <w:rsid w:val="00AB2609"/>
    <w:rsid w:val="00AB2E50"/>
    <w:rsid w:val="00AB3037"/>
    <w:rsid w:val="00AB329C"/>
    <w:rsid w:val="00AB3453"/>
    <w:rsid w:val="00AB52EC"/>
    <w:rsid w:val="00AB54F1"/>
    <w:rsid w:val="00AB5719"/>
    <w:rsid w:val="00AB5B74"/>
    <w:rsid w:val="00AB5C29"/>
    <w:rsid w:val="00AB7CDA"/>
    <w:rsid w:val="00AC0DB4"/>
    <w:rsid w:val="00AC0F79"/>
    <w:rsid w:val="00AC29D0"/>
    <w:rsid w:val="00AC2AE7"/>
    <w:rsid w:val="00AC4147"/>
    <w:rsid w:val="00AC5EC5"/>
    <w:rsid w:val="00AD10D2"/>
    <w:rsid w:val="00AD10F6"/>
    <w:rsid w:val="00AD15F8"/>
    <w:rsid w:val="00AD2AEB"/>
    <w:rsid w:val="00AD4564"/>
    <w:rsid w:val="00AD5626"/>
    <w:rsid w:val="00AD7F5D"/>
    <w:rsid w:val="00AE002B"/>
    <w:rsid w:val="00AE1675"/>
    <w:rsid w:val="00AE17D1"/>
    <w:rsid w:val="00AE19F2"/>
    <w:rsid w:val="00AE1E51"/>
    <w:rsid w:val="00AE21D0"/>
    <w:rsid w:val="00AE3DA1"/>
    <w:rsid w:val="00AE3E4E"/>
    <w:rsid w:val="00AE4B5F"/>
    <w:rsid w:val="00AE51E9"/>
    <w:rsid w:val="00AE70F8"/>
    <w:rsid w:val="00AF0AC6"/>
    <w:rsid w:val="00AF0DF7"/>
    <w:rsid w:val="00AF1B5C"/>
    <w:rsid w:val="00AF328D"/>
    <w:rsid w:val="00AF4C0E"/>
    <w:rsid w:val="00AF600D"/>
    <w:rsid w:val="00AF7385"/>
    <w:rsid w:val="00AF7522"/>
    <w:rsid w:val="00AF7DDC"/>
    <w:rsid w:val="00B02CDF"/>
    <w:rsid w:val="00B03EC3"/>
    <w:rsid w:val="00B04389"/>
    <w:rsid w:val="00B043F8"/>
    <w:rsid w:val="00B04923"/>
    <w:rsid w:val="00B05EE9"/>
    <w:rsid w:val="00B06B5F"/>
    <w:rsid w:val="00B06BFF"/>
    <w:rsid w:val="00B06E80"/>
    <w:rsid w:val="00B079C6"/>
    <w:rsid w:val="00B1023C"/>
    <w:rsid w:val="00B1119F"/>
    <w:rsid w:val="00B11385"/>
    <w:rsid w:val="00B1148B"/>
    <w:rsid w:val="00B12106"/>
    <w:rsid w:val="00B128FD"/>
    <w:rsid w:val="00B141EC"/>
    <w:rsid w:val="00B14F82"/>
    <w:rsid w:val="00B14F8F"/>
    <w:rsid w:val="00B15093"/>
    <w:rsid w:val="00B16AC3"/>
    <w:rsid w:val="00B2019A"/>
    <w:rsid w:val="00B204F2"/>
    <w:rsid w:val="00B20F1C"/>
    <w:rsid w:val="00B21187"/>
    <w:rsid w:val="00B22538"/>
    <w:rsid w:val="00B228EF"/>
    <w:rsid w:val="00B23345"/>
    <w:rsid w:val="00B242C8"/>
    <w:rsid w:val="00B25451"/>
    <w:rsid w:val="00B2762E"/>
    <w:rsid w:val="00B3079A"/>
    <w:rsid w:val="00B314EB"/>
    <w:rsid w:val="00B354A8"/>
    <w:rsid w:val="00B35E6A"/>
    <w:rsid w:val="00B37EA0"/>
    <w:rsid w:val="00B42EAE"/>
    <w:rsid w:val="00B448A0"/>
    <w:rsid w:val="00B4626F"/>
    <w:rsid w:val="00B470E9"/>
    <w:rsid w:val="00B47FCC"/>
    <w:rsid w:val="00B504B5"/>
    <w:rsid w:val="00B50529"/>
    <w:rsid w:val="00B5073E"/>
    <w:rsid w:val="00B51D83"/>
    <w:rsid w:val="00B51F45"/>
    <w:rsid w:val="00B56630"/>
    <w:rsid w:val="00B56C6E"/>
    <w:rsid w:val="00B56F85"/>
    <w:rsid w:val="00B57614"/>
    <w:rsid w:val="00B60F05"/>
    <w:rsid w:val="00B61414"/>
    <w:rsid w:val="00B62784"/>
    <w:rsid w:val="00B65B89"/>
    <w:rsid w:val="00B67207"/>
    <w:rsid w:val="00B71C0D"/>
    <w:rsid w:val="00B721AE"/>
    <w:rsid w:val="00B73841"/>
    <w:rsid w:val="00B76D9E"/>
    <w:rsid w:val="00B772BD"/>
    <w:rsid w:val="00B800E6"/>
    <w:rsid w:val="00B81C55"/>
    <w:rsid w:val="00B83E65"/>
    <w:rsid w:val="00B83EAC"/>
    <w:rsid w:val="00B8425C"/>
    <w:rsid w:val="00B8743A"/>
    <w:rsid w:val="00B87C71"/>
    <w:rsid w:val="00B90285"/>
    <w:rsid w:val="00B91353"/>
    <w:rsid w:val="00B93183"/>
    <w:rsid w:val="00B940A5"/>
    <w:rsid w:val="00B9516D"/>
    <w:rsid w:val="00B9555D"/>
    <w:rsid w:val="00B96481"/>
    <w:rsid w:val="00B96736"/>
    <w:rsid w:val="00BA1E08"/>
    <w:rsid w:val="00BA4B62"/>
    <w:rsid w:val="00BA4E91"/>
    <w:rsid w:val="00BA4ED1"/>
    <w:rsid w:val="00BA5903"/>
    <w:rsid w:val="00BA7EA5"/>
    <w:rsid w:val="00BB034A"/>
    <w:rsid w:val="00BB1C44"/>
    <w:rsid w:val="00BB3685"/>
    <w:rsid w:val="00BB3C9F"/>
    <w:rsid w:val="00BB40A1"/>
    <w:rsid w:val="00BB4D6F"/>
    <w:rsid w:val="00BB65B2"/>
    <w:rsid w:val="00BC161E"/>
    <w:rsid w:val="00BC23B1"/>
    <w:rsid w:val="00BC2950"/>
    <w:rsid w:val="00BC297B"/>
    <w:rsid w:val="00BC2C1B"/>
    <w:rsid w:val="00BC3404"/>
    <w:rsid w:val="00BC4169"/>
    <w:rsid w:val="00BC565C"/>
    <w:rsid w:val="00BD2E5A"/>
    <w:rsid w:val="00BD5CAB"/>
    <w:rsid w:val="00BD6A36"/>
    <w:rsid w:val="00BE0930"/>
    <w:rsid w:val="00BE1947"/>
    <w:rsid w:val="00BE363B"/>
    <w:rsid w:val="00BE5B59"/>
    <w:rsid w:val="00BE6898"/>
    <w:rsid w:val="00BF0436"/>
    <w:rsid w:val="00BF251C"/>
    <w:rsid w:val="00BF2D43"/>
    <w:rsid w:val="00BF3DC9"/>
    <w:rsid w:val="00BF405B"/>
    <w:rsid w:val="00BF428E"/>
    <w:rsid w:val="00BF52D1"/>
    <w:rsid w:val="00BF5693"/>
    <w:rsid w:val="00BF60FB"/>
    <w:rsid w:val="00BF731E"/>
    <w:rsid w:val="00C0303B"/>
    <w:rsid w:val="00C031A1"/>
    <w:rsid w:val="00C036B8"/>
    <w:rsid w:val="00C03A6B"/>
    <w:rsid w:val="00C04261"/>
    <w:rsid w:val="00C051A1"/>
    <w:rsid w:val="00C059CC"/>
    <w:rsid w:val="00C061DA"/>
    <w:rsid w:val="00C115A6"/>
    <w:rsid w:val="00C13885"/>
    <w:rsid w:val="00C13F02"/>
    <w:rsid w:val="00C1423A"/>
    <w:rsid w:val="00C147FB"/>
    <w:rsid w:val="00C1495C"/>
    <w:rsid w:val="00C14EB6"/>
    <w:rsid w:val="00C155C7"/>
    <w:rsid w:val="00C20F97"/>
    <w:rsid w:val="00C2170E"/>
    <w:rsid w:val="00C2595C"/>
    <w:rsid w:val="00C26A9A"/>
    <w:rsid w:val="00C335C3"/>
    <w:rsid w:val="00C34397"/>
    <w:rsid w:val="00C35102"/>
    <w:rsid w:val="00C35349"/>
    <w:rsid w:val="00C36681"/>
    <w:rsid w:val="00C37EA1"/>
    <w:rsid w:val="00C411AE"/>
    <w:rsid w:val="00C42395"/>
    <w:rsid w:val="00C42841"/>
    <w:rsid w:val="00C443C9"/>
    <w:rsid w:val="00C44E45"/>
    <w:rsid w:val="00C45233"/>
    <w:rsid w:val="00C4664E"/>
    <w:rsid w:val="00C466E1"/>
    <w:rsid w:val="00C50FB9"/>
    <w:rsid w:val="00C5149D"/>
    <w:rsid w:val="00C51BA9"/>
    <w:rsid w:val="00C54242"/>
    <w:rsid w:val="00C5584C"/>
    <w:rsid w:val="00C56787"/>
    <w:rsid w:val="00C56863"/>
    <w:rsid w:val="00C56EE8"/>
    <w:rsid w:val="00C57318"/>
    <w:rsid w:val="00C57634"/>
    <w:rsid w:val="00C6119A"/>
    <w:rsid w:val="00C61E2E"/>
    <w:rsid w:val="00C62EE3"/>
    <w:rsid w:val="00C63187"/>
    <w:rsid w:val="00C633E4"/>
    <w:rsid w:val="00C641D1"/>
    <w:rsid w:val="00C6464D"/>
    <w:rsid w:val="00C654D5"/>
    <w:rsid w:val="00C6624A"/>
    <w:rsid w:val="00C6625B"/>
    <w:rsid w:val="00C662CE"/>
    <w:rsid w:val="00C71536"/>
    <w:rsid w:val="00C716AE"/>
    <w:rsid w:val="00C717DD"/>
    <w:rsid w:val="00C7226B"/>
    <w:rsid w:val="00C73257"/>
    <w:rsid w:val="00C7490B"/>
    <w:rsid w:val="00C756F3"/>
    <w:rsid w:val="00C76612"/>
    <w:rsid w:val="00C80450"/>
    <w:rsid w:val="00C81158"/>
    <w:rsid w:val="00C8238B"/>
    <w:rsid w:val="00C82C20"/>
    <w:rsid w:val="00C82E2F"/>
    <w:rsid w:val="00C83DEE"/>
    <w:rsid w:val="00C842D6"/>
    <w:rsid w:val="00C85C0A"/>
    <w:rsid w:val="00C86CCE"/>
    <w:rsid w:val="00C87AA5"/>
    <w:rsid w:val="00C9041E"/>
    <w:rsid w:val="00C90F20"/>
    <w:rsid w:val="00C91719"/>
    <w:rsid w:val="00C9507B"/>
    <w:rsid w:val="00C95C69"/>
    <w:rsid w:val="00C95CA5"/>
    <w:rsid w:val="00CA103B"/>
    <w:rsid w:val="00CA498A"/>
    <w:rsid w:val="00CA4EFC"/>
    <w:rsid w:val="00CA601F"/>
    <w:rsid w:val="00CA7DED"/>
    <w:rsid w:val="00CB00E9"/>
    <w:rsid w:val="00CB075F"/>
    <w:rsid w:val="00CB13C2"/>
    <w:rsid w:val="00CB195E"/>
    <w:rsid w:val="00CB1E1B"/>
    <w:rsid w:val="00CB21D7"/>
    <w:rsid w:val="00CB2DB0"/>
    <w:rsid w:val="00CB3422"/>
    <w:rsid w:val="00CB3914"/>
    <w:rsid w:val="00CB4217"/>
    <w:rsid w:val="00CB7739"/>
    <w:rsid w:val="00CB78D9"/>
    <w:rsid w:val="00CC03AF"/>
    <w:rsid w:val="00CC1743"/>
    <w:rsid w:val="00CC418D"/>
    <w:rsid w:val="00CC460D"/>
    <w:rsid w:val="00CC6ACA"/>
    <w:rsid w:val="00CC7BE3"/>
    <w:rsid w:val="00CC7D5E"/>
    <w:rsid w:val="00CD0548"/>
    <w:rsid w:val="00CD1478"/>
    <w:rsid w:val="00CD2759"/>
    <w:rsid w:val="00CD37B7"/>
    <w:rsid w:val="00CD4710"/>
    <w:rsid w:val="00CD5E4A"/>
    <w:rsid w:val="00CD6499"/>
    <w:rsid w:val="00CD6DCE"/>
    <w:rsid w:val="00CD7C83"/>
    <w:rsid w:val="00CD7E8C"/>
    <w:rsid w:val="00CE04C8"/>
    <w:rsid w:val="00CE09ED"/>
    <w:rsid w:val="00CE300A"/>
    <w:rsid w:val="00CE4288"/>
    <w:rsid w:val="00CE451D"/>
    <w:rsid w:val="00CE4E7E"/>
    <w:rsid w:val="00CE512C"/>
    <w:rsid w:val="00CE54BB"/>
    <w:rsid w:val="00CE6322"/>
    <w:rsid w:val="00CF0A12"/>
    <w:rsid w:val="00CF0AD7"/>
    <w:rsid w:val="00CF1CE2"/>
    <w:rsid w:val="00CF2FA7"/>
    <w:rsid w:val="00CF38D0"/>
    <w:rsid w:val="00CF44D9"/>
    <w:rsid w:val="00CF4A42"/>
    <w:rsid w:val="00D0196E"/>
    <w:rsid w:val="00D01CF3"/>
    <w:rsid w:val="00D01F76"/>
    <w:rsid w:val="00D0202E"/>
    <w:rsid w:val="00D02A9D"/>
    <w:rsid w:val="00D037A4"/>
    <w:rsid w:val="00D075B0"/>
    <w:rsid w:val="00D1152F"/>
    <w:rsid w:val="00D1153C"/>
    <w:rsid w:val="00D13A0A"/>
    <w:rsid w:val="00D14B57"/>
    <w:rsid w:val="00D14DAF"/>
    <w:rsid w:val="00D152CC"/>
    <w:rsid w:val="00D17051"/>
    <w:rsid w:val="00D21039"/>
    <w:rsid w:val="00D218EB"/>
    <w:rsid w:val="00D21D68"/>
    <w:rsid w:val="00D21F12"/>
    <w:rsid w:val="00D23AE8"/>
    <w:rsid w:val="00D23FE7"/>
    <w:rsid w:val="00D24CD4"/>
    <w:rsid w:val="00D2739B"/>
    <w:rsid w:val="00D27740"/>
    <w:rsid w:val="00D27DDA"/>
    <w:rsid w:val="00D27EF3"/>
    <w:rsid w:val="00D32ED7"/>
    <w:rsid w:val="00D33CFE"/>
    <w:rsid w:val="00D340F2"/>
    <w:rsid w:val="00D363BC"/>
    <w:rsid w:val="00D368EA"/>
    <w:rsid w:val="00D40071"/>
    <w:rsid w:val="00D40FEA"/>
    <w:rsid w:val="00D42AA8"/>
    <w:rsid w:val="00D457EB"/>
    <w:rsid w:val="00D461DF"/>
    <w:rsid w:val="00D4637E"/>
    <w:rsid w:val="00D4692D"/>
    <w:rsid w:val="00D46E50"/>
    <w:rsid w:val="00D5201A"/>
    <w:rsid w:val="00D5473B"/>
    <w:rsid w:val="00D54ED7"/>
    <w:rsid w:val="00D5692A"/>
    <w:rsid w:val="00D56F74"/>
    <w:rsid w:val="00D579B9"/>
    <w:rsid w:val="00D61463"/>
    <w:rsid w:val="00D62AE7"/>
    <w:rsid w:val="00D63216"/>
    <w:rsid w:val="00D70CEA"/>
    <w:rsid w:val="00D718C8"/>
    <w:rsid w:val="00D72BFA"/>
    <w:rsid w:val="00D772E0"/>
    <w:rsid w:val="00D778CA"/>
    <w:rsid w:val="00D80643"/>
    <w:rsid w:val="00D83142"/>
    <w:rsid w:val="00D83470"/>
    <w:rsid w:val="00D83D87"/>
    <w:rsid w:val="00D85DA0"/>
    <w:rsid w:val="00D865B5"/>
    <w:rsid w:val="00D873FE"/>
    <w:rsid w:val="00D90099"/>
    <w:rsid w:val="00D922B2"/>
    <w:rsid w:val="00D934BA"/>
    <w:rsid w:val="00D95996"/>
    <w:rsid w:val="00D97C2A"/>
    <w:rsid w:val="00DA2494"/>
    <w:rsid w:val="00DA285E"/>
    <w:rsid w:val="00DA2FCE"/>
    <w:rsid w:val="00DA4BD1"/>
    <w:rsid w:val="00DA4DDD"/>
    <w:rsid w:val="00DA5391"/>
    <w:rsid w:val="00DA572D"/>
    <w:rsid w:val="00DA64F4"/>
    <w:rsid w:val="00DA779C"/>
    <w:rsid w:val="00DB0DD1"/>
    <w:rsid w:val="00DB0DDD"/>
    <w:rsid w:val="00DB25A8"/>
    <w:rsid w:val="00DB2D34"/>
    <w:rsid w:val="00DB3B1A"/>
    <w:rsid w:val="00DB5C52"/>
    <w:rsid w:val="00DB5CD5"/>
    <w:rsid w:val="00DB7BEC"/>
    <w:rsid w:val="00DC0973"/>
    <w:rsid w:val="00DC1004"/>
    <w:rsid w:val="00DC2AAA"/>
    <w:rsid w:val="00DC2B55"/>
    <w:rsid w:val="00DC3659"/>
    <w:rsid w:val="00DC38F8"/>
    <w:rsid w:val="00DC4669"/>
    <w:rsid w:val="00DC4869"/>
    <w:rsid w:val="00DC4DA4"/>
    <w:rsid w:val="00DC4F2E"/>
    <w:rsid w:val="00DC61A7"/>
    <w:rsid w:val="00DC6A84"/>
    <w:rsid w:val="00DD1CF6"/>
    <w:rsid w:val="00DD2353"/>
    <w:rsid w:val="00DD38F5"/>
    <w:rsid w:val="00DD3A0D"/>
    <w:rsid w:val="00DD6BAC"/>
    <w:rsid w:val="00DD7987"/>
    <w:rsid w:val="00DD7BAB"/>
    <w:rsid w:val="00DE0065"/>
    <w:rsid w:val="00DE0132"/>
    <w:rsid w:val="00DE04E2"/>
    <w:rsid w:val="00DE06E1"/>
    <w:rsid w:val="00DE0CBD"/>
    <w:rsid w:val="00DE0F62"/>
    <w:rsid w:val="00DE38FD"/>
    <w:rsid w:val="00DE68F4"/>
    <w:rsid w:val="00DE7029"/>
    <w:rsid w:val="00DF167B"/>
    <w:rsid w:val="00DF4702"/>
    <w:rsid w:val="00DF7623"/>
    <w:rsid w:val="00E014E4"/>
    <w:rsid w:val="00E03677"/>
    <w:rsid w:val="00E0656C"/>
    <w:rsid w:val="00E07330"/>
    <w:rsid w:val="00E11CF7"/>
    <w:rsid w:val="00E11CF9"/>
    <w:rsid w:val="00E128E3"/>
    <w:rsid w:val="00E1563B"/>
    <w:rsid w:val="00E15F82"/>
    <w:rsid w:val="00E167A7"/>
    <w:rsid w:val="00E1690A"/>
    <w:rsid w:val="00E17E58"/>
    <w:rsid w:val="00E2133C"/>
    <w:rsid w:val="00E22089"/>
    <w:rsid w:val="00E22203"/>
    <w:rsid w:val="00E225F2"/>
    <w:rsid w:val="00E2260D"/>
    <w:rsid w:val="00E233E0"/>
    <w:rsid w:val="00E24CB1"/>
    <w:rsid w:val="00E254F8"/>
    <w:rsid w:val="00E267CA"/>
    <w:rsid w:val="00E26B68"/>
    <w:rsid w:val="00E2793B"/>
    <w:rsid w:val="00E30BC9"/>
    <w:rsid w:val="00E30EC0"/>
    <w:rsid w:val="00E316C7"/>
    <w:rsid w:val="00E3229F"/>
    <w:rsid w:val="00E324CE"/>
    <w:rsid w:val="00E33005"/>
    <w:rsid w:val="00E33D14"/>
    <w:rsid w:val="00E33FB0"/>
    <w:rsid w:val="00E3475C"/>
    <w:rsid w:val="00E34B57"/>
    <w:rsid w:val="00E35424"/>
    <w:rsid w:val="00E35F90"/>
    <w:rsid w:val="00E37D53"/>
    <w:rsid w:val="00E37FD4"/>
    <w:rsid w:val="00E417F6"/>
    <w:rsid w:val="00E42AF4"/>
    <w:rsid w:val="00E43542"/>
    <w:rsid w:val="00E444CA"/>
    <w:rsid w:val="00E45CCC"/>
    <w:rsid w:val="00E474EA"/>
    <w:rsid w:val="00E50135"/>
    <w:rsid w:val="00E506AB"/>
    <w:rsid w:val="00E51486"/>
    <w:rsid w:val="00E51E12"/>
    <w:rsid w:val="00E51E2D"/>
    <w:rsid w:val="00E536B3"/>
    <w:rsid w:val="00E53797"/>
    <w:rsid w:val="00E539B1"/>
    <w:rsid w:val="00E55CA1"/>
    <w:rsid w:val="00E55F9D"/>
    <w:rsid w:val="00E601EC"/>
    <w:rsid w:val="00E6029C"/>
    <w:rsid w:val="00E62969"/>
    <w:rsid w:val="00E634AE"/>
    <w:rsid w:val="00E6518B"/>
    <w:rsid w:val="00E65D82"/>
    <w:rsid w:val="00E715F7"/>
    <w:rsid w:val="00E72EF7"/>
    <w:rsid w:val="00E7304B"/>
    <w:rsid w:val="00E73A21"/>
    <w:rsid w:val="00E757FA"/>
    <w:rsid w:val="00E75908"/>
    <w:rsid w:val="00E7591E"/>
    <w:rsid w:val="00E76716"/>
    <w:rsid w:val="00E7797D"/>
    <w:rsid w:val="00E77CBD"/>
    <w:rsid w:val="00E77EE6"/>
    <w:rsid w:val="00E80579"/>
    <w:rsid w:val="00E8103F"/>
    <w:rsid w:val="00E81193"/>
    <w:rsid w:val="00E813E7"/>
    <w:rsid w:val="00E83D4D"/>
    <w:rsid w:val="00E85225"/>
    <w:rsid w:val="00E85611"/>
    <w:rsid w:val="00E85D58"/>
    <w:rsid w:val="00E864A2"/>
    <w:rsid w:val="00E928B6"/>
    <w:rsid w:val="00E93DF2"/>
    <w:rsid w:val="00E947F4"/>
    <w:rsid w:val="00E94EA1"/>
    <w:rsid w:val="00E96DFD"/>
    <w:rsid w:val="00E96E30"/>
    <w:rsid w:val="00EA1A50"/>
    <w:rsid w:val="00EA1E7B"/>
    <w:rsid w:val="00EA2A72"/>
    <w:rsid w:val="00EA4B9C"/>
    <w:rsid w:val="00EA52F0"/>
    <w:rsid w:val="00EA55D9"/>
    <w:rsid w:val="00EA6D39"/>
    <w:rsid w:val="00EA6FE2"/>
    <w:rsid w:val="00EA784C"/>
    <w:rsid w:val="00EA7944"/>
    <w:rsid w:val="00EB135F"/>
    <w:rsid w:val="00EB1564"/>
    <w:rsid w:val="00EB1863"/>
    <w:rsid w:val="00EB1A64"/>
    <w:rsid w:val="00EB2918"/>
    <w:rsid w:val="00EB35F7"/>
    <w:rsid w:val="00EB4C7C"/>
    <w:rsid w:val="00EB5331"/>
    <w:rsid w:val="00EB586B"/>
    <w:rsid w:val="00EB61B4"/>
    <w:rsid w:val="00EB6456"/>
    <w:rsid w:val="00EC0A94"/>
    <w:rsid w:val="00EC351E"/>
    <w:rsid w:val="00EC3A80"/>
    <w:rsid w:val="00EC3F0B"/>
    <w:rsid w:val="00EC4E91"/>
    <w:rsid w:val="00EC704E"/>
    <w:rsid w:val="00ED311C"/>
    <w:rsid w:val="00ED45A7"/>
    <w:rsid w:val="00ED6748"/>
    <w:rsid w:val="00ED6A00"/>
    <w:rsid w:val="00EE0F45"/>
    <w:rsid w:val="00EE270B"/>
    <w:rsid w:val="00EE28A3"/>
    <w:rsid w:val="00EE2D8B"/>
    <w:rsid w:val="00EE3CD1"/>
    <w:rsid w:val="00EE3CE2"/>
    <w:rsid w:val="00EE4BC4"/>
    <w:rsid w:val="00EE4BDB"/>
    <w:rsid w:val="00EE5FE9"/>
    <w:rsid w:val="00EE685D"/>
    <w:rsid w:val="00EE6EBD"/>
    <w:rsid w:val="00EF1D57"/>
    <w:rsid w:val="00EF1DFD"/>
    <w:rsid w:val="00EF24ED"/>
    <w:rsid w:val="00EF48B3"/>
    <w:rsid w:val="00EF5A6B"/>
    <w:rsid w:val="00EF63D9"/>
    <w:rsid w:val="00F02B58"/>
    <w:rsid w:val="00F02C0B"/>
    <w:rsid w:val="00F07E79"/>
    <w:rsid w:val="00F104F0"/>
    <w:rsid w:val="00F11693"/>
    <w:rsid w:val="00F12D94"/>
    <w:rsid w:val="00F12EDF"/>
    <w:rsid w:val="00F15D3A"/>
    <w:rsid w:val="00F17FA7"/>
    <w:rsid w:val="00F20DA0"/>
    <w:rsid w:val="00F2203F"/>
    <w:rsid w:val="00F22C7C"/>
    <w:rsid w:val="00F23854"/>
    <w:rsid w:val="00F245CB"/>
    <w:rsid w:val="00F276C8"/>
    <w:rsid w:val="00F27AC9"/>
    <w:rsid w:val="00F27C99"/>
    <w:rsid w:val="00F30A5D"/>
    <w:rsid w:val="00F30DA7"/>
    <w:rsid w:val="00F31FE4"/>
    <w:rsid w:val="00F32E2D"/>
    <w:rsid w:val="00F343EF"/>
    <w:rsid w:val="00F3488D"/>
    <w:rsid w:val="00F348DB"/>
    <w:rsid w:val="00F35430"/>
    <w:rsid w:val="00F359BF"/>
    <w:rsid w:val="00F368B9"/>
    <w:rsid w:val="00F3693B"/>
    <w:rsid w:val="00F36D45"/>
    <w:rsid w:val="00F42240"/>
    <w:rsid w:val="00F42C7B"/>
    <w:rsid w:val="00F4370D"/>
    <w:rsid w:val="00F446CD"/>
    <w:rsid w:val="00F446CE"/>
    <w:rsid w:val="00F449DB"/>
    <w:rsid w:val="00F45376"/>
    <w:rsid w:val="00F45ADC"/>
    <w:rsid w:val="00F45E20"/>
    <w:rsid w:val="00F470E9"/>
    <w:rsid w:val="00F4793D"/>
    <w:rsid w:val="00F47977"/>
    <w:rsid w:val="00F56C80"/>
    <w:rsid w:val="00F57233"/>
    <w:rsid w:val="00F575D4"/>
    <w:rsid w:val="00F61049"/>
    <w:rsid w:val="00F61641"/>
    <w:rsid w:val="00F6173F"/>
    <w:rsid w:val="00F61D72"/>
    <w:rsid w:val="00F62783"/>
    <w:rsid w:val="00F63160"/>
    <w:rsid w:val="00F64EA5"/>
    <w:rsid w:val="00F656F2"/>
    <w:rsid w:val="00F67185"/>
    <w:rsid w:val="00F673C3"/>
    <w:rsid w:val="00F706C2"/>
    <w:rsid w:val="00F706DE"/>
    <w:rsid w:val="00F7299D"/>
    <w:rsid w:val="00F72C87"/>
    <w:rsid w:val="00F73688"/>
    <w:rsid w:val="00F743C0"/>
    <w:rsid w:val="00F7442D"/>
    <w:rsid w:val="00F76AA3"/>
    <w:rsid w:val="00F80EC2"/>
    <w:rsid w:val="00F817EF"/>
    <w:rsid w:val="00F81F91"/>
    <w:rsid w:val="00F82398"/>
    <w:rsid w:val="00F8428D"/>
    <w:rsid w:val="00F86BFB"/>
    <w:rsid w:val="00F918B5"/>
    <w:rsid w:val="00F91DF3"/>
    <w:rsid w:val="00F924F6"/>
    <w:rsid w:val="00F92BDA"/>
    <w:rsid w:val="00F94C08"/>
    <w:rsid w:val="00F94C90"/>
    <w:rsid w:val="00F975D6"/>
    <w:rsid w:val="00F977F8"/>
    <w:rsid w:val="00FA03E8"/>
    <w:rsid w:val="00FA1A62"/>
    <w:rsid w:val="00FA1F5C"/>
    <w:rsid w:val="00FA2AB6"/>
    <w:rsid w:val="00FA375C"/>
    <w:rsid w:val="00FA3827"/>
    <w:rsid w:val="00FA5A63"/>
    <w:rsid w:val="00FA5BEB"/>
    <w:rsid w:val="00FA73CE"/>
    <w:rsid w:val="00FB034A"/>
    <w:rsid w:val="00FB04E8"/>
    <w:rsid w:val="00FB0718"/>
    <w:rsid w:val="00FB107E"/>
    <w:rsid w:val="00FB1274"/>
    <w:rsid w:val="00FB2A9E"/>
    <w:rsid w:val="00FB2AB8"/>
    <w:rsid w:val="00FB3AE2"/>
    <w:rsid w:val="00FB50FE"/>
    <w:rsid w:val="00FB58F5"/>
    <w:rsid w:val="00FB65A5"/>
    <w:rsid w:val="00FB6B0E"/>
    <w:rsid w:val="00FB77CF"/>
    <w:rsid w:val="00FC25B7"/>
    <w:rsid w:val="00FC26DB"/>
    <w:rsid w:val="00FC2A72"/>
    <w:rsid w:val="00FC346F"/>
    <w:rsid w:val="00FC3F09"/>
    <w:rsid w:val="00FC424C"/>
    <w:rsid w:val="00FC676A"/>
    <w:rsid w:val="00FD1532"/>
    <w:rsid w:val="00FD2593"/>
    <w:rsid w:val="00FD266C"/>
    <w:rsid w:val="00FD3B57"/>
    <w:rsid w:val="00FD71CF"/>
    <w:rsid w:val="00FD7EDC"/>
    <w:rsid w:val="00FE1526"/>
    <w:rsid w:val="00FE1CC7"/>
    <w:rsid w:val="00FE6233"/>
    <w:rsid w:val="00FF0978"/>
    <w:rsid w:val="00FF27FA"/>
    <w:rsid w:val="00FF2D41"/>
    <w:rsid w:val="00FF3BB7"/>
    <w:rsid w:val="00FF4383"/>
    <w:rsid w:val="00FF61E9"/>
    <w:rsid w:val="00FF6C16"/>
    <w:rsid w:val="00FF7844"/>
    <w:rsid w:val="00FF7F81"/>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02E7F"/>
    <w:rPr>
      <w:sz w:val="16"/>
      <w:szCs w:val="16"/>
    </w:rPr>
  </w:style>
  <w:style w:type="paragraph" w:styleId="CommentText">
    <w:name w:val="annotation text"/>
    <w:basedOn w:val="Normal"/>
    <w:link w:val="CommentTextChar"/>
    <w:uiPriority w:val="99"/>
    <w:semiHidden/>
    <w:unhideWhenUsed/>
    <w:rsid w:val="00A02E7F"/>
    <w:pPr>
      <w:spacing w:line="240" w:lineRule="auto"/>
    </w:pPr>
    <w:rPr>
      <w:sz w:val="20"/>
      <w:szCs w:val="20"/>
    </w:rPr>
  </w:style>
  <w:style w:type="character" w:customStyle="1" w:styleId="CommentTextChar">
    <w:name w:val="Comment Text Char"/>
    <w:basedOn w:val="DefaultParagraphFont"/>
    <w:link w:val="CommentText"/>
    <w:uiPriority w:val="99"/>
    <w:semiHidden/>
    <w:rsid w:val="00A02E7F"/>
    <w:rPr>
      <w:sz w:val="20"/>
      <w:szCs w:val="20"/>
      <w:lang w:val="en-US"/>
    </w:rPr>
  </w:style>
  <w:style w:type="paragraph" w:styleId="CommentSubject">
    <w:name w:val="annotation subject"/>
    <w:basedOn w:val="CommentText"/>
    <w:next w:val="CommentText"/>
    <w:link w:val="CommentSubjectChar"/>
    <w:uiPriority w:val="99"/>
    <w:semiHidden/>
    <w:unhideWhenUsed/>
    <w:rsid w:val="00A02E7F"/>
    <w:rPr>
      <w:b/>
      <w:bCs/>
    </w:rPr>
  </w:style>
  <w:style w:type="character" w:customStyle="1" w:styleId="CommentSubjectChar">
    <w:name w:val="Comment Subject Char"/>
    <w:basedOn w:val="CommentTextChar"/>
    <w:link w:val="CommentSubject"/>
    <w:uiPriority w:val="99"/>
    <w:semiHidden/>
    <w:rsid w:val="00A02E7F"/>
    <w:rPr>
      <w:b/>
      <w:bCs/>
      <w:sz w:val="20"/>
      <w:szCs w:val="20"/>
      <w:lang w:val="en-US"/>
    </w:rPr>
  </w:style>
  <w:style w:type="paragraph" w:styleId="BalloonText">
    <w:name w:val="Balloon Text"/>
    <w:basedOn w:val="Normal"/>
    <w:link w:val="BalloonTextChar"/>
    <w:uiPriority w:val="99"/>
    <w:semiHidden/>
    <w:unhideWhenUsed/>
    <w:rsid w:val="00A02E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2E7F"/>
    <w:rPr>
      <w:rFonts w:ascii="Tahoma" w:hAnsi="Tahoma" w:cs="Tahoma"/>
      <w:sz w:val="16"/>
      <w:szCs w:val="16"/>
      <w:lang w:val="en-US"/>
    </w:rPr>
  </w:style>
  <w:style w:type="paragraph" w:styleId="ListParagraph">
    <w:name w:val="List Paragraph"/>
    <w:basedOn w:val="Normal"/>
    <w:uiPriority w:val="34"/>
    <w:qFormat/>
    <w:rsid w:val="00F86BFB"/>
    <w:pPr>
      <w:ind w:left="720"/>
      <w:contextualSpacing/>
    </w:pPr>
  </w:style>
  <w:style w:type="character" w:styleId="Hyperlink">
    <w:name w:val="Hyperlink"/>
    <w:basedOn w:val="DefaultParagraphFont"/>
    <w:uiPriority w:val="99"/>
    <w:unhideWhenUsed/>
    <w:rsid w:val="003E5D7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02E7F"/>
    <w:rPr>
      <w:sz w:val="16"/>
      <w:szCs w:val="16"/>
    </w:rPr>
  </w:style>
  <w:style w:type="paragraph" w:styleId="CommentText">
    <w:name w:val="annotation text"/>
    <w:basedOn w:val="Normal"/>
    <w:link w:val="CommentTextChar"/>
    <w:uiPriority w:val="99"/>
    <w:semiHidden/>
    <w:unhideWhenUsed/>
    <w:rsid w:val="00A02E7F"/>
    <w:pPr>
      <w:spacing w:line="240" w:lineRule="auto"/>
    </w:pPr>
    <w:rPr>
      <w:sz w:val="20"/>
      <w:szCs w:val="20"/>
    </w:rPr>
  </w:style>
  <w:style w:type="character" w:customStyle="1" w:styleId="CommentTextChar">
    <w:name w:val="Comment Text Char"/>
    <w:basedOn w:val="DefaultParagraphFont"/>
    <w:link w:val="CommentText"/>
    <w:uiPriority w:val="99"/>
    <w:semiHidden/>
    <w:rsid w:val="00A02E7F"/>
    <w:rPr>
      <w:sz w:val="20"/>
      <w:szCs w:val="20"/>
      <w:lang w:val="en-US"/>
    </w:rPr>
  </w:style>
  <w:style w:type="paragraph" w:styleId="CommentSubject">
    <w:name w:val="annotation subject"/>
    <w:basedOn w:val="CommentText"/>
    <w:next w:val="CommentText"/>
    <w:link w:val="CommentSubjectChar"/>
    <w:uiPriority w:val="99"/>
    <w:semiHidden/>
    <w:unhideWhenUsed/>
    <w:rsid w:val="00A02E7F"/>
    <w:rPr>
      <w:b/>
      <w:bCs/>
    </w:rPr>
  </w:style>
  <w:style w:type="character" w:customStyle="1" w:styleId="CommentSubjectChar">
    <w:name w:val="Comment Subject Char"/>
    <w:basedOn w:val="CommentTextChar"/>
    <w:link w:val="CommentSubject"/>
    <w:uiPriority w:val="99"/>
    <w:semiHidden/>
    <w:rsid w:val="00A02E7F"/>
    <w:rPr>
      <w:b/>
      <w:bCs/>
      <w:sz w:val="20"/>
      <w:szCs w:val="20"/>
      <w:lang w:val="en-US"/>
    </w:rPr>
  </w:style>
  <w:style w:type="paragraph" w:styleId="BalloonText">
    <w:name w:val="Balloon Text"/>
    <w:basedOn w:val="Normal"/>
    <w:link w:val="BalloonTextChar"/>
    <w:uiPriority w:val="99"/>
    <w:semiHidden/>
    <w:unhideWhenUsed/>
    <w:rsid w:val="00A02E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2E7F"/>
    <w:rPr>
      <w:rFonts w:ascii="Tahoma" w:hAnsi="Tahoma" w:cs="Tahoma"/>
      <w:sz w:val="16"/>
      <w:szCs w:val="16"/>
      <w:lang w:val="en-US"/>
    </w:rPr>
  </w:style>
  <w:style w:type="paragraph" w:styleId="ListParagraph">
    <w:name w:val="List Paragraph"/>
    <w:basedOn w:val="Normal"/>
    <w:uiPriority w:val="34"/>
    <w:qFormat/>
    <w:rsid w:val="00F86BFB"/>
    <w:pPr>
      <w:ind w:left="720"/>
      <w:contextualSpacing/>
    </w:pPr>
  </w:style>
  <w:style w:type="character" w:styleId="Hyperlink">
    <w:name w:val="Hyperlink"/>
    <w:basedOn w:val="DefaultParagraphFont"/>
    <w:uiPriority w:val="99"/>
    <w:unhideWhenUsed/>
    <w:rsid w:val="003E5D7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st@ifro.ku.dk" TargetMode="External"/><Relationship Id="rId3" Type="http://schemas.microsoft.com/office/2007/relationships/stylesWithEffects" Target="stylesWithEffects.xml"/><Relationship Id="rId7" Type="http://schemas.openxmlformats.org/officeDocument/2006/relationships/hyperlink" Target="mailto:lars.gamfeldt@bioenv.gu.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bronwynrayfield@gmail.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nathalie.pettorelli@ioz.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178</TotalTime>
  <Pages>2</Pages>
  <Words>3194</Words>
  <Characters>25875</Characters>
  <Application>Microsoft Office Word</Application>
  <DocSecurity>0</DocSecurity>
  <Lines>215</Lines>
  <Paragraphs>58</Paragraphs>
  <ScaleCrop>false</ScaleCrop>
  <HeadingPairs>
    <vt:vector size="2" baseType="variant">
      <vt:variant>
        <vt:lpstr>Title</vt:lpstr>
      </vt:variant>
      <vt:variant>
        <vt:i4>1</vt:i4>
      </vt:variant>
    </vt:vector>
  </HeadingPairs>
  <TitlesOfParts>
    <vt:vector size="1" baseType="lpstr">
      <vt:lpstr/>
    </vt:vector>
  </TitlesOfParts>
  <Company>University of Helsinki</Company>
  <LinksUpToDate>false</LinksUpToDate>
  <CharactersWithSpaces>29011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Joona Lehtomäki</dc:creator>
  <cp:keywords/>
  <dc:description/>
  <cp:lastModifiedBy>Joona Lehtomäki</cp:lastModifiedBy>
  <cp:revision>93</cp:revision>
  <dcterms:created xsi:type="dcterms:W3CDTF">2015-01-21T13:03:00Z</dcterms:created>
  <dcterms:modified xsi:type="dcterms:W3CDTF">2015-01-29T13:18:00Z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joona.lehtomaki@gmail.com@www.mendeley.com</vt:lpwstr>
  </property>
  <property fmtid="{D5CDD505-2E9C-101B-9397-08002B2CF9AE}" pid="4" name="Mendeley Citation Style_1">
    <vt:lpwstr>http://www.zotero.org/styles/plos-one</vt:lpwstr>
  </property>
  <property fmtid="{D5CDD505-2E9C-101B-9397-08002B2CF9AE}" pid="5" name="Mendeley Recent Style Id 0_1">
    <vt:lpwstr>http://www.zotero.org/styles/ambio</vt:lpwstr>
  </property>
  <property fmtid="{D5CDD505-2E9C-101B-9397-08002B2CF9AE}" pid="6" name="Mendeley Recent Style Name 0_1">
    <vt:lpwstr>AMBIO</vt:lpwstr>
  </property>
  <property fmtid="{D5CDD505-2E9C-101B-9397-08002B2CF9AE}" pid="7" name="Mendeley Recent Style Id 1_1">
    <vt:lpwstr>http://www.zotero.org/styles/american-medical-association</vt:lpwstr>
  </property>
  <property fmtid="{D5CDD505-2E9C-101B-9397-08002B2CF9AE}" pid="8" name="Mendeley Recent Style Name 1_1">
    <vt:lpwstr>American Medical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http://www.zotero.org/styles/conservation-biology</vt:lpwstr>
  </property>
  <property fmtid="{D5CDD505-2E9C-101B-9397-08002B2CF9AE}" pid="14" name="Mendeley Recent Style Name 4_1">
    <vt:lpwstr>Conservation Biology</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http://www.zotero.org/styles/journal-of-the-national-medical-association</vt:lpwstr>
  </property>
  <property fmtid="{D5CDD505-2E9C-101B-9397-08002B2CF9AE}" pid="18" name="Mendeley Recent Style Name 6_1">
    <vt:lpwstr>Journal of the National Medical Association</vt:lpwstr>
  </property>
  <property fmtid="{D5CDD505-2E9C-101B-9397-08002B2CF9AE}" pid="19" name="Mendeley Recent Style Id 7_1">
    <vt:lpwstr>http://www.zotero.org/styles/national-library-of-medicine</vt:lpwstr>
  </property>
  <property fmtid="{D5CDD505-2E9C-101B-9397-08002B2CF9AE}" pid="20" name="Mendeley Recent Style Name 7_1">
    <vt:lpwstr>National Library of Medicine</vt:lpwstr>
  </property>
  <property fmtid="{D5CDD505-2E9C-101B-9397-08002B2CF9AE}" pid="21" name="Mendeley Recent Style Id 8_1">
    <vt:lpwstr>http://www.zotero.org/styles/plos-one</vt:lpwstr>
  </property>
  <property fmtid="{D5CDD505-2E9C-101B-9397-08002B2CF9AE}" pid="22" name="Mendeley Recent Style Name 8_1">
    <vt:lpwstr>PLOS ONE</vt:lpwstr>
  </property>
  <property fmtid="{D5CDD505-2E9C-101B-9397-08002B2CF9AE}" pid="23" name="Mendeley Recent Style Id 9_1">
    <vt:lpwstr>http://www.zotero.org/styles/trends-in-ecology-and-evolution</vt:lpwstr>
  </property>
  <property fmtid="{D5CDD505-2E9C-101B-9397-08002B2CF9AE}" pid="24" name="Mendeley Recent Style Name 9_1">
    <vt:lpwstr>Trends in Ecology &amp; Evolution</vt:lpwstr>
  </property>
</Properties>
</file>