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3176.0" w:type="dxa"/>
        <w:jc w:val="left"/>
        <w:tblLayout w:type="fixed"/>
        <w:tblLook w:val="0000"/>
      </w:tblPr>
      <w:tblGrid>
        <w:gridCol w:w="2701"/>
        <w:gridCol w:w="1246"/>
        <w:gridCol w:w="1228"/>
        <w:gridCol w:w="1239"/>
        <w:gridCol w:w="1434"/>
        <w:gridCol w:w="1620"/>
        <w:gridCol w:w="1439"/>
        <w:gridCol w:w="1302"/>
        <w:gridCol w:w="967"/>
        <w:tblGridChange w:id="0">
          <w:tblGrid>
            <w:gridCol w:w="2701"/>
            <w:gridCol w:w="1246"/>
            <w:gridCol w:w="1228"/>
            <w:gridCol w:w="1239"/>
            <w:gridCol w:w="1434"/>
            <w:gridCol w:w="1620"/>
            <w:gridCol w:w="1439"/>
            <w:gridCol w:w="1302"/>
            <w:gridCol w:w="967"/>
          </w:tblGrid>
        </w:tblGridChange>
      </w:tblGrid>
      <w:tr>
        <w:trPr>
          <w:trHeight w:val="100" w:hRule="atLeast"/>
        </w:trPr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pStyle w:val="Heading1"/>
              <w:ind w:left="0" w:firstLine="0"/>
              <w:contextualSpacing w:val="0"/>
            </w:pPr>
            <w:bookmarkStart w:id="0" w:colFirst="0" w:name="h.gjdgxs" w:colLast="0"/>
            <w:bookmarkEnd w:id="0"/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u w:val="none"/>
                <w:vertAlign w:val="baseline"/>
                <w:rtl w:val="0"/>
              </w:rPr>
              <w:t xml:space="preserve">FSD Budget Template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99"/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vertAlign w:val="baseline"/>
                <w:rtl w:val="0"/>
              </w:rPr>
              <w:t xml:space="preserve">Exchange Rate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Arial" w:hAnsi="Arial" w:eastAsia="Arial" w:ascii="Arial"/>
                <w:sz w:val="20"/>
                <w:vertAlign w:val="baseline"/>
                <w:rtl w:val="0"/>
              </w:rPr>
              <w:t xml:space="preserve">$1 USD =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vertAlign w:val="baseline"/>
                <w:rtl w:val="0"/>
              </w:rPr>
              <w:t xml:space="preserve">LCU (Local Currency Unit)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val="single" w:sz="8"/>
              <w:left w:color="000000" w:space="0" w:val="single" w:sz="8"/>
              <w:right w:color="000000" w:space="0" w:val="single" w:sz="8"/>
            </w:tcBorders>
            <w:shd w:fill="ffff99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vertAlign w:val="baseline"/>
                <w:rtl w:val="0"/>
              </w:rPr>
              <w:t xml:space="preserve">Item Description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nil" w:sz="0"/>
              <w:right w:color="000000" w:space="0" w:val="single" w:sz="8"/>
            </w:tcBorders>
            <w:shd w:fill="ffff99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vertAlign w:val="baseline"/>
                <w:rtl w:val="0"/>
              </w:rPr>
              <w:t xml:space="preserve">Quantity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nil" w:sz="0"/>
              <w:right w:color="000000" w:space="0" w:val="single" w:sz="8"/>
            </w:tcBorders>
            <w:shd w:fill="ffff99"/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vertAlign w:val="baseline"/>
                <w:rtl w:val="0"/>
              </w:rPr>
              <w:t xml:space="preserve">Unit Cost (LCU)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nil" w:sz="0"/>
              <w:right w:color="000000" w:space="0" w:val="single" w:sz="18"/>
            </w:tcBorders>
            <w:shd w:fill="ffff99"/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vertAlign w:val="baseline"/>
                <w:rtl w:val="0"/>
              </w:rPr>
              <w:t xml:space="preserve">Total Cost (LCU)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nil" w:sz="0"/>
              <w:right w:color="000000" w:space="0" w:val="single" w:sz="8"/>
            </w:tcBorders>
            <w:shd w:fill="ffff99"/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vertAlign w:val="baseline"/>
                <w:rtl w:val="0"/>
              </w:rPr>
              <w:t xml:space="preserve">Total Cost ($USD)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left w:color="000000" w:space="0" w:val="single" w:sz="8"/>
              <w:right w:color="000000" w:space="0" w:val="single" w:sz="8"/>
            </w:tcBorders>
            <w:shd w:fill="ffff99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nil" w:sz="0"/>
              <w:right w:color="000000" w:space="0" w:val="single" w:sz="8"/>
            </w:tcBorders>
            <w:shd w:fill="ffff99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nil" w:sz="0"/>
              <w:right w:color="000000" w:space="0" w:val="single" w:sz="8"/>
            </w:tcBorders>
            <w:shd w:fill="ffff99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nil" w:sz="0"/>
              <w:right w:color="000000" w:space="0" w:val="single" w:sz="18"/>
            </w:tcBorders>
            <w:shd w:fill="ffff99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right w:color="000000" w:space="0" w:val="single" w:sz="8"/>
            </w:tcBorders>
            <w:shd w:fill="33cccc"/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vertAlign w:val="baseline"/>
                <w:rtl w:val="0"/>
              </w:rPr>
              <w:t xml:space="preserve">FSD ($USD)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nil" w:sz="0"/>
              <w:bottom w:color="000000" w:space="0" w:val="nil" w:sz="0"/>
              <w:right w:color="000000" w:space="0" w:val="single" w:sz="18"/>
            </w:tcBorders>
            <w:shd w:fill="ff9900"/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vertAlign w:val="baseline"/>
                <w:rtl w:val="0"/>
              </w:rPr>
              <w:t xml:space="preserve">In Kind-Support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right w:color="000000" w:space="0" w:val="single" w:sz="8"/>
            </w:tcBorders>
            <w:shd w:fill="ffff99"/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vertAlign w:val="baseline"/>
                <w:rtl w:val="0"/>
              </w:rPr>
              <w:t xml:space="preserve">Total ($USD)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left w:color="000000" w:space="0" w:val="single" w:sz="8"/>
              <w:bottom w:color="000000" w:space="0" w:val="nil" w:sz="0"/>
              <w:right w:color="000000" w:space="0" w:val="single" w:sz="8"/>
            </w:tcBorders>
            <w:shd w:fill="ffff99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nil" w:sz="0"/>
              <w:bottom w:color="000000" w:space="0" w:val="nil" w:sz="0"/>
              <w:right w:color="000000" w:space="0" w:val="single" w:sz="8"/>
            </w:tcBorders>
            <w:shd w:fill="ffff99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nil" w:sz="0"/>
              <w:bottom w:color="000000" w:space="0" w:val="nil" w:sz="0"/>
              <w:right w:color="000000" w:space="0" w:val="single" w:sz="8"/>
            </w:tcBorders>
            <w:shd w:fill="ffff99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nil" w:sz="0"/>
              <w:bottom w:color="000000" w:space="0" w:val="nil" w:sz="0"/>
              <w:right w:color="000000" w:space="0" w:val="single" w:sz="18"/>
            </w:tcBorders>
            <w:shd w:fill="ffff99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single" w:sz="18"/>
              <w:bottom w:color="000000" w:space="0" w:val="single" w:sz="8"/>
              <w:right w:color="000000" w:space="0" w:val="single" w:sz="8"/>
            </w:tcBorders>
            <w:shd w:fill="33cccc"/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ffcc99"/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vertAlign w:val="baseline"/>
                <w:rtl w:val="0"/>
              </w:rPr>
              <w:t xml:space="preserve">Organization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ffcc99"/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vertAlign w:val="baseline"/>
                <w:rtl w:val="0"/>
              </w:rPr>
              <w:t xml:space="preserve">Project Beneficiaries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nil" w:sz="0"/>
              <w:bottom w:color="000000" w:space="0" w:val="single" w:sz="8"/>
              <w:right w:color="000000" w:space="0" w:val="single" w:sz="18"/>
            </w:tcBorders>
            <w:shd w:fill="ffcc99"/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vertAlign w:val="baseline"/>
                <w:rtl w:val="0"/>
              </w:rPr>
              <w:t xml:space="preserve">Other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left w:color="000000" w:space="0" w:val="single" w:sz="18"/>
              <w:bottom w:color="000000" w:space="0" w:val="single" w:sz="8"/>
              <w:right w:color="000000" w:space="0" w:val="single" w:sz="8"/>
            </w:tcBorders>
            <w:shd w:fill="ffff99"/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vertAlign w:val="baseline"/>
                <w:rtl w:val="0"/>
              </w:rPr>
              <w:t xml:space="preserve">Materials and Supplies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1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1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nil" w:sz="0"/>
              <w:bottom w:color="000000" w:space="0" w:val="single" w:sz="4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val="nil" w:sz="0"/>
              <w:left w:color="000000" w:space="0" w:val="single" w:sz="8"/>
              <w:bottom w:color="000000" w:space="0" w:val="nil" w:sz="0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nil" w:sz="0"/>
              <w:bottom w:color="000000" w:space="0" w:val="single" w:sz="4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vertAlign w:val="baseline"/>
                <w:rtl w:val="0"/>
              </w:rPr>
              <w:t xml:space="preserve">Labor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1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1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val="nil" w:sz="0"/>
              <w:left w:color="000000" w:space="0" w:val="single" w:sz="8"/>
              <w:bottom w:color="000000" w:space="0" w:val="nil" w:sz="0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vertAlign w:val="baseline"/>
                <w:rtl w:val="0"/>
              </w:rPr>
              <w:t xml:space="preserve">Transportation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1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1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val="nil" w:sz="0"/>
              <w:left w:color="000000" w:space="0" w:val="single" w:sz="8"/>
              <w:bottom w:color="000000" w:space="0" w:val="nil" w:sz="0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vertAlign w:val="baseline"/>
                <w:rtl w:val="0"/>
              </w:rPr>
              <w:t xml:space="preserve">Venue Rental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1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1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val="nil" w:sz="0"/>
              <w:left w:color="000000" w:space="0" w:val="single" w:sz="8"/>
              <w:bottom w:color="000000" w:space="0" w:val="nil" w:sz="0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vertAlign w:val="baseline"/>
                <w:rtl w:val="0"/>
              </w:rPr>
              <w:t xml:space="preserve">Equipment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1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1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8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vertAlign w:val="baseline"/>
                <w:rtl w:val="0"/>
              </w:rPr>
              <w:t xml:space="preserve">Travel &amp; Lodging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4"/>
              <w:right w:color="000000" w:space="0" w:val="single" w:sz="1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1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4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4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4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vertAlign w:val="baseline"/>
                <w:rtl w:val="0"/>
              </w:rPr>
              <w:t xml:space="preserve">Other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1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1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  <w:shd w:fill="99cc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val="nil" w:sz="0"/>
              <w:left w:color="000000" w:space="0" w:val="single" w:sz="8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single" w:sz="18"/>
              <w:bottom w:color="000000" w:space="0" w:val="single" w:sz="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val="single" w:sz="18"/>
              <w:left w:color="000000" w:space="0" w:val="single" w:sz="8"/>
              <w:bottom w:color="000000" w:space="0" w:val="single" w:sz="18"/>
              <w:right w:color="000000" w:space="0" w:val="single" w:sz="18"/>
            </w:tcBorders>
            <w:shd w:fill="ffff99"/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vertAlign w:val="baseline"/>
                <w:rtl w:val="0"/>
              </w:rPr>
              <w:t xml:space="preserve">Total (by Category)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18"/>
              <w:left w:color="000000" w:space="0" w:val="single" w:sz="18"/>
              <w:bottom w:color="000000" w:space="0" w:val="single" w:sz="1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18"/>
              <w:left w:color="000000" w:space="0" w:val="single" w:sz="8"/>
              <w:bottom w:color="000000" w:space="0" w:val="single" w:sz="1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18"/>
              <w:left w:color="000000" w:space="0" w:val="single" w:sz="8"/>
              <w:bottom w:color="000000" w:space="0" w:val="single" w:sz="1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18"/>
              <w:left w:color="000000" w:space="0" w:val="single" w:sz="8"/>
              <w:bottom w:color="000000" w:space="0" w:val="single" w:sz="18"/>
              <w:right w:color="000000" w:space="0" w:val="single" w:sz="1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18"/>
              <w:left w:color="000000" w:space="0" w:val="single" w:sz="18"/>
              <w:bottom w:color="000000" w:space="0" w:val="single" w:sz="18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single" w:sz="8"/>
            </w:tcBorders>
            <w:shd w:fill="ffffff"/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vertAlign w:val="baseline"/>
                <w:rtl w:val="0"/>
              </w:rPr>
              <w:t xml:space="preserve">Source of Support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nil" w:sz="0"/>
              <w:bottom w:color="000000" w:space="0" w:val="nil" w:sz="0"/>
              <w:right w:color="000000" w:space="0" w:val="single" w:sz="8"/>
            </w:tcBorders>
            <w:shd w:fill="ffff99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vertAlign w:val="baseline"/>
                <w:rtl w:val="0"/>
              </w:rPr>
              <w:t xml:space="preserve">Contribution ($USD)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8"/>
              <w:left w:color="000000" w:space="0" w:val="nil" w:sz="0"/>
              <w:bottom w:color="000000" w:space="0" w:val="nil" w:sz="0"/>
              <w:right w:color="000000" w:space="0" w:val="single" w:sz="8"/>
            </w:tcBorders>
            <w:shd w:fill="ffff99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6"/>
                <w:vertAlign w:val="baseline"/>
                <w:rtl w:val="0"/>
              </w:rPr>
              <w:t xml:space="preserve">Percentage of Total (%)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Support requested from FSD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nil" w:sz="0"/>
              <w:bottom w:color="000000" w:space="0" w:val="single" w:sz="4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nil" w:sz="0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In-Kind Contribution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4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4"/>
              <w:right w:color="000000" w:space="0" w:val="single" w:sz="8"/>
            </w:tcBorders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single" w:sz="8"/>
            </w:tcBorders>
            <w:shd w:fill="ffffff"/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vertAlign w:val="baseline"/>
                <w:rtl w:val="0"/>
              </w:rPr>
              <w:t xml:space="preserve">Total Project Cost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ffff99"/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  <w:left w:color="000000" w:space="0" w:val="nil" w:sz="0"/>
              <w:bottom w:color="000000" w:space="0" w:val="single" w:sz="8"/>
              <w:right w:color="000000" w:space="0" w:val="single" w:sz="8"/>
            </w:tcBorders>
            <w:shd w:fill="ffff99"/>
          </w:tcPr>
          <w:p w:rsidP="00000000" w:rsidRPr="00000000" w:rsidR="00000000" w:rsidDel="00000000" w:rsidRDefault="00000000">
            <w:pPr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18"/>
                <w:vertAlign w:val="baseline"/>
                <w:rtl w:val="0"/>
              </w:rPr>
              <w:t xml:space="preserve"> 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5840" w:h="12240"/>
      <w:pgMar w:left="1440" w:right="1440" w:top="1008" w:bottom="86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5040"/>
        <w:tab w:val="right" w:pos="12960"/>
      </w:tabs>
      <w:spacing w:lineRule="auto" w:after="0" w:line="240" w:before="0"/>
      <w:ind w:left="0" w:firstLine="0"/>
      <w:contextualSpacing w:val="0"/>
    </w:pPr>
    <w:r w:rsidRPr="00000000" w:rsidR="00000000" w:rsidDel="00000000">
      <w:rPr>
        <w:rFonts w:cs="Verdana" w:hAnsi="Verdana" w:eastAsia="Verdana" w:ascii="Verdana"/>
        <w:b w:val="0"/>
        <w:i w:val="1"/>
        <w:sz w:val="16"/>
        <w:vertAlign w:val="baseline"/>
        <w:rtl w:val="0"/>
      </w:rPr>
      <w:t xml:space="preserve">Last Updated: 10/1/11</w:t>
      <w:tab/>
      <w:tab/>
      <w:tab/>
      <w:t xml:space="preserve">Page  of </w:t>
    </w:r>
    <w:fldSimple w:dirty="0" w:instr="NUMPAGES" w:fldLock="0">
      <w:r w:rsidRPr="00000000" w:rsidR="00000000" w:rsidDel="00000000">
        <w:rPr>
          <w:rFonts w:cs="Verdana" w:hAnsi="Verdana" w:eastAsia="Verdana" w:ascii="Verdana"/>
          <w:b w:val="0"/>
          <w:i w:val="1"/>
          <w:sz w:val="16"/>
          <w:vertAlign w:val="baseline"/>
        </w:rPr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left="0" w:firstLine="0"/>
      <w:contextualSpacing w:val="0"/>
      <w:jc w:val="right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line="240" w:before="0"/>
      <w:ind w:left="0" w:firstLine="0"/>
      <w:jc w:val="center"/>
    </w:pPr>
    <w:rPr>
      <w:rFonts w:cs="Times New Roman" w:hAnsi="Times New Roman" w:eastAsia="Times New Roman" w:ascii="Times New Roman"/>
      <w:b w:val="1"/>
      <w:sz w:val="24"/>
      <w:u w:val="single"/>
      <w:vertAlign w:val="baseline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Budget Template.docx</dc:title>
</cp:coreProperties>
</file>