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416E1" w14:textId="77777777" w:rsidR="003D4EFE" w:rsidRPr="009C7C55" w:rsidRDefault="003D5737">
      <w:pPr>
        <w:rPr>
          <w:rFonts w:ascii="Arial" w:hAnsi="Arial" w:cs="Arial"/>
          <w:b/>
        </w:rPr>
      </w:pPr>
      <w:r w:rsidRPr="009C7C55">
        <w:rPr>
          <w:rFonts w:ascii="Arial" w:hAnsi="Arial" w:cs="Arial"/>
          <w:b/>
        </w:rPr>
        <w:t xml:space="preserve">Midterm Review </w:t>
      </w:r>
    </w:p>
    <w:p w14:paraId="600E5BE0" w14:textId="77777777" w:rsidR="003D5737" w:rsidRPr="007D781B" w:rsidRDefault="003D5737">
      <w:pPr>
        <w:rPr>
          <w:rFonts w:ascii="Arial" w:hAnsi="Arial" w:cs="Arial"/>
        </w:rPr>
      </w:pPr>
    </w:p>
    <w:p w14:paraId="21E78BAD" w14:textId="77777777" w:rsidR="003D5737" w:rsidRPr="007D781B" w:rsidRDefault="003D5737" w:rsidP="003D5737">
      <w:pPr>
        <w:pStyle w:val="ListParagraph"/>
        <w:numPr>
          <w:ilvl w:val="0"/>
          <w:numId w:val="1"/>
        </w:numPr>
        <w:rPr>
          <w:rFonts w:ascii="Arial" w:hAnsi="Arial" w:cs="Arial"/>
        </w:rPr>
      </w:pPr>
      <w:r w:rsidRPr="007D781B">
        <w:rPr>
          <w:rFonts w:ascii="Arial" w:hAnsi="Arial" w:cs="Arial"/>
        </w:rPr>
        <w:t xml:space="preserve">Path: a sequence of nodes that each consecutive pair is connected by an edge. </w:t>
      </w:r>
    </w:p>
    <w:p w14:paraId="4AE62385" w14:textId="77777777" w:rsidR="003D5737" w:rsidRDefault="003D5737" w:rsidP="003D5737">
      <w:pPr>
        <w:pStyle w:val="ListParagraph"/>
        <w:numPr>
          <w:ilvl w:val="0"/>
          <w:numId w:val="1"/>
        </w:numPr>
        <w:rPr>
          <w:rFonts w:ascii="Arial" w:hAnsi="Arial" w:cs="Arial"/>
        </w:rPr>
      </w:pPr>
      <w:r w:rsidRPr="007D781B">
        <w:rPr>
          <w:rFonts w:ascii="Arial" w:hAnsi="Arial" w:cs="Arial"/>
        </w:rPr>
        <w:t xml:space="preserve">Component:  </w:t>
      </w:r>
      <w:proofErr w:type="gramStart"/>
      <w:r w:rsidRPr="007D781B">
        <w:rPr>
          <w:rFonts w:ascii="Arial" w:hAnsi="Arial" w:cs="Arial"/>
        </w:rPr>
        <w:t>set</w:t>
      </w:r>
      <w:proofErr w:type="gramEnd"/>
      <w:r w:rsidRPr="007D781B">
        <w:rPr>
          <w:rFonts w:ascii="Arial" w:hAnsi="Arial" w:cs="Arial"/>
        </w:rPr>
        <w:t xml:space="preserve"> of nodes that can be traversed through a path </w:t>
      </w:r>
      <w:r w:rsidR="0025535F" w:rsidRPr="007D781B">
        <w:rPr>
          <w:rFonts w:ascii="Arial" w:hAnsi="Arial" w:cs="Arial"/>
        </w:rPr>
        <w:t>are part of the same component.</w:t>
      </w:r>
    </w:p>
    <w:p w14:paraId="1378FE35" w14:textId="23BCED47" w:rsidR="00FF0C43" w:rsidRPr="007D781B" w:rsidRDefault="00FF0C43" w:rsidP="00FF0C43">
      <w:pPr>
        <w:pStyle w:val="ListParagraph"/>
        <w:rPr>
          <w:rFonts w:ascii="Arial" w:hAnsi="Arial" w:cs="Arial"/>
        </w:rPr>
      </w:pPr>
      <w:r>
        <w:rPr>
          <w:rFonts w:ascii="Arial" w:hAnsi="Arial" w:cs="Arial"/>
        </w:rPr>
        <w:t xml:space="preserve">Note: a single node by itself IS a component. </w:t>
      </w:r>
    </w:p>
    <w:p w14:paraId="79ED7D94" w14:textId="21E79536" w:rsidR="0025535F" w:rsidRPr="007D781B" w:rsidRDefault="0025535F" w:rsidP="003D5737">
      <w:pPr>
        <w:pStyle w:val="ListParagraph"/>
        <w:numPr>
          <w:ilvl w:val="0"/>
          <w:numId w:val="1"/>
        </w:numPr>
        <w:rPr>
          <w:rFonts w:ascii="Arial" w:hAnsi="Arial" w:cs="Arial"/>
        </w:rPr>
      </w:pPr>
      <w:r w:rsidRPr="007D781B">
        <w:rPr>
          <w:rFonts w:ascii="Arial" w:hAnsi="Arial" w:cs="Arial"/>
        </w:rPr>
        <w:t xml:space="preserve">Gatekeeper: a node that if it is removed, the graph is broken into two </w:t>
      </w:r>
      <w:r w:rsidR="00FF0C43">
        <w:rPr>
          <w:rFonts w:ascii="Arial" w:hAnsi="Arial" w:cs="Arial"/>
        </w:rPr>
        <w:t xml:space="preserve">or more </w:t>
      </w:r>
      <w:r w:rsidRPr="007D781B">
        <w:rPr>
          <w:rFonts w:ascii="Arial" w:hAnsi="Arial" w:cs="Arial"/>
        </w:rPr>
        <w:t xml:space="preserve">components. </w:t>
      </w:r>
    </w:p>
    <w:p w14:paraId="26F795EC" w14:textId="4C53F8FB" w:rsidR="0025535F" w:rsidRPr="007D781B" w:rsidRDefault="0025535F" w:rsidP="003D5737">
      <w:pPr>
        <w:pStyle w:val="ListParagraph"/>
        <w:numPr>
          <w:ilvl w:val="0"/>
          <w:numId w:val="1"/>
        </w:numPr>
        <w:rPr>
          <w:rFonts w:ascii="Arial" w:hAnsi="Arial" w:cs="Arial"/>
        </w:rPr>
      </w:pPr>
      <w:r w:rsidRPr="007D781B">
        <w:rPr>
          <w:rFonts w:ascii="Arial" w:hAnsi="Arial" w:cs="Arial"/>
        </w:rPr>
        <w:t xml:space="preserve">Bridge: an edge that if it is removed, the graph is broken into two </w:t>
      </w:r>
      <w:r w:rsidR="00FF0C43">
        <w:rPr>
          <w:rFonts w:ascii="Arial" w:hAnsi="Arial" w:cs="Arial"/>
        </w:rPr>
        <w:t xml:space="preserve">or more </w:t>
      </w:r>
      <w:r w:rsidRPr="007D781B">
        <w:rPr>
          <w:rFonts w:ascii="Arial" w:hAnsi="Arial" w:cs="Arial"/>
        </w:rPr>
        <w:t>components.</w:t>
      </w:r>
    </w:p>
    <w:p w14:paraId="033F3BA8" w14:textId="77777777" w:rsidR="0025535F" w:rsidRPr="007D781B" w:rsidRDefault="0025535F" w:rsidP="003D5737">
      <w:pPr>
        <w:pStyle w:val="ListParagraph"/>
        <w:numPr>
          <w:ilvl w:val="0"/>
          <w:numId w:val="1"/>
        </w:numPr>
        <w:rPr>
          <w:rFonts w:ascii="Arial" w:hAnsi="Arial" w:cs="Arial"/>
        </w:rPr>
      </w:pPr>
      <w:r w:rsidRPr="007D781B">
        <w:rPr>
          <w:rFonts w:ascii="Arial" w:hAnsi="Arial" w:cs="Arial"/>
        </w:rPr>
        <w:t xml:space="preserve">Local Bridge: an edge that if it </w:t>
      </w:r>
      <w:proofErr w:type="gramStart"/>
      <w:r w:rsidRPr="007D781B">
        <w:rPr>
          <w:rFonts w:ascii="Arial" w:hAnsi="Arial" w:cs="Arial"/>
        </w:rPr>
        <w:t>is</w:t>
      </w:r>
      <w:proofErr w:type="gramEnd"/>
      <w:r w:rsidRPr="007D781B">
        <w:rPr>
          <w:rFonts w:ascii="Arial" w:hAnsi="Arial" w:cs="Arial"/>
        </w:rPr>
        <w:t xml:space="preserve"> removed, there would still exist an alternative path between the two nodes that were connected through that edge. For example if edge AB is a local bridge, then if edge AB is removed, there would still exist another path between AB with the length of more than two, that connects A to B. </w:t>
      </w:r>
    </w:p>
    <w:p w14:paraId="2BE042FF" w14:textId="77777777" w:rsidR="0025535F" w:rsidRPr="007D781B" w:rsidRDefault="0025535F" w:rsidP="003D5737">
      <w:pPr>
        <w:pStyle w:val="ListParagraph"/>
        <w:numPr>
          <w:ilvl w:val="0"/>
          <w:numId w:val="1"/>
        </w:numPr>
        <w:rPr>
          <w:rFonts w:ascii="Arial" w:hAnsi="Arial" w:cs="Arial"/>
        </w:rPr>
      </w:pPr>
      <w:r w:rsidRPr="007D781B">
        <w:rPr>
          <w:rFonts w:ascii="Arial" w:hAnsi="Arial" w:cs="Arial"/>
        </w:rPr>
        <w:t xml:space="preserve">Triadic Closure:  A satisfies the triadic closure property </w:t>
      </w:r>
      <w:proofErr w:type="gramStart"/>
      <w:r w:rsidRPr="007D781B">
        <w:rPr>
          <w:rFonts w:ascii="Arial" w:hAnsi="Arial" w:cs="Arial"/>
        </w:rPr>
        <w:t>if  AB</w:t>
      </w:r>
      <w:proofErr w:type="gramEnd"/>
      <w:r w:rsidRPr="007D781B">
        <w:rPr>
          <w:rFonts w:ascii="Arial" w:hAnsi="Arial" w:cs="Arial"/>
        </w:rPr>
        <w:t xml:space="preserve"> and AC are both strong edges and BC is either week or strong. </w:t>
      </w:r>
    </w:p>
    <w:p w14:paraId="5576F57F" w14:textId="53517AF2" w:rsidR="0025535F" w:rsidRPr="007D781B" w:rsidRDefault="001D3D6A" w:rsidP="0025535F">
      <w:pPr>
        <w:pStyle w:val="ListParagraph"/>
        <w:numPr>
          <w:ilvl w:val="0"/>
          <w:numId w:val="1"/>
        </w:numPr>
        <w:rPr>
          <w:rFonts w:ascii="Arial" w:hAnsi="Arial" w:cs="Arial"/>
        </w:rPr>
      </w:pPr>
      <w:r w:rsidRPr="007D781B">
        <w:rPr>
          <w:rFonts w:ascii="Arial" w:hAnsi="Arial" w:cs="Arial"/>
        </w:rPr>
        <w:t xml:space="preserve">Clustering co-efficient of node </w:t>
      </w:r>
      <w:proofErr w:type="gramStart"/>
      <w:r w:rsidRPr="007D781B">
        <w:rPr>
          <w:rFonts w:ascii="Arial" w:hAnsi="Arial" w:cs="Arial"/>
        </w:rPr>
        <w:t>A :</w:t>
      </w:r>
      <w:proofErr w:type="gramEnd"/>
      <w:r w:rsidRPr="007D781B">
        <w:rPr>
          <w:rFonts w:ascii="Arial" w:hAnsi="Arial" w:cs="Arial"/>
        </w:rPr>
        <w:t xml:space="preserve">   number of the edges that </w:t>
      </w:r>
      <w:r w:rsidR="00FF0C43">
        <w:rPr>
          <w:rFonts w:ascii="Arial" w:hAnsi="Arial" w:cs="Arial"/>
        </w:rPr>
        <w:t xml:space="preserve"> currently exist</w:t>
      </w:r>
      <w:r w:rsidRPr="007D781B">
        <w:rPr>
          <w:rFonts w:ascii="Arial" w:hAnsi="Arial" w:cs="Arial"/>
        </w:rPr>
        <w:t xml:space="preserve"> between  node A’s neighbors / total number of the edges that can exist between A’s neighbor. </w:t>
      </w:r>
    </w:p>
    <w:p w14:paraId="4FB4F735" w14:textId="77777777" w:rsidR="0025535F" w:rsidRPr="007D781B" w:rsidRDefault="0025535F" w:rsidP="0025535F">
      <w:pPr>
        <w:pStyle w:val="ListParagraph"/>
        <w:numPr>
          <w:ilvl w:val="0"/>
          <w:numId w:val="1"/>
        </w:numPr>
        <w:rPr>
          <w:rFonts w:ascii="Arial" w:hAnsi="Arial" w:cs="Arial"/>
        </w:rPr>
      </w:pPr>
      <w:proofErr w:type="spellStart"/>
      <w:r w:rsidRPr="007D781B">
        <w:rPr>
          <w:rFonts w:ascii="Arial" w:hAnsi="Arial" w:cs="Arial"/>
        </w:rPr>
        <w:t>Embeddedness</w:t>
      </w:r>
      <w:proofErr w:type="spellEnd"/>
      <w:r w:rsidRPr="007D781B">
        <w:rPr>
          <w:rFonts w:ascii="Arial" w:hAnsi="Arial" w:cs="Arial"/>
        </w:rPr>
        <w:t xml:space="preserve"> of an edge in a network is the number of common neighbors the two endpoints have.</w:t>
      </w:r>
    </w:p>
    <w:p w14:paraId="6C7C7F92" w14:textId="77777777" w:rsidR="0025535F" w:rsidRPr="007D781B" w:rsidRDefault="0025535F" w:rsidP="0025535F">
      <w:pPr>
        <w:widowControl w:val="0"/>
        <w:tabs>
          <w:tab w:val="left" w:pos="940"/>
          <w:tab w:val="left" w:pos="1440"/>
        </w:tabs>
        <w:autoSpaceDE w:val="0"/>
        <w:autoSpaceDN w:val="0"/>
        <w:adjustRightInd w:val="0"/>
        <w:ind w:left="1440"/>
        <w:rPr>
          <w:rFonts w:ascii="Arial" w:hAnsi="Arial" w:cs="Arial"/>
        </w:rPr>
      </w:pPr>
      <w:proofErr w:type="gramStart"/>
      <w:r w:rsidRPr="007D781B">
        <w:rPr>
          <w:rFonts w:ascii="Arial" w:hAnsi="Arial" w:cs="Arial"/>
        </w:rPr>
        <w:t>a</w:t>
      </w:r>
      <w:proofErr w:type="gramEnd"/>
      <w:r w:rsidRPr="007D781B">
        <w:rPr>
          <w:rFonts w:ascii="Arial" w:hAnsi="Arial" w:cs="Arial"/>
        </w:rPr>
        <w:t xml:space="preserve"> bridge has </w:t>
      </w:r>
      <w:proofErr w:type="spellStart"/>
      <w:r w:rsidRPr="007D781B">
        <w:rPr>
          <w:rFonts w:ascii="Arial" w:hAnsi="Arial" w:cs="Arial"/>
        </w:rPr>
        <w:t>embeddedness</w:t>
      </w:r>
      <w:proofErr w:type="spellEnd"/>
      <w:r w:rsidRPr="007D781B">
        <w:rPr>
          <w:rFonts w:ascii="Arial" w:hAnsi="Arial" w:cs="Arial"/>
        </w:rPr>
        <w:t xml:space="preserve"> of zero. </w:t>
      </w:r>
    </w:p>
    <w:p w14:paraId="7F3703A3" w14:textId="725AEB26" w:rsidR="0025535F" w:rsidRDefault="0025535F" w:rsidP="0025535F">
      <w:pPr>
        <w:pStyle w:val="ListParagraph"/>
        <w:numPr>
          <w:ilvl w:val="0"/>
          <w:numId w:val="1"/>
        </w:numPr>
        <w:rPr>
          <w:rFonts w:ascii="Arial" w:hAnsi="Arial" w:cs="Arial"/>
          <w:b/>
        </w:rPr>
      </w:pPr>
      <w:r w:rsidRPr="00891485">
        <w:rPr>
          <w:rFonts w:ascii="Arial" w:hAnsi="Arial" w:cs="Arial"/>
          <w:b/>
        </w:rPr>
        <w:t>Neighborhood overleap of node A</w:t>
      </w:r>
      <w:r w:rsidR="00891485" w:rsidRPr="00891485">
        <w:rPr>
          <w:rFonts w:ascii="Arial" w:hAnsi="Arial" w:cs="Arial"/>
          <w:b/>
        </w:rPr>
        <w:t xml:space="preserve"> and B:  number of </w:t>
      </w:r>
      <w:r w:rsidRPr="00891485">
        <w:rPr>
          <w:rFonts w:ascii="Arial" w:hAnsi="Arial" w:cs="Arial"/>
          <w:b/>
        </w:rPr>
        <w:t>shared</w:t>
      </w:r>
      <w:r w:rsidR="003C7751">
        <w:rPr>
          <w:rFonts w:ascii="Arial" w:hAnsi="Arial" w:cs="Arial"/>
          <w:b/>
        </w:rPr>
        <w:t xml:space="preserve"> neighbors</w:t>
      </w:r>
      <w:r w:rsidRPr="00891485">
        <w:rPr>
          <w:rFonts w:ascii="Arial" w:hAnsi="Arial" w:cs="Arial"/>
          <w:b/>
        </w:rPr>
        <w:t xml:space="preserve"> between </w:t>
      </w:r>
      <w:r w:rsidR="003C7751">
        <w:rPr>
          <w:rFonts w:ascii="Arial" w:hAnsi="Arial" w:cs="Arial"/>
          <w:b/>
        </w:rPr>
        <w:t>A and B</w:t>
      </w:r>
      <w:r w:rsidRPr="00891485">
        <w:rPr>
          <w:rFonts w:ascii="Arial" w:hAnsi="Arial" w:cs="Arial"/>
          <w:b/>
        </w:rPr>
        <w:t xml:space="preserve">/ total number of </w:t>
      </w:r>
      <w:r w:rsidR="003C7751">
        <w:rPr>
          <w:rFonts w:ascii="Arial" w:hAnsi="Arial" w:cs="Arial"/>
          <w:b/>
        </w:rPr>
        <w:t xml:space="preserve">the neighbors of both node </w:t>
      </w:r>
      <w:r w:rsidRPr="00891485">
        <w:rPr>
          <w:rFonts w:ascii="Arial" w:hAnsi="Arial" w:cs="Arial"/>
          <w:b/>
        </w:rPr>
        <w:t>A</w:t>
      </w:r>
      <w:r w:rsidR="003C7751">
        <w:rPr>
          <w:rFonts w:ascii="Arial" w:hAnsi="Arial" w:cs="Arial"/>
          <w:b/>
        </w:rPr>
        <w:t xml:space="preserve"> and B</w:t>
      </w:r>
    </w:p>
    <w:p w14:paraId="77E669C1" w14:textId="5D741B21" w:rsidR="00FF0C43" w:rsidRPr="00891485" w:rsidRDefault="00FF0C43" w:rsidP="00FF0C43">
      <w:pPr>
        <w:pStyle w:val="ListParagraph"/>
        <w:numPr>
          <w:ilvl w:val="1"/>
          <w:numId w:val="1"/>
        </w:numPr>
        <w:rPr>
          <w:rFonts w:ascii="Arial" w:hAnsi="Arial" w:cs="Arial"/>
          <w:b/>
        </w:rPr>
      </w:pPr>
      <w:r>
        <w:rPr>
          <w:rFonts w:ascii="Arial" w:hAnsi="Arial" w:cs="Arial"/>
          <w:b/>
        </w:rPr>
        <w:t xml:space="preserve">PLEASE </w:t>
      </w:r>
      <w:proofErr w:type="spellStart"/>
      <w:r>
        <w:rPr>
          <w:rFonts w:ascii="Arial" w:hAnsi="Arial" w:cs="Arial"/>
          <w:b/>
        </w:rPr>
        <w:t>PLEASE</w:t>
      </w:r>
      <w:proofErr w:type="spellEnd"/>
      <w:r>
        <w:rPr>
          <w:rFonts w:ascii="Arial" w:hAnsi="Arial" w:cs="Arial"/>
          <w:b/>
        </w:rPr>
        <w:t xml:space="preserve"> DO NOT DOBULE COUNT!</w:t>
      </w:r>
    </w:p>
    <w:p w14:paraId="7C93914D" w14:textId="5539A719" w:rsidR="00A91514" w:rsidRPr="003C7751" w:rsidRDefault="003C7751" w:rsidP="003C7751">
      <w:pPr>
        <w:ind w:left="360"/>
        <w:rPr>
          <w:rFonts w:ascii="Arial" w:hAnsi="Arial" w:cs="Arial"/>
        </w:rPr>
      </w:pPr>
      <w:r>
        <w:rPr>
          <w:rFonts w:ascii="MT Extra" w:hAnsi="MT Extra" w:cs="MT Extra"/>
        </w:rPr>
        <w:t></w:t>
      </w:r>
      <w:r w:rsidR="00A91514" w:rsidRPr="003C7751">
        <w:rPr>
          <w:rFonts w:ascii="Arial" w:hAnsi="Arial" w:cs="Arial"/>
        </w:rPr>
        <w:t xml:space="preserve">Density of a component:  number of the present edges in the component / number of all possible edges. </w:t>
      </w:r>
    </w:p>
    <w:p w14:paraId="443A3860" w14:textId="77777777" w:rsidR="00A91514" w:rsidRPr="00D87F7A" w:rsidRDefault="00A91514" w:rsidP="00D87F7A">
      <w:pPr>
        <w:pStyle w:val="ListParagraph"/>
        <w:numPr>
          <w:ilvl w:val="0"/>
          <w:numId w:val="1"/>
        </w:numPr>
        <w:rPr>
          <w:rFonts w:ascii="Arial" w:hAnsi="Arial" w:cs="Arial"/>
        </w:rPr>
      </w:pPr>
      <w:r>
        <w:rPr>
          <w:rFonts w:ascii="Arial" w:hAnsi="Arial" w:cs="Arial"/>
        </w:rPr>
        <w:t>Number of all possible edges in a graph with n nodes is  (n * (n-1)</w:t>
      </w:r>
      <w:r w:rsidR="00D87F7A">
        <w:rPr>
          <w:rFonts w:ascii="Arial" w:hAnsi="Arial" w:cs="Arial"/>
        </w:rPr>
        <w:t>)</w:t>
      </w:r>
      <w:r>
        <w:rPr>
          <w:rFonts w:ascii="Arial" w:hAnsi="Arial" w:cs="Arial"/>
        </w:rPr>
        <w:t xml:space="preserve">/2 </w:t>
      </w:r>
    </w:p>
    <w:p w14:paraId="08918907" w14:textId="1E53E8EF" w:rsidR="004C3E58" w:rsidRPr="007D781B" w:rsidRDefault="00C1646B" w:rsidP="004C3E58">
      <w:pPr>
        <w:pStyle w:val="ListParagraph"/>
        <w:widowControl w:val="0"/>
        <w:numPr>
          <w:ilvl w:val="0"/>
          <w:numId w:val="1"/>
        </w:numPr>
        <w:autoSpaceDE w:val="0"/>
        <w:autoSpaceDN w:val="0"/>
        <w:adjustRightInd w:val="0"/>
        <w:rPr>
          <w:rFonts w:ascii="Arial" w:hAnsi="Arial" w:cs="Arial"/>
        </w:rPr>
      </w:pPr>
      <w:r w:rsidRPr="007D781B">
        <w:rPr>
          <w:rFonts w:ascii="Arial" w:hAnsi="Arial" w:cs="Arial"/>
        </w:rPr>
        <w:t>Test</w:t>
      </w:r>
      <w:r w:rsidR="004C3E58" w:rsidRPr="007D781B">
        <w:rPr>
          <w:rFonts w:ascii="Arial" w:hAnsi="Arial" w:cs="Arial"/>
        </w:rPr>
        <w:t xml:space="preserve"> for homophile: if the proportion of cross edges to total number of present edges in the graph is significantly less than 2pq then there is evidence for homophile. </w:t>
      </w:r>
    </w:p>
    <w:p w14:paraId="52429654"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roofErr w:type="gramStart"/>
      <w:r w:rsidRPr="007D781B">
        <w:rPr>
          <w:rFonts w:ascii="Arial" w:hAnsi="Arial" w:cs="Arial"/>
        </w:rPr>
        <w:t>example</w:t>
      </w:r>
      <w:proofErr w:type="gramEnd"/>
      <w:r w:rsidRPr="007D781B">
        <w:rPr>
          <w:rFonts w:ascii="Arial" w:hAnsi="Arial" w:cs="Arial"/>
        </w:rPr>
        <w:t>:]coloring a graph with two colors then p and q for the colors. </w:t>
      </w:r>
    </w:p>
    <w:p w14:paraId="5F8DE49D"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roofErr w:type="gramStart"/>
      <w:r w:rsidRPr="007D781B">
        <w:rPr>
          <w:rFonts w:ascii="Arial" w:hAnsi="Arial" w:cs="Arial"/>
        </w:rPr>
        <w:t>p</w:t>
      </w:r>
      <w:proofErr w:type="gramEnd"/>
      <w:r w:rsidRPr="007D781B">
        <w:rPr>
          <w:rFonts w:ascii="Arial" w:hAnsi="Arial" w:cs="Arial"/>
        </w:rPr>
        <w:t>: probability of being a male </w:t>
      </w:r>
    </w:p>
    <w:p w14:paraId="61883B8B"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roofErr w:type="gramStart"/>
      <w:r w:rsidRPr="007D781B">
        <w:rPr>
          <w:rFonts w:ascii="Arial" w:hAnsi="Arial" w:cs="Arial"/>
        </w:rPr>
        <w:t>q</w:t>
      </w:r>
      <w:proofErr w:type="gramEnd"/>
      <w:r w:rsidRPr="007D781B">
        <w:rPr>
          <w:rFonts w:ascii="Arial" w:hAnsi="Arial" w:cs="Arial"/>
        </w:rPr>
        <w:t>: probability of being a female</w:t>
      </w:r>
    </w:p>
    <w:p w14:paraId="42611B89"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roofErr w:type="spellStart"/>
      <w:proofErr w:type="gramStart"/>
      <w:r w:rsidRPr="007D781B">
        <w:rPr>
          <w:rFonts w:ascii="Arial" w:hAnsi="Arial" w:cs="Arial"/>
        </w:rPr>
        <w:t>qp</w:t>
      </w:r>
      <w:proofErr w:type="spellEnd"/>
      <w:proofErr w:type="gramEnd"/>
      <w:r w:rsidRPr="007D781B">
        <w:rPr>
          <w:rFonts w:ascii="Arial" w:hAnsi="Arial" w:cs="Arial"/>
        </w:rPr>
        <w:t xml:space="preserve"> + </w:t>
      </w:r>
      <w:proofErr w:type="spellStart"/>
      <w:r w:rsidRPr="007D781B">
        <w:rPr>
          <w:rFonts w:ascii="Arial" w:hAnsi="Arial" w:cs="Arial"/>
        </w:rPr>
        <w:t>pq</w:t>
      </w:r>
      <w:proofErr w:type="spellEnd"/>
      <w:r w:rsidRPr="007D781B">
        <w:rPr>
          <w:rFonts w:ascii="Arial" w:hAnsi="Arial" w:cs="Arial"/>
        </w:rPr>
        <w:t xml:space="preserve"> = probability of edge connecting a male to a female</w:t>
      </w:r>
    </w:p>
    <w:p w14:paraId="226A4105"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
    <w:p w14:paraId="614D2605"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roofErr w:type="gramStart"/>
      <w:r w:rsidRPr="007D781B">
        <w:rPr>
          <w:rFonts w:ascii="Arial" w:hAnsi="Arial" w:cs="Arial"/>
        </w:rPr>
        <w:t>p</w:t>
      </w:r>
      <w:proofErr w:type="gramEnd"/>
      <w:r w:rsidRPr="007D781B">
        <w:rPr>
          <w:rFonts w:ascii="Arial" w:hAnsi="Arial" w:cs="Arial"/>
        </w:rPr>
        <w:t>: 1/3 q:2/3 the 2pq = 4/9 </w:t>
      </w:r>
    </w:p>
    <w:p w14:paraId="67B87969"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
    <w:p w14:paraId="2B16AB0E" w14:textId="77777777" w:rsidR="004C3E58" w:rsidRPr="007D781B" w:rsidRDefault="004C3E58" w:rsidP="004C3E58">
      <w:pPr>
        <w:pStyle w:val="ListParagraph"/>
        <w:widowControl w:val="0"/>
        <w:numPr>
          <w:ilvl w:val="1"/>
          <w:numId w:val="1"/>
        </w:numPr>
        <w:autoSpaceDE w:val="0"/>
        <w:autoSpaceDN w:val="0"/>
        <w:adjustRightInd w:val="0"/>
        <w:rPr>
          <w:rFonts w:ascii="Arial" w:hAnsi="Arial" w:cs="Arial"/>
        </w:rPr>
      </w:pPr>
      <w:proofErr w:type="gramStart"/>
      <w:r w:rsidRPr="007D781B">
        <w:rPr>
          <w:rFonts w:ascii="Arial" w:hAnsi="Arial" w:cs="Arial"/>
        </w:rPr>
        <w:t>then</w:t>
      </w:r>
      <w:proofErr w:type="gramEnd"/>
      <w:r w:rsidRPr="007D781B">
        <w:rPr>
          <w:rFonts w:ascii="Arial" w:hAnsi="Arial" w:cs="Arial"/>
        </w:rPr>
        <w:t xml:space="preserve"> we check the graph to see how many cross edges out of total present edges exist. Then we compare that with the 2pq value. If that value was smaller than 2pq then there exist a homophile in the graph. </w:t>
      </w:r>
    </w:p>
    <w:p w14:paraId="4D8B8C42" w14:textId="77777777" w:rsidR="001D3D6A" w:rsidRPr="007D781B" w:rsidRDefault="001D3D6A" w:rsidP="004C3E58">
      <w:pPr>
        <w:pStyle w:val="ListParagraph"/>
        <w:widowControl w:val="0"/>
        <w:numPr>
          <w:ilvl w:val="0"/>
          <w:numId w:val="1"/>
        </w:numPr>
        <w:autoSpaceDE w:val="0"/>
        <w:autoSpaceDN w:val="0"/>
        <w:adjustRightInd w:val="0"/>
        <w:rPr>
          <w:rFonts w:ascii="Arial" w:hAnsi="Arial" w:cs="Arial"/>
        </w:rPr>
      </w:pPr>
      <w:proofErr w:type="gramStart"/>
      <w:r w:rsidRPr="007D781B">
        <w:rPr>
          <w:rFonts w:ascii="Arial" w:hAnsi="Arial" w:cs="Arial"/>
        </w:rPr>
        <w:lastRenderedPageBreak/>
        <w:t>pivot</w:t>
      </w:r>
      <w:proofErr w:type="gramEnd"/>
      <w:r w:rsidRPr="007D781B">
        <w:rPr>
          <w:rFonts w:ascii="Arial" w:hAnsi="Arial" w:cs="Arial"/>
        </w:rPr>
        <w:t xml:space="preserve"> is a node that lies on every shortest path between two nodes.</w:t>
      </w:r>
    </w:p>
    <w:p w14:paraId="7D909D1C" w14:textId="77777777" w:rsidR="0025535F" w:rsidRDefault="001D3D6A" w:rsidP="004C3E58">
      <w:pPr>
        <w:pStyle w:val="ListParagraph"/>
        <w:widowControl w:val="0"/>
        <w:numPr>
          <w:ilvl w:val="0"/>
          <w:numId w:val="1"/>
        </w:numPr>
        <w:autoSpaceDE w:val="0"/>
        <w:autoSpaceDN w:val="0"/>
        <w:adjustRightInd w:val="0"/>
        <w:rPr>
          <w:rFonts w:ascii="Arial" w:hAnsi="Arial" w:cs="Arial"/>
          <w:color w:val="000000" w:themeColor="text1"/>
        </w:rPr>
      </w:pPr>
      <w:proofErr w:type="gramStart"/>
      <w:r w:rsidRPr="007D781B">
        <w:rPr>
          <w:rFonts w:ascii="Arial" w:hAnsi="Arial" w:cs="Arial"/>
        </w:rPr>
        <w:t>local</w:t>
      </w:r>
      <w:proofErr w:type="gramEnd"/>
      <w:r w:rsidRPr="007D781B">
        <w:rPr>
          <w:rFonts w:ascii="Arial" w:hAnsi="Arial" w:cs="Arial"/>
        </w:rPr>
        <w:t xml:space="preserve"> gatekeeper is a node that is connected two other nodes that there exists no direct edge between those two nodes. A is connected to B, A is connected to C but C is not connected to B. </w:t>
      </w:r>
      <w:r w:rsidRPr="007D781B">
        <w:rPr>
          <w:rFonts w:ascii="Arial" w:hAnsi="Arial" w:cs="Arial"/>
          <w:color w:val="000000" w:themeColor="text1"/>
        </w:rPr>
        <w:t>Therefore A is a local gatekeeper.</w:t>
      </w:r>
    </w:p>
    <w:p w14:paraId="4FC9DE14" w14:textId="35D58F5A" w:rsidR="009C7C55" w:rsidRDefault="009C7C55" w:rsidP="004C3E58">
      <w:pPr>
        <w:pStyle w:val="ListParagraph"/>
        <w:widowControl w:val="0"/>
        <w:numPr>
          <w:ilvl w:val="0"/>
          <w:numId w:val="1"/>
        </w:numPr>
        <w:autoSpaceDE w:val="0"/>
        <w:autoSpaceDN w:val="0"/>
        <w:adjustRightInd w:val="0"/>
        <w:rPr>
          <w:rFonts w:ascii="Arial" w:hAnsi="Arial" w:cs="Arial"/>
          <w:color w:val="000000" w:themeColor="text1"/>
        </w:rPr>
      </w:pPr>
      <w:r>
        <w:rPr>
          <w:rFonts w:ascii="Arial" w:hAnsi="Arial" w:cs="Arial"/>
        </w:rPr>
        <w:t>Balanced triangle:</w:t>
      </w:r>
      <w:r>
        <w:rPr>
          <w:rFonts w:ascii="Arial" w:hAnsi="Arial" w:cs="Arial"/>
          <w:color w:val="000000" w:themeColor="text1"/>
        </w:rPr>
        <w:t xml:space="preserve"> A triangle that has either 1 or 3 positive edges. </w:t>
      </w:r>
    </w:p>
    <w:p w14:paraId="0E2B647A" w14:textId="77777777" w:rsidR="00FF0C43" w:rsidRDefault="00FF0C43" w:rsidP="00FF0C43">
      <w:pPr>
        <w:widowControl w:val="0"/>
        <w:pBdr>
          <w:bottom w:val="single" w:sz="6" w:space="1" w:color="auto"/>
        </w:pBdr>
        <w:autoSpaceDE w:val="0"/>
        <w:autoSpaceDN w:val="0"/>
        <w:adjustRightInd w:val="0"/>
        <w:rPr>
          <w:rFonts w:ascii="Arial" w:hAnsi="Arial" w:cs="Arial"/>
          <w:color w:val="000000" w:themeColor="text1"/>
        </w:rPr>
      </w:pPr>
    </w:p>
    <w:p w14:paraId="58329EA7" w14:textId="77777777" w:rsidR="009C7C55" w:rsidRDefault="009C7C55" w:rsidP="00FF0C43">
      <w:pPr>
        <w:widowControl w:val="0"/>
        <w:pBdr>
          <w:bottom w:val="single" w:sz="6" w:space="1" w:color="auto"/>
        </w:pBdr>
        <w:autoSpaceDE w:val="0"/>
        <w:autoSpaceDN w:val="0"/>
        <w:adjustRightInd w:val="0"/>
        <w:rPr>
          <w:rFonts w:ascii="Arial" w:hAnsi="Arial" w:cs="Arial"/>
          <w:color w:val="000000" w:themeColor="text1"/>
        </w:rPr>
      </w:pPr>
    </w:p>
    <w:p w14:paraId="4D343766" w14:textId="77777777" w:rsidR="009C7C55" w:rsidRDefault="009C7C55" w:rsidP="00FF0C43">
      <w:pPr>
        <w:widowControl w:val="0"/>
        <w:autoSpaceDE w:val="0"/>
        <w:autoSpaceDN w:val="0"/>
        <w:adjustRightInd w:val="0"/>
        <w:rPr>
          <w:rFonts w:ascii="Arial" w:hAnsi="Arial" w:cs="Arial"/>
          <w:color w:val="000000" w:themeColor="text1"/>
        </w:rPr>
      </w:pPr>
    </w:p>
    <w:p w14:paraId="626FB785" w14:textId="77777777" w:rsidR="001D3D6A" w:rsidRPr="007D781B" w:rsidRDefault="001D3D6A" w:rsidP="007D781B">
      <w:pPr>
        <w:pStyle w:val="ListParagraph"/>
        <w:widowControl w:val="0"/>
        <w:autoSpaceDE w:val="0"/>
        <w:autoSpaceDN w:val="0"/>
        <w:adjustRightInd w:val="0"/>
        <w:rPr>
          <w:rFonts w:ascii="Arial" w:hAnsi="Arial" w:cs="Arial"/>
          <w:color w:val="1F497D" w:themeColor="text2"/>
        </w:rPr>
      </w:pPr>
      <w:bookmarkStart w:id="0" w:name="_GoBack"/>
      <w:bookmarkEnd w:id="0"/>
    </w:p>
    <w:sectPr w:rsidR="001D3D6A" w:rsidRPr="007D781B" w:rsidSect="003D4E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T Extra">
    <w:panose1 w:val="05050102010205020202"/>
    <w:charset w:val="02"/>
    <w:family w:val="auto"/>
    <w:pitch w:val="variable"/>
    <w:sig w:usb0="00000003" w:usb1="10000000" w:usb2="00000000" w:usb3="00000000" w:csb0="8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3C5D6D"/>
    <w:multiLevelType w:val="hybridMultilevel"/>
    <w:tmpl w:val="DAA0D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37"/>
    <w:rsid w:val="001D3D6A"/>
    <w:rsid w:val="0025535F"/>
    <w:rsid w:val="003C7751"/>
    <w:rsid w:val="003D4EFE"/>
    <w:rsid w:val="003D5737"/>
    <w:rsid w:val="004C3E58"/>
    <w:rsid w:val="007D781B"/>
    <w:rsid w:val="00891485"/>
    <w:rsid w:val="009C7C55"/>
    <w:rsid w:val="00A91514"/>
    <w:rsid w:val="00BA5270"/>
    <w:rsid w:val="00C1646B"/>
    <w:rsid w:val="00D87F7A"/>
    <w:rsid w:val="00F93F20"/>
    <w:rsid w:val="00FE3527"/>
    <w:rsid w:val="00FF0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B2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37"/>
    <w:pPr>
      <w:ind w:left="720"/>
      <w:contextualSpacing/>
    </w:pPr>
  </w:style>
  <w:style w:type="character" w:styleId="Hyperlink">
    <w:name w:val="Hyperlink"/>
    <w:basedOn w:val="DefaultParagraphFont"/>
    <w:uiPriority w:val="99"/>
    <w:unhideWhenUsed/>
    <w:rsid w:val="007D78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37"/>
    <w:pPr>
      <w:ind w:left="720"/>
      <w:contextualSpacing/>
    </w:pPr>
  </w:style>
  <w:style w:type="character" w:styleId="Hyperlink">
    <w:name w:val="Hyperlink"/>
    <w:basedOn w:val="DefaultParagraphFont"/>
    <w:uiPriority w:val="99"/>
    <w:unhideWhenUsed/>
    <w:rsid w:val="007D7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835587">
      <w:bodyDiv w:val="1"/>
      <w:marLeft w:val="0"/>
      <w:marRight w:val="0"/>
      <w:marTop w:val="0"/>
      <w:marBottom w:val="0"/>
      <w:divBdr>
        <w:top w:val="none" w:sz="0" w:space="0" w:color="auto"/>
        <w:left w:val="none" w:sz="0" w:space="0" w:color="auto"/>
        <w:bottom w:val="none" w:sz="0" w:space="0" w:color="auto"/>
        <w:right w:val="none" w:sz="0" w:space="0" w:color="auto"/>
      </w:divBdr>
    </w:div>
    <w:div w:id="1083449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2119</Characters>
  <Application>Microsoft Macintosh Word</Application>
  <DocSecurity>0</DocSecurity>
  <Lines>17</Lines>
  <Paragraphs>4</Paragraphs>
  <ScaleCrop>false</ScaleCrop>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pardis miri</dc:creator>
  <cp:keywords/>
  <dc:description/>
  <cp:lastModifiedBy>Pardis Miri</cp:lastModifiedBy>
  <cp:revision>3</cp:revision>
  <dcterms:created xsi:type="dcterms:W3CDTF">2015-01-28T20:55:00Z</dcterms:created>
  <dcterms:modified xsi:type="dcterms:W3CDTF">2015-01-28T20:55:00Z</dcterms:modified>
</cp:coreProperties>
</file>