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images are now (32,32,3) and uint8. Having the images in uint8 leads to ~4x decrease in size.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image is also no longer a cropped version of the sign, this was kind of buggy so I decided against it. The vast majority of the image is the sign anyway so the crop doesn’t do much anyway.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Include other dataset info such as the coordinates of the bounding box and the original width and height of the images.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