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4997" w:rsidRPr="00546DD7" w:rsidRDefault="003F4997" w:rsidP="003F4997">
      <w:pPr>
        <w:spacing w:after="0" w:line="240" w:lineRule="auto"/>
        <w:jc w:val="center"/>
        <w:rPr>
          <w:rFonts w:ascii="Cambria" w:hAnsi="Cambria"/>
          <w:b/>
        </w:rPr>
      </w:pPr>
      <w:r w:rsidRPr="00546DD7">
        <w:rPr>
          <w:rFonts w:ascii="Cambria" w:hAnsi="Cambria"/>
          <w:b/>
        </w:rPr>
        <w:t>User Guide</w:t>
      </w:r>
    </w:p>
    <w:p w:rsidR="003F4997" w:rsidRPr="00546DD7" w:rsidRDefault="003F4997" w:rsidP="003F4997">
      <w:pPr>
        <w:spacing w:after="0" w:line="240" w:lineRule="auto"/>
        <w:jc w:val="center"/>
        <w:rPr>
          <w:rFonts w:ascii="Cambria" w:hAnsi="Cambria"/>
          <w:b/>
        </w:rPr>
      </w:pPr>
      <w:r w:rsidRPr="00546DD7">
        <w:rPr>
          <w:rFonts w:ascii="Cambria" w:hAnsi="Cambria"/>
          <w:b/>
        </w:rPr>
        <w:t xml:space="preserve">Providing Feedback on the Federal Profile via GitHub </w:t>
      </w:r>
    </w:p>
    <w:p w:rsidR="003F4997" w:rsidRPr="00546DD7" w:rsidRDefault="003F4997" w:rsidP="003F4997">
      <w:pPr>
        <w:spacing w:after="0" w:line="240" w:lineRule="auto"/>
        <w:jc w:val="center"/>
        <w:rPr>
          <w:rFonts w:ascii="Cambria" w:hAnsi="Cambria"/>
          <w:b/>
        </w:rPr>
      </w:pPr>
    </w:p>
    <w:p w:rsidR="003F4997" w:rsidRPr="00546DD7" w:rsidRDefault="003F4997" w:rsidP="003F4997">
      <w:pPr>
        <w:spacing w:after="0" w:line="240" w:lineRule="auto"/>
        <w:jc w:val="center"/>
        <w:rPr>
          <w:rFonts w:ascii="Cambria" w:hAnsi="Cambria"/>
        </w:rPr>
      </w:pPr>
      <w:r w:rsidRPr="00546DD7">
        <w:rPr>
          <w:rFonts w:ascii="Cambria" w:hAnsi="Cambria"/>
        </w:rPr>
        <w:t xml:space="preserve">June </w:t>
      </w:r>
      <w:r w:rsidR="00672AAB">
        <w:rPr>
          <w:rFonts w:ascii="Cambria" w:hAnsi="Cambria"/>
        </w:rPr>
        <w:t>30</w:t>
      </w:r>
      <w:r w:rsidRPr="00546DD7">
        <w:rPr>
          <w:rFonts w:ascii="Cambria" w:hAnsi="Cambria"/>
        </w:rPr>
        <w:t>, 2020</w:t>
      </w:r>
    </w:p>
    <w:p w:rsidR="003F4997" w:rsidRPr="00546DD7" w:rsidRDefault="003F4997">
      <w:pPr>
        <w:rPr>
          <w:rFonts w:ascii="Cambria" w:hAnsi="Cambria"/>
        </w:rPr>
      </w:pPr>
      <w:bookmarkStart w:id="0" w:name="_GoBack"/>
      <w:bookmarkEnd w:id="0"/>
    </w:p>
    <w:p w:rsidR="003C2DD1" w:rsidRPr="00546DD7" w:rsidRDefault="003C2DD1" w:rsidP="003C2DD1">
      <w:pPr>
        <w:pBdr>
          <w:bottom w:val="single" w:sz="6" w:space="4" w:color="EAECEF"/>
        </w:pBdr>
        <w:shd w:val="clear" w:color="auto" w:fill="FFFFFF"/>
        <w:spacing w:before="360" w:after="240" w:line="240" w:lineRule="auto"/>
        <w:outlineLvl w:val="0"/>
        <w:rPr>
          <w:rFonts w:ascii="Cambria" w:eastAsia="Times New Roman" w:hAnsi="Cambria" w:cs="Segoe UI"/>
          <w:b/>
          <w:bCs/>
          <w:color w:val="24292E"/>
          <w:kern w:val="36"/>
        </w:rPr>
      </w:pPr>
      <w:r w:rsidRPr="00546DD7">
        <w:rPr>
          <w:rFonts w:ascii="Cambria" w:eastAsia="Times New Roman" w:hAnsi="Cambria" w:cs="Segoe UI"/>
          <w:b/>
          <w:bCs/>
          <w:color w:val="24292E"/>
          <w:kern w:val="36"/>
        </w:rPr>
        <w:t>Providing Feedback</w:t>
      </w:r>
    </w:p>
    <w:p w:rsidR="00672AAB" w:rsidRDefault="00672AAB" w:rsidP="003C2DD1">
      <w:pPr>
        <w:shd w:val="clear" w:color="auto" w:fill="FFFFFF"/>
        <w:spacing w:after="240" w:line="240" w:lineRule="auto"/>
        <w:rPr>
          <w:rFonts w:ascii="Cambria" w:eastAsia="Times New Roman" w:hAnsi="Cambria" w:cs="Segoe UI"/>
          <w:color w:val="24292E"/>
        </w:rPr>
      </w:pPr>
      <w:r>
        <w:rPr>
          <w:rFonts w:ascii="Cambria" w:eastAsia="Times New Roman" w:hAnsi="Cambria" w:cs="Segoe UI"/>
          <w:b/>
          <w:bCs/>
          <w:color w:val="24292E"/>
        </w:rPr>
        <w:t>To View</w:t>
      </w:r>
      <w:r w:rsidR="003C2DD1" w:rsidRPr="00546DD7">
        <w:rPr>
          <w:rFonts w:ascii="Cambria" w:eastAsia="Times New Roman" w:hAnsi="Cambria" w:cs="Segoe UI"/>
          <w:b/>
          <w:bCs/>
          <w:color w:val="24292E"/>
        </w:rPr>
        <w:t xml:space="preserve"> the </w:t>
      </w:r>
      <w:r>
        <w:rPr>
          <w:rFonts w:ascii="Cambria" w:eastAsia="Times New Roman" w:hAnsi="Cambria" w:cs="Segoe UI"/>
          <w:b/>
          <w:bCs/>
          <w:color w:val="24292E"/>
        </w:rPr>
        <w:t xml:space="preserve">Federal Profile: </w:t>
      </w:r>
      <w:r w:rsidR="003C2DD1" w:rsidRPr="00546DD7">
        <w:rPr>
          <w:rFonts w:ascii="Cambria" w:eastAsia="Times New Roman" w:hAnsi="Cambria" w:cs="Segoe UI"/>
          <w:color w:val="24292E"/>
        </w:rPr>
        <w:t xml:space="preserve">No </w:t>
      </w:r>
      <w:r>
        <w:rPr>
          <w:rFonts w:ascii="Cambria" w:eastAsia="Times New Roman" w:hAnsi="Cambria" w:cs="Segoe UI"/>
          <w:color w:val="24292E"/>
        </w:rPr>
        <w:t xml:space="preserve">GitHub </w:t>
      </w:r>
      <w:r w:rsidR="003C2DD1" w:rsidRPr="00546DD7">
        <w:rPr>
          <w:rFonts w:ascii="Cambria" w:eastAsia="Times New Roman" w:hAnsi="Cambria" w:cs="Segoe UI"/>
          <w:color w:val="24292E"/>
        </w:rPr>
        <w:t xml:space="preserve">account is needed to </w:t>
      </w:r>
      <w:r>
        <w:rPr>
          <w:rFonts w:ascii="Cambria" w:eastAsia="Times New Roman" w:hAnsi="Cambria" w:cs="Segoe UI"/>
          <w:color w:val="24292E"/>
        </w:rPr>
        <w:t xml:space="preserve">view this </w:t>
      </w:r>
      <w:r w:rsidRPr="00672AAB">
        <w:rPr>
          <w:rFonts w:ascii="Cambria" w:eastAsia="Times New Roman" w:hAnsi="Cambria" w:cs="Segoe UI"/>
          <w:color w:val="24292E"/>
        </w:rPr>
        <w:t>initial catalog of IoT device cybersecurity technical capabilities and non-technical capabilities</w:t>
      </w:r>
      <w:r>
        <w:rPr>
          <w:rFonts w:ascii="Cambria" w:eastAsia="Times New Roman" w:hAnsi="Cambria" w:cs="Segoe UI"/>
          <w:color w:val="24292E"/>
        </w:rPr>
        <w:t xml:space="preserve"> which can be found </w:t>
      </w:r>
      <w:r w:rsidRPr="00672AAB">
        <w:rPr>
          <w:color w:val="0366D6"/>
          <w:highlight w:val="yellow"/>
          <w:u w:val="single"/>
        </w:rPr>
        <w:t>here</w:t>
      </w:r>
      <w:r w:rsidRPr="00672AAB">
        <w:rPr>
          <w:rFonts w:ascii="Cambria" w:eastAsia="Times New Roman" w:hAnsi="Cambria" w:cs="Segoe UI"/>
          <w:color w:val="24292E"/>
          <w:highlight w:val="yellow"/>
        </w:rPr>
        <w:t>.</w:t>
      </w:r>
      <w:r>
        <w:rPr>
          <w:rFonts w:ascii="Cambria" w:eastAsia="Times New Roman" w:hAnsi="Cambria" w:cs="Segoe UI"/>
          <w:color w:val="24292E"/>
        </w:rPr>
        <w:t xml:space="preserve">  </w:t>
      </w:r>
      <w:r w:rsidR="003C2DD1" w:rsidRPr="00546DD7">
        <w:rPr>
          <w:rFonts w:ascii="Cambria" w:eastAsia="Times New Roman" w:hAnsi="Cambria" w:cs="Segoe UI"/>
          <w:color w:val="24292E"/>
        </w:rPr>
        <w:t xml:space="preserve">However, if you wish to </w:t>
      </w:r>
      <w:r>
        <w:rPr>
          <w:rFonts w:ascii="Cambria" w:eastAsia="Times New Roman" w:hAnsi="Cambria" w:cs="Segoe UI"/>
          <w:color w:val="24292E"/>
        </w:rPr>
        <w:t>provide feedback</w:t>
      </w:r>
      <w:r w:rsidR="003C2DD1" w:rsidRPr="00546DD7">
        <w:rPr>
          <w:rFonts w:ascii="Cambria" w:eastAsia="Times New Roman" w:hAnsi="Cambria" w:cs="Segoe UI"/>
          <w:color w:val="24292E"/>
        </w:rPr>
        <w:t xml:space="preserve"> you </w:t>
      </w:r>
      <w:r>
        <w:rPr>
          <w:rFonts w:ascii="Cambria" w:eastAsia="Times New Roman" w:hAnsi="Cambria" w:cs="Segoe UI"/>
          <w:color w:val="24292E"/>
        </w:rPr>
        <w:t xml:space="preserve">can either </w:t>
      </w:r>
      <w:r w:rsidRPr="00672AAB">
        <w:rPr>
          <w:rFonts w:ascii="Cambria" w:eastAsia="Times New Roman" w:hAnsi="Cambria" w:cs="Segoe UI"/>
          <w:color w:val="24292E"/>
        </w:rPr>
        <w:t>submi</w:t>
      </w:r>
      <w:r w:rsidRPr="00672AAB">
        <w:rPr>
          <w:rFonts w:ascii="Cambria" w:eastAsia="Times New Roman" w:hAnsi="Cambria" w:cs="Segoe UI"/>
          <w:color w:val="24292E"/>
        </w:rPr>
        <w:t xml:space="preserve">t feedback the traditional way to our NIST mailbox at: </w:t>
      </w:r>
      <w:hyperlink r:id="rId6" w:history="1">
        <w:r w:rsidRPr="00672AAB">
          <w:rPr>
            <w:color w:val="0366D6"/>
            <w:u w:val="single"/>
          </w:rPr>
          <w:t>IoTsecurity@nist.gov</w:t>
        </w:r>
      </w:hyperlink>
      <w:r>
        <w:rPr>
          <w:rFonts w:ascii="Cambria" w:eastAsia="Times New Roman" w:hAnsi="Cambria" w:cs="Segoe UI"/>
          <w:color w:val="24292E"/>
        </w:rPr>
        <w:t>, or:</w:t>
      </w:r>
    </w:p>
    <w:p w:rsidR="00672AAB" w:rsidRDefault="00672AAB" w:rsidP="00672AAB">
      <w:pPr>
        <w:numPr>
          <w:ilvl w:val="0"/>
          <w:numId w:val="1"/>
        </w:numPr>
        <w:shd w:val="clear" w:color="auto" w:fill="FFFFFF"/>
        <w:spacing w:before="240" w:after="240" w:line="240" w:lineRule="auto"/>
        <w:rPr>
          <w:rFonts w:ascii="Cambria" w:eastAsia="Times New Roman" w:hAnsi="Cambria" w:cs="Segoe UI"/>
          <w:b/>
          <w:bCs/>
          <w:color w:val="24292E"/>
        </w:rPr>
      </w:pPr>
      <w:r>
        <w:rPr>
          <w:rFonts w:ascii="Cambria" w:eastAsia="Times New Roman" w:hAnsi="Cambria" w:cs="Segoe UI"/>
          <w:b/>
          <w:bCs/>
          <w:color w:val="24292E"/>
        </w:rPr>
        <w:t>You must e</w:t>
      </w:r>
      <w:r w:rsidR="003C2DD1" w:rsidRPr="00220A8F">
        <w:rPr>
          <w:rFonts w:ascii="Cambria" w:eastAsia="Times New Roman" w:hAnsi="Cambria" w:cs="Segoe UI"/>
          <w:b/>
          <w:bCs/>
          <w:color w:val="24292E"/>
        </w:rPr>
        <w:t>stablish a GitHub account</w:t>
      </w:r>
      <w:r>
        <w:rPr>
          <w:rFonts w:ascii="Cambria" w:eastAsia="Times New Roman" w:hAnsi="Cambria" w:cs="Segoe UI"/>
          <w:b/>
          <w:bCs/>
          <w:color w:val="24292E"/>
        </w:rPr>
        <w:t xml:space="preserve"> to provide feedback directly through GitHub</w:t>
      </w:r>
      <w:r w:rsidR="003C2DD1" w:rsidRPr="00220A8F">
        <w:rPr>
          <w:rFonts w:ascii="Cambria" w:eastAsia="Times New Roman" w:hAnsi="Cambria" w:cs="Segoe UI"/>
          <w:b/>
          <w:bCs/>
          <w:color w:val="24292E"/>
        </w:rPr>
        <w:t>.</w:t>
      </w:r>
      <w:r w:rsidR="003C2DD1" w:rsidRPr="00220A8F">
        <w:rPr>
          <w:rFonts w:ascii="Cambria" w:eastAsia="Times New Roman" w:hAnsi="Cambria" w:cs="Segoe UI"/>
          <w:color w:val="24292E"/>
        </w:rPr>
        <w:t xml:space="preserve"> In order to </w:t>
      </w:r>
      <w:r>
        <w:rPr>
          <w:rFonts w:ascii="Cambria" w:eastAsia="Times New Roman" w:hAnsi="Cambria" w:cs="Segoe UI"/>
          <w:color w:val="24292E"/>
        </w:rPr>
        <w:t xml:space="preserve">provide feedback </w:t>
      </w:r>
      <w:r w:rsidR="003C2DD1" w:rsidRPr="00220A8F">
        <w:rPr>
          <w:rFonts w:ascii="Cambria" w:eastAsia="Times New Roman" w:hAnsi="Cambria" w:cs="Segoe UI"/>
          <w:color w:val="24292E"/>
        </w:rPr>
        <w:t xml:space="preserve">through the GitHub “Issues” feature, you will need to create a GitHub account. </w:t>
      </w:r>
    </w:p>
    <w:p w:rsidR="00220A8F" w:rsidRPr="00672AAB" w:rsidRDefault="003C2DD1" w:rsidP="00672AAB">
      <w:pPr>
        <w:shd w:val="clear" w:color="auto" w:fill="FFFFFF"/>
        <w:spacing w:before="240" w:after="240" w:line="240" w:lineRule="auto"/>
        <w:ind w:left="720"/>
        <w:rPr>
          <w:rFonts w:ascii="Cambria" w:eastAsia="Times New Roman" w:hAnsi="Cambria" w:cs="Segoe UI"/>
          <w:b/>
          <w:bCs/>
          <w:color w:val="24292E"/>
        </w:rPr>
      </w:pPr>
      <w:r w:rsidRPr="00672AAB">
        <w:rPr>
          <w:rFonts w:ascii="Cambria" w:eastAsia="Times New Roman" w:hAnsi="Cambria" w:cs="Segoe UI"/>
          <w:color w:val="24292E"/>
        </w:rPr>
        <w:t>This can be done by proceeding to </w:t>
      </w:r>
      <w:hyperlink r:id="rId7" w:history="1">
        <w:r w:rsidRPr="00672AAB">
          <w:rPr>
            <w:rFonts w:ascii="Cambria" w:eastAsia="Times New Roman" w:hAnsi="Cambria" w:cs="Segoe UI"/>
            <w:color w:val="0366D6"/>
            <w:u w:val="single"/>
          </w:rPr>
          <w:t>https://github.com/join</w:t>
        </w:r>
      </w:hyperlink>
      <w:r w:rsidRPr="00672AAB">
        <w:rPr>
          <w:rFonts w:ascii="Cambria" w:eastAsia="Times New Roman" w:hAnsi="Cambria" w:cs="Segoe UI"/>
          <w:color w:val="24292E"/>
        </w:rPr>
        <w:t>. If this is a personal account, GitHub allows you to remain pseudonymous if you would like, just make sure you select the options that suit you on the “Profile” and “Emails” pages of your “Personal Settings”. We also highly encourage you to turn on two-factor authentication in the “Security” page, also part of “Personal Settings”. </w:t>
      </w:r>
      <w:r w:rsidRPr="00672AAB">
        <w:rPr>
          <w:rFonts w:ascii="Cambria" w:eastAsia="Times New Roman" w:hAnsi="Cambria" w:cs="Segoe UI"/>
          <w:b/>
          <w:bCs/>
          <w:color w:val="24292E"/>
        </w:rPr>
        <w:t>For issues submitted on behalf of an organization, we prefer a generic account named for the organization, rather than a personal account from someone within the organization.</w:t>
      </w:r>
    </w:p>
    <w:p w:rsidR="00220A8F" w:rsidRPr="00220A8F" w:rsidRDefault="00220A8F" w:rsidP="00220A8F">
      <w:pPr>
        <w:shd w:val="clear" w:color="auto" w:fill="FFFFFF"/>
        <w:spacing w:before="240" w:after="240" w:line="240" w:lineRule="auto"/>
        <w:jc w:val="center"/>
        <w:rPr>
          <w:rFonts w:ascii="Cambria" w:hAnsi="Cambria" w:cs="Segoe UI"/>
          <w:color w:val="24292E"/>
          <w:highlight w:val="yellow"/>
        </w:rPr>
      </w:pPr>
      <w:r>
        <w:rPr>
          <w:noProof/>
        </w:rPr>
        <w:drawing>
          <wp:inline distT="0" distB="0" distL="0" distR="0" wp14:anchorId="34491B8C" wp14:editId="279259B8">
            <wp:extent cx="4125557" cy="33591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956" t="23491" r="29869" b="12576"/>
                    <a:stretch/>
                  </pic:blipFill>
                  <pic:spPr bwMode="auto">
                    <a:xfrm>
                      <a:off x="0" y="0"/>
                      <a:ext cx="4164553" cy="3390901"/>
                    </a:xfrm>
                    <a:prstGeom prst="rect">
                      <a:avLst/>
                    </a:prstGeom>
                    <a:noFill/>
                    <a:ln>
                      <a:noFill/>
                    </a:ln>
                    <a:extLst>
                      <a:ext uri="{53640926-AAD7-44D8-BBD7-CCE9431645EC}">
                        <a14:shadowObscured xmlns:a14="http://schemas.microsoft.com/office/drawing/2010/main"/>
                      </a:ext>
                    </a:extLst>
                  </pic:spPr>
                </pic:pic>
              </a:graphicData>
            </a:graphic>
          </wp:inline>
        </w:drawing>
      </w:r>
    </w:p>
    <w:p w:rsidR="003C2DD1" w:rsidRPr="00546DD7" w:rsidRDefault="00672AAB" w:rsidP="003C2DD1">
      <w:pPr>
        <w:pStyle w:val="NormalWeb"/>
        <w:numPr>
          <w:ilvl w:val="0"/>
          <w:numId w:val="1"/>
        </w:numPr>
        <w:shd w:val="clear" w:color="auto" w:fill="FFFFFF"/>
        <w:spacing w:before="240" w:beforeAutospacing="0" w:after="240" w:afterAutospacing="0"/>
        <w:rPr>
          <w:rFonts w:ascii="Cambria" w:hAnsi="Cambria" w:cs="Segoe UI"/>
          <w:color w:val="24292E"/>
          <w:sz w:val="22"/>
          <w:szCs w:val="22"/>
        </w:rPr>
      </w:pPr>
      <w:r>
        <w:rPr>
          <w:rStyle w:val="Strong"/>
          <w:rFonts w:ascii="Cambria" w:hAnsi="Cambria" w:cs="Segoe UI"/>
          <w:color w:val="24292E"/>
          <w:sz w:val="22"/>
          <w:szCs w:val="22"/>
        </w:rPr>
        <w:t>Open a GitHub</w:t>
      </w:r>
      <w:r w:rsidR="003C2DD1" w:rsidRPr="00546DD7">
        <w:rPr>
          <w:rStyle w:val="Strong"/>
          <w:rFonts w:ascii="Cambria" w:hAnsi="Cambria" w:cs="Segoe UI"/>
          <w:color w:val="24292E"/>
          <w:sz w:val="22"/>
          <w:szCs w:val="22"/>
        </w:rPr>
        <w:t xml:space="preserve"> issue.</w:t>
      </w:r>
      <w:r w:rsidR="003C2DD1" w:rsidRPr="00546DD7">
        <w:rPr>
          <w:rFonts w:ascii="Cambria" w:hAnsi="Cambria" w:cs="Segoe UI"/>
          <w:color w:val="24292E"/>
          <w:sz w:val="22"/>
          <w:szCs w:val="22"/>
        </w:rPr>
        <w:t xml:space="preserve"> As you are reading and identify </w:t>
      </w:r>
      <w:r>
        <w:rPr>
          <w:rFonts w:ascii="Cambria" w:hAnsi="Cambria" w:cs="Segoe UI"/>
          <w:color w:val="24292E"/>
          <w:sz w:val="22"/>
          <w:szCs w:val="22"/>
        </w:rPr>
        <w:t>feedback</w:t>
      </w:r>
      <w:r w:rsidR="003C2DD1" w:rsidRPr="00546DD7">
        <w:rPr>
          <w:rFonts w:ascii="Cambria" w:hAnsi="Cambria" w:cs="Segoe UI"/>
          <w:color w:val="24292E"/>
          <w:sz w:val="22"/>
          <w:szCs w:val="22"/>
        </w:rPr>
        <w:t xml:space="preserve"> you would like to make:</w:t>
      </w:r>
    </w:p>
    <w:p w:rsidR="003C2DD1" w:rsidRPr="00546DD7" w:rsidRDefault="003C2DD1" w:rsidP="003C2DD1">
      <w:pPr>
        <w:pStyle w:val="NormalWeb"/>
        <w:numPr>
          <w:ilvl w:val="0"/>
          <w:numId w:val="2"/>
        </w:numPr>
        <w:shd w:val="clear" w:color="auto" w:fill="FFFFFF"/>
        <w:spacing w:before="240" w:beforeAutospacing="0" w:after="240" w:afterAutospacing="0"/>
        <w:rPr>
          <w:rFonts w:ascii="Cambria" w:hAnsi="Cambria" w:cs="Segoe UI"/>
          <w:color w:val="24292E"/>
          <w:sz w:val="22"/>
          <w:szCs w:val="22"/>
        </w:rPr>
      </w:pPr>
      <w:r w:rsidRPr="00546DD7">
        <w:rPr>
          <w:rFonts w:ascii="Cambria" w:hAnsi="Cambria" w:cs="Segoe UI"/>
          <w:color w:val="24292E"/>
          <w:sz w:val="22"/>
          <w:szCs w:val="22"/>
        </w:rPr>
        <w:lastRenderedPageBreak/>
        <w:t>Click on either the "Comment" link in the sidebar navigation or the "Send Feedback" link in the footer of the page.</w:t>
      </w:r>
    </w:p>
    <w:p w:rsidR="003C2DD1" w:rsidRPr="00546DD7" w:rsidRDefault="003C2DD1" w:rsidP="003C2DD1">
      <w:pPr>
        <w:pStyle w:val="NormalWeb"/>
        <w:numPr>
          <w:ilvl w:val="0"/>
          <w:numId w:val="2"/>
        </w:numPr>
        <w:shd w:val="clear" w:color="auto" w:fill="FFFFFF"/>
        <w:spacing w:before="240" w:beforeAutospacing="0" w:after="240" w:afterAutospacing="0"/>
        <w:rPr>
          <w:rFonts w:ascii="Cambria" w:hAnsi="Cambria" w:cs="Segoe UI"/>
          <w:color w:val="24292E"/>
          <w:sz w:val="22"/>
          <w:szCs w:val="22"/>
        </w:rPr>
      </w:pPr>
      <w:r w:rsidRPr="00546DD7">
        <w:rPr>
          <w:rFonts w:ascii="Cambria" w:hAnsi="Cambria" w:cs="Segoe UI"/>
          <w:color w:val="24292E"/>
          <w:sz w:val="22"/>
          <w:szCs w:val="22"/>
        </w:rPr>
        <w:t>Review open and closed issues to determine if a similar issue has already been created.</w:t>
      </w:r>
    </w:p>
    <w:p w:rsidR="00301E1E" w:rsidRPr="004366E5" w:rsidRDefault="003C2DD1" w:rsidP="00C67DC1">
      <w:pPr>
        <w:pStyle w:val="NormalWeb"/>
        <w:numPr>
          <w:ilvl w:val="0"/>
          <w:numId w:val="2"/>
        </w:numPr>
        <w:shd w:val="clear" w:color="auto" w:fill="FFFFFF"/>
        <w:spacing w:before="240" w:beforeAutospacing="0" w:after="240" w:afterAutospacing="0"/>
        <w:rPr>
          <w:rFonts w:ascii="Cambria" w:hAnsi="Cambria" w:cs="Segoe UI"/>
          <w:color w:val="24292E"/>
          <w:sz w:val="22"/>
          <w:szCs w:val="22"/>
        </w:rPr>
      </w:pPr>
      <w:r w:rsidRPr="004366E5">
        <w:rPr>
          <w:rFonts w:ascii="Cambria" w:hAnsi="Cambria" w:cs="Segoe UI"/>
          <w:color w:val="24292E"/>
          <w:sz w:val="22"/>
          <w:szCs w:val="22"/>
        </w:rPr>
        <w:t>Click on the "New Issue" button in the upper right of the screen.</w:t>
      </w:r>
    </w:p>
    <w:p w:rsidR="00F10C6F" w:rsidRDefault="00301E1E" w:rsidP="00301E1E">
      <w:pPr>
        <w:pStyle w:val="NormalWeb"/>
        <w:shd w:val="clear" w:color="auto" w:fill="FFFFFF"/>
        <w:spacing w:before="240" w:beforeAutospacing="0" w:after="240" w:afterAutospacing="0"/>
        <w:jc w:val="center"/>
        <w:rPr>
          <w:rFonts w:ascii="Cambria" w:hAnsi="Cambria" w:cs="Segoe UI"/>
          <w:color w:val="24292E"/>
          <w:sz w:val="22"/>
          <w:szCs w:val="22"/>
        </w:rPr>
      </w:pPr>
      <w:r>
        <w:rPr>
          <w:noProof/>
        </w:rPr>
        <w:drawing>
          <wp:inline distT="0" distB="0" distL="0" distR="0" wp14:anchorId="490C2713" wp14:editId="0B23814D">
            <wp:extent cx="5664839" cy="48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3" t="18233" r="1042" b="66952"/>
                    <a:stretch/>
                  </pic:blipFill>
                  <pic:spPr bwMode="auto">
                    <a:xfrm>
                      <a:off x="0" y="0"/>
                      <a:ext cx="5664839" cy="480060"/>
                    </a:xfrm>
                    <a:prstGeom prst="rect">
                      <a:avLst/>
                    </a:prstGeom>
                    <a:ln>
                      <a:noFill/>
                    </a:ln>
                    <a:extLst>
                      <a:ext uri="{53640926-AAD7-44D8-BBD7-CCE9431645EC}">
                        <a14:shadowObscured xmlns:a14="http://schemas.microsoft.com/office/drawing/2010/main"/>
                      </a:ext>
                    </a:extLst>
                  </pic:spPr>
                </pic:pic>
              </a:graphicData>
            </a:graphic>
          </wp:inline>
        </w:drawing>
      </w:r>
      <w:r w:rsidR="00F10C6F">
        <w:rPr>
          <w:noProof/>
        </w:rPr>
        <w:drawing>
          <wp:inline distT="0" distB="0" distL="0" distR="0" wp14:anchorId="1186C49F" wp14:editId="50FF9833">
            <wp:extent cx="5683955" cy="2889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324" t="31544" r="23546" b="12319"/>
                    <a:stretch/>
                  </pic:blipFill>
                  <pic:spPr bwMode="auto">
                    <a:xfrm>
                      <a:off x="0" y="0"/>
                      <a:ext cx="5683955" cy="2889250"/>
                    </a:xfrm>
                    <a:prstGeom prst="rect">
                      <a:avLst/>
                    </a:prstGeom>
                    <a:noFill/>
                    <a:ln>
                      <a:noFill/>
                    </a:ln>
                    <a:extLst>
                      <a:ext uri="{53640926-AAD7-44D8-BBD7-CCE9431645EC}">
                        <a14:shadowObscured xmlns:a14="http://schemas.microsoft.com/office/drawing/2010/main"/>
                      </a:ext>
                    </a:extLst>
                  </pic:spPr>
                </pic:pic>
              </a:graphicData>
            </a:graphic>
          </wp:inline>
        </w:drawing>
      </w:r>
    </w:p>
    <w:p w:rsidR="003C2DD1" w:rsidRDefault="003C2DD1" w:rsidP="003C2DD1">
      <w:pPr>
        <w:pStyle w:val="NormalWeb"/>
        <w:numPr>
          <w:ilvl w:val="0"/>
          <w:numId w:val="2"/>
        </w:numPr>
        <w:shd w:val="clear" w:color="auto" w:fill="FFFFFF"/>
        <w:spacing w:before="240" w:beforeAutospacing="0" w:after="240" w:afterAutospacing="0"/>
        <w:rPr>
          <w:rFonts w:ascii="Cambria" w:hAnsi="Cambria" w:cs="Segoe UI"/>
          <w:color w:val="24292E"/>
          <w:sz w:val="22"/>
          <w:szCs w:val="22"/>
        </w:rPr>
      </w:pPr>
      <w:r w:rsidRPr="00546DD7">
        <w:rPr>
          <w:rFonts w:ascii="Cambria" w:hAnsi="Cambria" w:cs="Segoe UI"/>
          <w:color w:val="24292E"/>
          <w:sz w:val="22"/>
          <w:szCs w:val="22"/>
        </w:rPr>
        <w:t>Provide a short description in the field labelled "Title" for the feedback being provided.</w:t>
      </w:r>
    </w:p>
    <w:p w:rsidR="004366E5" w:rsidRDefault="004366E5" w:rsidP="00301E1E">
      <w:pPr>
        <w:pStyle w:val="NormalWeb"/>
        <w:shd w:val="clear" w:color="auto" w:fill="FFFFFF"/>
        <w:spacing w:before="240" w:beforeAutospacing="0" w:after="240" w:afterAutospacing="0"/>
        <w:jc w:val="center"/>
        <w:rPr>
          <w:rFonts w:ascii="Cambria" w:hAnsi="Cambria" w:cs="Segoe UI"/>
          <w:color w:val="24292E"/>
          <w:sz w:val="22"/>
          <w:szCs w:val="22"/>
        </w:rPr>
      </w:pPr>
      <w:r>
        <w:rPr>
          <w:noProof/>
        </w:rPr>
        <w:drawing>
          <wp:inline distT="0" distB="0" distL="0" distR="0" wp14:anchorId="06660B57" wp14:editId="13CDBDE2">
            <wp:extent cx="5670550" cy="48143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3" t="18233" r="1042" b="66952"/>
                    <a:stretch/>
                  </pic:blipFill>
                  <pic:spPr bwMode="auto">
                    <a:xfrm>
                      <a:off x="0" y="0"/>
                      <a:ext cx="6802645" cy="577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673A3B" wp14:editId="245711EB">
            <wp:extent cx="5616232" cy="2205318"/>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74" t="27267" r="16026" b="24216"/>
                    <a:stretch/>
                  </pic:blipFill>
                  <pic:spPr bwMode="auto">
                    <a:xfrm>
                      <a:off x="0" y="0"/>
                      <a:ext cx="5653095" cy="2219793"/>
                    </a:xfrm>
                    <a:prstGeom prst="rect">
                      <a:avLst/>
                    </a:prstGeom>
                    <a:ln>
                      <a:noFill/>
                    </a:ln>
                    <a:extLst>
                      <a:ext uri="{53640926-AAD7-44D8-BBD7-CCE9431645EC}">
                        <a14:shadowObscured xmlns:a14="http://schemas.microsoft.com/office/drawing/2010/main"/>
                      </a:ext>
                    </a:extLst>
                  </pic:spPr>
                </pic:pic>
              </a:graphicData>
            </a:graphic>
          </wp:inline>
        </w:drawing>
      </w:r>
    </w:p>
    <w:p w:rsidR="003C2DD1" w:rsidRDefault="003C2DD1" w:rsidP="003C2DD1">
      <w:pPr>
        <w:pStyle w:val="ListParagraph"/>
        <w:numPr>
          <w:ilvl w:val="0"/>
          <w:numId w:val="2"/>
        </w:numPr>
        <w:shd w:val="clear" w:color="auto" w:fill="FFFFFF"/>
        <w:spacing w:before="240" w:after="240" w:line="240" w:lineRule="auto"/>
        <w:rPr>
          <w:rFonts w:ascii="Cambria" w:eastAsia="Times New Roman" w:hAnsi="Cambria" w:cs="Segoe UI"/>
          <w:color w:val="24292E"/>
        </w:rPr>
      </w:pPr>
      <w:r w:rsidRPr="00546DD7">
        <w:rPr>
          <w:rFonts w:ascii="Cambria" w:eastAsia="Times New Roman" w:hAnsi="Cambria" w:cs="Segoe UI"/>
          <w:color w:val="24292E"/>
        </w:rPr>
        <w:t xml:space="preserve">Within the field labelled "Leave a comment", fill out the </w:t>
      </w:r>
      <w:r w:rsidR="00E03F2B">
        <w:rPr>
          <w:rFonts w:ascii="Cambria" w:eastAsia="Times New Roman" w:hAnsi="Cambria" w:cs="Segoe UI"/>
          <w:color w:val="24292E"/>
        </w:rPr>
        <w:t xml:space="preserve">comment with as much </w:t>
      </w:r>
      <w:r w:rsidRPr="00546DD7">
        <w:rPr>
          <w:rFonts w:ascii="Cambria" w:eastAsia="Times New Roman" w:hAnsi="Cambria" w:cs="Segoe UI"/>
          <w:color w:val="24292E"/>
        </w:rPr>
        <w:t>information as possible</w:t>
      </w:r>
      <w:r w:rsidR="00E03F2B">
        <w:rPr>
          <w:rFonts w:ascii="Cambria" w:eastAsia="Times New Roman" w:hAnsi="Cambria" w:cs="Segoe UI"/>
          <w:color w:val="24292E"/>
        </w:rPr>
        <w:t xml:space="preserve"> (a sample template is provided below)</w:t>
      </w:r>
      <w:r w:rsidRPr="00546DD7">
        <w:rPr>
          <w:rFonts w:ascii="Cambria" w:eastAsia="Times New Roman" w:hAnsi="Cambria" w:cs="Segoe UI"/>
          <w:color w:val="24292E"/>
        </w:rPr>
        <w:t>.</w:t>
      </w: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465405">
        <w:rPr>
          <w:rFonts w:ascii="Consolas" w:eastAsia="Times New Roman" w:hAnsi="Consolas" w:cs="Courier New"/>
          <w:color w:val="24292E"/>
          <w:sz w:val="20"/>
          <w:szCs w:val="20"/>
          <w:bdr w:val="none" w:sz="0" w:space="0" w:color="auto" w:frame="1"/>
        </w:rPr>
        <w:lastRenderedPageBreak/>
        <w:t>**Organization Name**:</w:t>
      </w: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465405">
        <w:rPr>
          <w:rFonts w:ascii="Consolas" w:eastAsia="Times New Roman" w:hAnsi="Consolas" w:cs="Courier New"/>
          <w:color w:val="24292E"/>
          <w:sz w:val="20"/>
          <w:szCs w:val="20"/>
          <w:bdr w:val="none" w:sz="0" w:space="0" w:color="auto" w:frame="1"/>
        </w:rPr>
        <w:t>**Organization Type**:</w:t>
      </w:r>
    </w:p>
    <w:p w:rsidR="002C41D4"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465405">
        <w:rPr>
          <w:rFonts w:ascii="Consolas" w:eastAsia="Times New Roman" w:hAnsi="Consolas" w:cs="Courier New"/>
          <w:color w:val="24292E"/>
          <w:sz w:val="20"/>
          <w:szCs w:val="20"/>
          <w:bdr w:val="none" w:sz="0" w:space="0" w:color="auto" w:frame="1"/>
        </w:rPr>
        <w:t xml:space="preserve"> </w:t>
      </w: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465405">
        <w:rPr>
          <w:rFonts w:ascii="Consolas" w:eastAsia="Times New Roman" w:hAnsi="Consolas" w:cs="Courier New"/>
          <w:color w:val="24292E"/>
          <w:sz w:val="20"/>
          <w:szCs w:val="20"/>
          <w:bdr w:val="none" w:sz="0" w:space="0" w:color="auto" w:frame="1"/>
        </w:rPr>
        <w:t xml:space="preserve">**Document (Technical </w:t>
      </w:r>
      <w:r w:rsidR="00E03F2B">
        <w:rPr>
          <w:rFonts w:ascii="Consolas" w:eastAsia="Times New Roman" w:hAnsi="Consolas" w:cs="Courier New"/>
          <w:color w:val="24292E"/>
          <w:sz w:val="20"/>
          <w:szCs w:val="20"/>
          <w:bdr w:val="none" w:sz="0" w:space="0" w:color="auto" w:frame="1"/>
        </w:rPr>
        <w:t>c</w:t>
      </w:r>
      <w:r w:rsidRPr="00465405">
        <w:rPr>
          <w:rFonts w:ascii="Consolas" w:eastAsia="Times New Roman" w:hAnsi="Consolas" w:cs="Courier New"/>
          <w:color w:val="24292E"/>
          <w:sz w:val="20"/>
          <w:szCs w:val="20"/>
          <w:bdr w:val="none" w:sz="0" w:space="0" w:color="auto" w:frame="1"/>
        </w:rPr>
        <w:t xml:space="preserve">apabilities, Nontechnical </w:t>
      </w:r>
      <w:r w:rsidR="00E03F2B">
        <w:rPr>
          <w:rFonts w:ascii="Consolas" w:eastAsia="Times New Roman" w:hAnsi="Consolas" w:cs="Courier New"/>
          <w:color w:val="24292E"/>
          <w:sz w:val="20"/>
          <w:szCs w:val="20"/>
          <w:bdr w:val="none" w:sz="0" w:space="0" w:color="auto" w:frame="1"/>
        </w:rPr>
        <w:t>c</w:t>
      </w:r>
      <w:r w:rsidRPr="00465405">
        <w:rPr>
          <w:rFonts w:ascii="Consolas" w:eastAsia="Times New Roman" w:hAnsi="Consolas" w:cs="Courier New"/>
          <w:color w:val="24292E"/>
          <w:sz w:val="20"/>
          <w:szCs w:val="20"/>
          <w:bdr w:val="none" w:sz="0" w:space="0" w:color="auto" w:frame="1"/>
        </w:rPr>
        <w:t>apabilities)**</w:t>
      </w:r>
      <w:r>
        <w:rPr>
          <w:rFonts w:ascii="Consolas" w:eastAsia="Times New Roman" w:hAnsi="Consolas" w:cs="Courier New"/>
          <w:color w:val="24292E"/>
          <w:sz w:val="20"/>
          <w:szCs w:val="20"/>
          <w:bdr w:val="none" w:sz="0" w:space="0" w:color="auto" w:frame="1"/>
        </w:rPr>
        <w:t>:</w:t>
      </w: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465405">
        <w:rPr>
          <w:rFonts w:ascii="Consolas" w:eastAsia="Times New Roman" w:hAnsi="Consolas" w:cs="Courier New"/>
          <w:color w:val="24292E"/>
          <w:sz w:val="20"/>
          <w:szCs w:val="20"/>
          <w:bdr w:val="none" w:sz="0" w:space="0" w:color="auto" w:frame="1"/>
        </w:rPr>
        <w:t>**Reference (Include section)**:</w:t>
      </w: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465405">
        <w:rPr>
          <w:rFonts w:ascii="Consolas" w:eastAsia="Times New Roman" w:hAnsi="Consolas" w:cs="Courier New"/>
          <w:color w:val="24292E"/>
          <w:sz w:val="20"/>
          <w:szCs w:val="20"/>
          <w:bdr w:val="none" w:sz="0" w:space="0" w:color="auto" w:frame="1"/>
        </w:rPr>
        <w:t>**</w:t>
      </w:r>
      <w:r w:rsidR="00672AAB">
        <w:rPr>
          <w:rFonts w:ascii="Consolas" w:eastAsia="Times New Roman" w:hAnsi="Consolas" w:cs="Courier New"/>
          <w:color w:val="24292E"/>
          <w:sz w:val="20"/>
          <w:szCs w:val="20"/>
          <w:bdr w:val="none" w:sz="0" w:space="0" w:color="auto" w:frame="1"/>
        </w:rPr>
        <w:t>Feedback</w:t>
      </w:r>
      <w:r w:rsidRPr="00465405">
        <w:rPr>
          <w:rFonts w:ascii="Consolas" w:eastAsia="Times New Roman" w:hAnsi="Consolas" w:cs="Courier New"/>
          <w:color w:val="24292E"/>
          <w:sz w:val="20"/>
          <w:szCs w:val="20"/>
          <w:bdr w:val="none" w:sz="0" w:space="0" w:color="auto" w:frame="1"/>
        </w:rPr>
        <w:t xml:space="preserve"> (Include rationale for </w:t>
      </w:r>
      <w:r w:rsidR="00672AAB">
        <w:rPr>
          <w:rFonts w:ascii="Consolas" w:eastAsia="Times New Roman" w:hAnsi="Consolas" w:cs="Courier New"/>
          <w:color w:val="24292E"/>
          <w:sz w:val="20"/>
          <w:szCs w:val="20"/>
          <w:bdr w:val="none" w:sz="0" w:space="0" w:color="auto" w:frame="1"/>
        </w:rPr>
        <w:t>feedback</w:t>
      </w:r>
      <w:r w:rsidRPr="00465405">
        <w:rPr>
          <w:rFonts w:ascii="Consolas" w:eastAsia="Times New Roman" w:hAnsi="Consolas" w:cs="Courier New"/>
          <w:color w:val="24292E"/>
          <w:sz w:val="20"/>
          <w:szCs w:val="20"/>
          <w:bdr w:val="none" w:sz="0" w:space="0" w:color="auto" w:frame="1"/>
        </w:rPr>
        <w:t>)**:</w:t>
      </w: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465405">
        <w:rPr>
          <w:rFonts w:ascii="Consolas" w:eastAsia="Times New Roman" w:hAnsi="Consolas" w:cs="Courier New"/>
          <w:color w:val="24292E"/>
          <w:sz w:val="20"/>
          <w:szCs w:val="20"/>
          <w:bdr w:val="none" w:sz="0" w:space="0" w:color="auto" w:frame="1"/>
        </w:rPr>
        <w:t>**Suggested Change**:</w:t>
      </w: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465405">
        <w:rPr>
          <w:rFonts w:ascii="Consolas" w:eastAsia="Times New Roman" w:hAnsi="Consolas" w:cs="Courier New"/>
          <w:color w:val="24292E"/>
          <w:sz w:val="20"/>
          <w:szCs w:val="20"/>
          <w:bdr w:val="none" w:sz="0" w:space="0" w:color="auto" w:frame="1"/>
        </w:rPr>
        <w:t xml:space="preserve"> ---</w:t>
      </w: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rsidR="002C41D4" w:rsidRPr="00465405" w:rsidRDefault="002C41D4" w:rsidP="002C41D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465405">
        <w:rPr>
          <w:rFonts w:ascii="Consolas" w:eastAsia="Times New Roman" w:hAnsi="Consolas" w:cs="Courier New"/>
          <w:color w:val="24292E"/>
          <w:sz w:val="20"/>
          <w:szCs w:val="20"/>
          <w:bdr w:val="none" w:sz="0" w:space="0" w:color="auto" w:frame="1"/>
        </w:rPr>
        <w:t xml:space="preserve"> Organization: 1 = Federal, 2 = Industry, 3 = Academia, 4 = Self, 5 = Other</w:t>
      </w:r>
    </w:p>
    <w:p w:rsidR="003C2DD1" w:rsidRPr="002C41D4" w:rsidRDefault="003C2DD1" w:rsidP="003C2DD1">
      <w:pPr>
        <w:pStyle w:val="ListParagraph"/>
        <w:numPr>
          <w:ilvl w:val="0"/>
          <w:numId w:val="2"/>
        </w:numPr>
        <w:shd w:val="clear" w:color="auto" w:fill="FFFFFF"/>
        <w:spacing w:before="240" w:after="240" w:line="240" w:lineRule="auto"/>
        <w:rPr>
          <w:rFonts w:ascii="Cambria" w:eastAsia="Times New Roman" w:hAnsi="Cambria" w:cs="Segoe UI"/>
          <w:color w:val="24292E"/>
        </w:rPr>
      </w:pPr>
      <w:r w:rsidRPr="00546DD7">
        <w:rPr>
          <w:rFonts w:ascii="Cambria" w:hAnsi="Cambria" w:cs="Segoe UI"/>
          <w:color w:val="24292E"/>
          <w:shd w:val="clear" w:color="auto" w:fill="FFFFFF"/>
        </w:rPr>
        <w:t>Hit “Submit New Issue” and you are done!</w:t>
      </w:r>
    </w:p>
    <w:p w:rsidR="002C41D4" w:rsidRDefault="002F364F" w:rsidP="00301E1E">
      <w:pPr>
        <w:shd w:val="clear" w:color="auto" w:fill="FFFFFF"/>
        <w:spacing w:before="240" w:after="240" w:line="240" w:lineRule="auto"/>
        <w:jc w:val="center"/>
        <w:rPr>
          <w:rFonts w:ascii="Cambria" w:eastAsia="Times New Roman" w:hAnsi="Cambria" w:cs="Segoe UI"/>
          <w:color w:val="24292E"/>
        </w:rPr>
      </w:pPr>
      <w:r>
        <w:rPr>
          <w:noProof/>
        </w:rPr>
        <w:drawing>
          <wp:inline distT="0" distB="0" distL="0" distR="0" wp14:anchorId="407794C0" wp14:editId="46924F49">
            <wp:extent cx="5670550" cy="48143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3" t="18233" r="1042" b="66952"/>
                    <a:stretch/>
                  </pic:blipFill>
                  <pic:spPr bwMode="auto">
                    <a:xfrm>
                      <a:off x="0" y="0"/>
                      <a:ext cx="6802645" cy="577550"/>
                    </a:xfrm>
                    <a:prstGeom prst="rect">
                      <a:avLst/>
                    </a:prstGeom>
                    <a:ln>
                      <a:noFill/>
                    </a:ln>
                    <a:extLst>
                      <a:ext uri="{53640926-AAD7-44D8-BBD7-CCE9431645EC}">
                        <a14:shadowObscured xmlns:a14="http://schemas.microsoft.com/office/drawing/2010/main"/>
                      </a:ext>
                    </a:extLst>
                  </pic:spPr>
                </pic:pic>
              </a:graphicData>
            </a:graphic>
          </wp:inline>
        </w:drawing>
      </w:r>
      <w:r w:rsidR="002C41D4">
        <w:rPr>
          <w:noProof/>
        </w:rPr>
        <w:drawing>
          <wp:inline distT="0" distB="0" distL="0" distR="0" wp14:anchorId="1DF74517" wp14:editId="030D07A1">
            <wp:extent cx="5624004" cy="266496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540" t="24835" r="16533" b="17102"/>
                    <a:stretch/>
                  </pic:blipFill>
                  <pic:spPr bwMode="auto">
                    <a:xfrm>
                      <a:off x="0" y="0"/>
                      <a:ext cx="5679468" cy="2691245"/>
                    </a:xfrm>
                    <a:prstGeom prst="rect">
                      <a:avLst/>
                    </a:prstGeom>
                    <a:ln>
                      <a:noFill/>
                    </a:ln>
                    <a:extLst>
                      <a:ext uri="{53640926-AAD7-44D8-BBD7-CCE9431645EC}">
                        <a14:shadowObscured xmlns:a14="http://schemas.microsoft.com/office/drawing/2010/main"/>
                      </a:ext>
                    </a:extLst>
                  </pic:spPr>
                </pic:pic>
              </a:graphicData>
            </a:graphic>
          </wp:inline>
        </w:drawing>
      </w:r>
    </w:p>
    <w:p w:rsidR="003C2DD1" w:rsidRPr="00220A8F" w:rsidRDefault="003C2DD1" w:rsidP="003C2DD1">
      <w:pPr>
        <w:pStyle w:val="ListParagraph"/>
        <w:numPr>
          <w:ilvl w:val="0"/>
          <w:numId w:val="2"/>
        </w:numPr>
        <w:shd w:val="clear" w:color="auto" w:fill="FFFFFF"/>
        <w:spacing w:before="240" w:after="240" w:line="240" w:lineRule="auto"/>
        <w:rPr>
          <w:rFonts w:ascii="Cambria" w:eastAsia="Times New Roman" w:hAnsi="Cambria" w:cs="Segoe UI"/>
          <w:color w:val="24292E"/>
        </w:rPr>
      </w:pPr>
      <w:r w:rsidRPr="00546DD7">
        <w:rPr>
          <w:rFonts w:ascii="Cambria" w:hAnsi="Cambria" w:cs="Segoe UI"/>
          <w:color w:val="24292E"/>
          <w:shd w:val="clear" w:color="auto" w:fill="FFFFFF"/>
        </w:rPr>
        <w:t xml:space="preserve">If you want to keep up with others </w:t>
      </w:r>
      <w:r w:rsidR="00672AAB">
        <w:rPr>
          <w:rFonts w:ascii="Cambria" w:hAnsi="Cambria" w:cs="Segoe UI"/>
          <w:color w:val="24292E"/>
          <w:shd w:val="clear" w:color="auto" w:fill="FFFFFF"/>
        </w:rPr>
        <w:t>feedback</w:t>
      </w:r>
      <w:r w:rsidRPr="00546DD7">
        <w:rPr>
          <w:rFonts w:ascii="Cambria" w:hAnsi="Cambria" w:cs="Segoe UI"/>
          <w:color w:val="24292E"/>
          <w:shd w:val="clear" w:color="auto" w:fill="FFFFFF"/>
        </w:rPr>
        <w:t xml:space="preserve"> through email and monitor future changes, make sure you choose to “Watch” the project!</w:t>
      </w:r>
    </w:p>
    <w:p w:rsidR="00220A8F" w:rsidRPr="00220A8F" w:rsidRDefault="00220A8F" w:rsidP="00301E1E">
      <w:pPr>
        <w:shd w:val="clear" w:color="auto" w:fill="FFFFFF"/>
        <w:spacing w:before="240" w:after="240" w:line="240" w:lineRule="auto"/>
        <w:jc w:val="center"/>
        <w:rPr>
          <w:rFonts w:ascii="Cambria" w:eastAsia="Times New Roman" w:hAnsi="Cambria" w:cs="Segoe UI"/>
          <w:color w:val="24292E"/>
        </w:rPr>
      </w:pPr>
      <w:r>
        <w:rPr>
          <w:noProof/>
        </w:rPr>
        <w:drawing>
          <wp:inline distT="0" distB="0" distL="0" distR="0" wp14:anchorId="2C583494" wp14:editId="50097D0A">
            <wp:extent cx="4957497" cy="1075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77" t="25001" r="25454" b="51671"/>
                    <a:stretch/>
                  </pic:blipFill>
                  <pic:spPr bwMode="auto">
                    <a:xfrm>
                      <a:off x="0" y="0"/>
                      <a:ext cx="5044283" cy="1094597"/>
                    </a:xfrm>
                    <a:prstGeom prst="rect">
                      <a:avLst/>
                    </a:prstGeom>
                    <a:ln>
                      <a:noFill/>
                    </a:ln>
                    <a:extLst>
                      <a:ext uri="{53640926-AAD7-44D8-BBD7-CCE9431645EC}">
                        <a14:shadowObscured xmlns:a14="http://schemas.microsoft.com/office/drawing/2010/main"/>
                      </a:ext>
                    </a:extLst>
                  </pic:spPr>
                </pic:pic>
              </a:graphicData>
            </a:graphic>
          </wp:inline>
        </w:drawing>
      </w:r>
    </w:p>
    <w:p w:rsidR="003C2DD1" w:rsidRPr="00546DD7" w:rsidRDefault="003C2DD1" w:rsidP="003C2DD1">
      <w:pPr>
        <w:shd w:val="clear" w:color="auto" w:fill="FFFFFF"/>
        <w:spacing w:after="240" w:line="240" w:lineRule="auto"/>
        <w:rPr>
          <w:rFonts w:ascii="Cambria" w:eastAsia="Times New Roman" w:hAnsi="Cambria" w:cs="Segoe UI"/>
          <w:color w:val="24292E"/>
        </w:rPr>
      </w:pPr>
      <w:r w:rsidRPr="00546DD7">
        <w:rPr>
          <w:rFonts w:ascii="Cambria" w:eastAsia="Times New Roman" w:hAnsi="Cambria" w:cs="Segoe UI"/>
          <w:color w:val="24292E"/>
        </w:rPr>
        <w:t>If you are familiar with GitHub</w:t>
      </w:r>
      <w:r w:rsidR="00672AAB">
        <w:rPr>
          <w:rFonts w:ascii="Cambria" w:eastAsia="Times New Roman" w:hAnsi="Cambria" w:cs="Segoe UI"/>
          <w:color w:val="24292E"/>
        </w:rPr>
        <w:t>,</w:t>
      </w:r>
      <w:r w:rsidRPr="00546DD7">
        <w:rPr>
          <w:rFonts w:ascii="Cambria" w:eastAsia="Times New Roman" w:hAnsi="Cambria" w:cs="Segoe UI"/>
          <w:color w:val="24292E"/>
        </w:rPr>
        <w:t xml:space="preserve"> you are also welcome to provide </w:t>
      </w:r>
      <w:r w:rsidR="00672AAB">
        <w:rPr>
          <w:rFonts w:ascii="Cambria" w:eastAsia="Times New Roman" w:hAnsi="Cambria" w:cs="Segoe UI"/>
          <w:color w:val="24292E"/>
        </w:rPr>
        <w:t xml:space="preserve">thoughts or contributions </w:t>
      </w:r>
      <w:r w:rsidRPr="00546DD7">
        <w:rPr>
          <w:rFonts w:ascii="Cambria" w:eastAsia="Times New Roman" w:hAnsi="Cambria" w:cs="Segoe UI"/>
          <w:color w:val="24292E"/>
        </w:rPr>
        <w:t>as a pull request (PR). We prefer PRs as follows:</w:t>
      </w:r>
    </w:p>
    <w:p w:rsidR="003C2DD1" w:rsidRPr="00546DD7" w:rsidRDefault="003C2DD1" w:rsidP="003C2DD1">
      <w:pPr>
        <w:numPr>
          <w:ilvl w:val="0"/>
          <w:numId w:val="3"/>
        </w:numPr>
        <w:shd w:val="clear" w:color="auto" w:fill="FFFFFF"/>
        <w:spacing w:before="100" w:beforeAutospacing="1" w:after="100" w:afterAutospacing="1" w:line="240" w:lineRule="auto"/>
        <w:rPr>
          <w:rFonts w:ascii="Cambria" w:eastAsia="Times New Roman" w:hAnsi="Cambria" w:cs="Segoe UI"/>
          <w:color w:val="24292E"/>
        </w:rPr>
      </w:pPr>
      <w:r w:rsidRPr="00546DD7">
        <w:rPr>
          <w:rFonts w:ascii="Cambria" w:eastAsia="Times New Roman" w:hAnsi="Cambria" w:cs="Segoe UI"/>
          <w:color w:val="24292E"/>
        </w:rPr>
        <w:lastRenderedPageBreak/>
        <w:t>Fork a copy of USNISTGOV/</w:t>
      </w:r>
      <w:r w:rsidR="00446688">
        <w:rPr>
          <w:rFonts w:ascii="Cambria" w:eastAsia="Times New Roman" w:hAnsi="Cambria" w:cs="Segoe UI"/>
          <w:color w:val="24292E"/>
        </w:rPr>
        <w:t>FederalProfile-8259A</w:t>
      </w:r>
      <w:r w:rsidRPr="00546DD7">
        <w:rPr>
          <w:rFonts w:ascii="Cambria" w:eastAsia="Times New Roman" w:hAnsi="Cambria" w:cs="Segoe UI"/>
          <w:color w:val="24292E"/>
        </w:rPr>
        <w:t xml:space="preserve"> to your own organization/personal space.</w:t>
      </w:r>
    </w:p>
    <w:p w:rsidR="003C2DD1" w:rsidRPr="00546DD7" w:rsidRDefault="003C2DD1" w:rsidP="003C2DD1">
      <w:pPr>
        <w:numPr>
          <w:ilvl w:val="0"/>
          <w:numId w:val="3"/>
        </w:numPr>
        <w:shd w:val="clear" w:color="auto" w:fill="FFFFFF"/>
        <w:spacing w:before="60" w:after="100" w:afterAutospacing="1" w:line="240" w:lineRule="auto"/>
        <w:rPr>
          <w:rFonts w:ascii="Cambria" w:eastAsia="Times New Roman" w:hAnsi="Cambria" w:cs="Segoe UI"/>
          <w:color w:val="24292E"/>
        </w:rPr>
      </w:pPr>
      <w:r w:rsidRPr="00546DD7">
        <w:rPr>
          <w:rFonts w:ascii="Cambria" w:eastAsia="Times New Roman" w:hAnsi="Cambria" w:cs="Segoe UI"/>
          <w:color w:val="24292E"/>
        </w:rPr>
        <w:t>Create a branch in your fork, named specifically for the edit you propose. We prefer focused PR's rather than broad-sweeping updates.</w:t>
      </w:r>
    </w:p>
    <w:p w:rsidR="003C2DD1" w:rsidRPr="00546DD7" w:rsidRDefault="003C2DD1" w:rsidP="003C2DD1">
      <w:pPr>
        <w:numPr>
          <w:ilvl w:val="0"/>
          <w:numId w:val="3"/>
        </w:numPr>
        <w:shd w:val="clear" w:color="auto" w:fill="FFFFFF"/>
        <w:spacing w:after="0" w:afterAutospacing="1" w:line="240" w:lineRule="auto"/>
        <w:rPr>
          <w:rFonts w:ascii="Cambria" w:eastAsia="Times New Roman" w:hAnsi="Cambria" w:cs="Segoe UI"/>
          <w:color w:val="24292E"/>
        </w:rPr>
      </w:pPr>
      <w:r w:rsidRPr="00546DD7">
        <w:rPr>
          <w:rFonts w:ascii="Cambria" w:eastAsia="Times New Roman" w:hAnsi="Cambria" w:cs="Segoe UI"/>
          <w:color w:val="24292E"/>
        </w:rPr>
        <w:t>Issue a PR from your branch to the </w:t>
      </w:r>
      <w:r w:rsidRPr="00546DD7">
        <w:rPr>
          <w:rFonts w:ascii="Cambria" w:eastAsia="Times New Roman" w:hAnsi="Cambria" w:cs="Courier New"/>
          <w:color w:val="24292E"/>
        </w:rPr>
        <w:t>post-public-comment</w:t>
      </w:r>
      <w:r w:rsidRPr="00546DD7">
        <w:rPr>
          <w:rFonts w:ascii="Cambria" w:eastAsia="Times New Roman" w:hAnsi="Cambria" w:cs="Segoe UI"/>
          <w:color w:val="24292E"/>
        </w:rPr>
        <w:t xml:space="preserve"> branch in </w:t>
      </w:r>
      <w:r w:rsidR="00446688">
        <w:rPr>
          <w:rFonts w:ascii="Cambria" w:eastAsia="Times New Roman" w:hAnsi="Cambria" w:cs="Segoe UI"/>
          <w:color w:val="24292E"/>
        </w:rPr>
        <w:t>FederalProfile-8259A</w:t>
      </w:r>
      <w:r w:rsidRPr="00546DD7">
        <w:rPr>
          <w:rFonts w:ascii="Cambria" w:eastAsia="Times New Roman" w:hAnsi="Cambria" w:cs="Segoe UI"/>
          <w:color w:val="24292E"/>
        </w:rPr>
        <w:t>.</w:t>
      </w:r>
    </w:p>
    <w:p w:rsidR="00672AAB" w:rsidRDefault="003C2DD1" w:rsidP="0084548F">
      <w:pPr>
        <w:numPr>
          <w:ilvl w:val="0"/>
          <w:numId w:val="3"/>
        </w:numPr>
        <w:shd w:val="clear" w:color="auto" w:fill="FFFFFF"/>
        <w:spacing w:before="60" w:after="100" w:afterAutospacing="1" w:line="240" w:lineRule="auto"/>
        <w:rPr>
          <w:rFonts w:ascii="Cambria" w:eastAsia="Times New Roman" w:hAnsi="Cambria" w:cs="Segoe UI"/>
          <w:color w:val="24292E"/>
        </w:rPr>
      </w:pPr>
      <w:r w:rsidRPr="00672AAB">
        <w:rPr>
          <w:rFonts w:ascii="Cambria" w:eastAsia="Times New Roman" w:hAnsi="Cambria" w:cs="Segoe UI"/>
          <w:color w:val="24292E"/>
        </w:rPr>
        <w:t>If we intend to merge the PR, we may engage via PR reviews and request changes before completing the merge.</w:t>
      </w:r>
    </w:p>
    <w:p w:rsidR="003C2DD1" w:rsidRPr="00672AAB" w:rsidRDefault="003C2DD1" w:rsidP="0084548F">
      <w:pPr>
        <w:numPr>
          <w:ilvl w:val="0"/>
          <w:numId w:val="3"/>
        </w:numPr>
        <w:shd w:val="clear" w:color="auto" w:fill="FFFFFF"/>
        <w:spacing w:before="60" w:after="100" w:afterAutospacing="1" w:line="240" w:lineRule="auto"/>
        <w:rPr>
          <w:rFonts w:ascii="Cambria" w:eastAsia="Times New Roman" w:hAnsi="Cambria" w:cs="Segoe UI"/>
          <w:color w:val="24292E"/>
        </w:rPr>
      </w:pPr>
      <w:r w:rsidRPr="00672AAB">
        <w:rPr>
          <w:rFonts w:ascii="Cambria" w:eastAsia="Times New Roman" w:hAnsi="Cambria" w:cs="Segoe UI"/>
          <w:color w:val="24292E"/>
        </w:rPr>
        <w:t>Please provide information about your organization and rationale for the suggested change.</w:t>
      </w:r>
    </w:p>
    <w:p w:rsidR="003C2DD1" w:rsidRPr="00546DD7" w:rsidRDefault="003C2DD1" w:rsidP="003C2DD1">
      <w:pPr>
        <w:pStyle w:val="NormalWeb"/>
        <w:shd w:val="clear" w:color="auto" w:fill="FFFFFF"/>
        <w:spacing w:before="240" w:beforeAutospacing="0" w:after="240" w:afterAutospacing="0"/>
        <w:rPr>
          <w:rFonts w:ascii="Cambria" w:hAnsi="Cambria" w:cs="Segoe UI"/>
          <w:color w:val="24292E"/>
          <w:sz w:val="22"/>
          <w:szCs w:val="22"/>
        </w:rPr>
      </w:pPr>
    </w:p>
    <w:p w:rsidR="003C2DD1" w:rsidRPr="00546DD7" w:rsidRDefault="003C2DD1" w:rsidP="003C2DD1">
      <w:pPr>
        <w:shd w:val="clear" w:color="auto" w:fill="FFFFFF"/>
        <w:spacing w:before="240" w:after="240" w:line="240" w:lineRule="auto"/>
        <w:ind w:left="720"/>
        <w:rPr>
          <w:rFonts w:ascii="Cambria" w:eastAsia="Times New Roman" w:hAnsi="Cambria" w:cs="Segoe UI"/>
          <w:color w:val="24292E"/>
        </w:rPr>
      </w:pPr>
    </w:p>
    <w:p w:rsidR="003C2DD1" w:rsidRPr="00546DD7" w:rsidRDefault="003C2DD1">
      <w:pPr>
        <w:rPr>
          <w:rFonts w:ascii="Cambria" w:hAnsi="Cambria"/>
        </w:rPr>
      </w:pPr>
    </w:p>
    <w:sectPr w:rsidR="003C2DD1" w:rsidRPr="00546D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E6D55"/>
    <w:multiLevelType w:val="multilevel"/>
    <w:tmpl w:val="6B063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2161D2"/>
    <w:multiLevelType w:val="multilevel"/>
    <w:tmpl w:val="E4D8B3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3B696D38"/>
    <w:multiLevelType w:val="multilevel"/>
    <w:tmpl w:val="8E62E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DD1"/>
    <w:rsid w:val="000D67B4"/>
    <w:rsid w:val="00213830"/>
    <w:rsid w:val="00220A8F"/>
    <w:rsid w:val="002C41D4"/>
    <w:rsid w:val="002F364F"/>
    <w:rsid w:val="00301E1E"/>
    <w:rsid w:val="00307458"/>
    <w:rsid w:val="003C2DD1"/>
    <w:rsid w:val="003F4997"/>
    <w:rsid w:val="004366E5"/>
    <w:rsid w:val="00446688"/>
    <w:rsid w:val="00465405"/>
    <w:rsid w:val="00477A58"/>
    <w:rsid w:val="004F5098"/>
    <w:rsid w:val="00546DD7"/>
    <w:rsid w:val="00557B28"/>
    <w:rsid w:val="005A5600"/>
    <w:rsid w:val="005B02E4"/>
    <w:rsid w:val="00651838"/>
    <w:rsid w:val="006663BE"/>
    <w:rsid w:val="00672AAB"/>
    <w:rsid w:val="006F5913"/>
    <w:rsid w:val="00886B54"/>
    <w:rsid w:val="008A2B5A"/>
    <w:rsid w:val="00953774"/>
    <w:rsid w:val="00A447D6"/>
    <w:rsid w:val="00B40F4C"/>
    <w:rsid w:val="00BD45AD"/>
    <w:rsid w:val="00C370B0"/>
    <w:rsid w:val="00C7219F"/>
    <w:rsid w:val="00D219A4"/>
    <w:rsid w:val="00DC0942"/>
    <w:rsid w:val="00E03F2B"/>
    <w:rsid w:val="00E10C73"/>
    <w:rsid w:val="00F10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A91F"/>
  <w15:chartTrackingRefBased/>
  <w15:docId w15:val="{85DE4238-8882-4F04-9562-49D5CA98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C2D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DD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C2D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2DD1"/>
    <w:rPr>
      <w:b/>
      <w:bCs/>
    </w:rPr>
  </w:style>
  <w:style w:type="character" w:styleId="Hyperlink">
    <w:name w:val="Hyperlink"/>
    <w:basedOn w:val="DefaultParagraphFont"/>
    <w:uiPriority w:val="99"/>
    <w:unhideWhenUsed/>
    <w:rsid w:val="003C2DD1"/>
    <w:rPr>
      <w:color w:val="0000FF"/>
      <w:u w:val="single"/>
    </w:rPr>
  </w:style>
  <w:style w:type="paragraph" w:styleId="ListParagraph">
    <w:name w:val="List Paragraph"/>
    <w:basedOn w:val="Normal"/>
    <w:uiPriority w:val="34"/>
    <w:qFormat/>
    <w:rsid w:val="003C2DD1"/>
    <w:pPr>
      <w:ind w:left="720"/>
      <w:contextualSpacing/>
    </w:pPr>
  </w:style>
  <w:style w:type="character" w:styleId="HTMLCode">
    <w:name w:val="HTML Code"/>
    <w:basedOn w:val="DefaultParagraphFont"/>
    <w:uiPriority w:val="99"/>
    <w:semiHidden/>
    <w:unhideWhenUsed/>
    <w:rsid w:val="003C2D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219A4"/>
    <w:rPr>
      <w:color w:val="954F72" w:themeColor="followedHyperlink"/>
      <w:u w:val="single"/>
    </w:rPr>
  </w:style>
  <w:style w:type="paragraph" w:styleId="HTMLPreformatted">
    <w:name w:val="HTML Preformatted"/>
    <w:basedOn w:val="Normal"/>
    <w:link w:val="HTMLPreformattedChar"/>
    <w:uiPriority w:val="99"/>
    <w:semiHidden/>
    <w:unhideWhenUsed/>
    <w:rsid w:val="00465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5405"/>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301E1E"/>
    <w:rPr>
      <w:sz w:val="16"/>
      <w:szCs w:val="16"/>
    </w:rPr>
  </w:style>
  <w:style w:type="paragraph" w:styleId="CommentText">
    <w:name w:val="annotation text"/>
    <w:basedOn w:val="Normal"/>
    <w:link w:val="CommentTextChar"/>
    <w:uiPriority w:val="99"/>
    <w:semiHidden/>
    <w:unhideWhenUsed/>
    <w:rsid w:val="00301E1E"/>
    <w:pPr>
      <w:spacing w:line="240" w:lineRule="auto"/>
    </w:pPr>
    <w:rPr>
      <w:sz w:val="20"/>
      <w:szCs w:val="20"/>
    </w:rPr>
  </w:style>
  <w:style w:type="character" w:customStyle="1" w:styleId="CommentTextChar">
    <w:name w:val="Comment Text Char"/>
    <w:basedOn w:val="DefaultParagraphFont"/>
    <w:link w:val="CommentText"/>
    <w:uiPriority w:val="99"/>
    <w:semiHidden/>
    <w:rsid w:val="00301E1E"/>
    <w:rPr>
      <w:sz w:val="20"/>
      <w:szCs w:val="20"/>
    </w:rPr>
  </w:style>
  <w:style w:type="paragraph" w:styleId="CommentSubject">
    <w:name w:val="annotation subject"/>
    <w:basedOn w:val="CommentText"/>
    <w:next w:val="CommentText"/>
    <w:link w:val="CommentSubjectChar"/>
    <w:uiPriority w:val="99"/>
    <w:semiHidden/>
    <w:unhideWhenUsed/>
    <w:rsid w:val="00301E1E"/>
    <w:rPr>
      <w:b/>
      <w:bCs/>
    </w:rPr>
  </w:style>
  <w:style w:type="character" w:customStyle="1" w:styleId="CommentSubjectChar">
    <w:name w:val="Comment Subject Char"/>
    <w:basedOn w:val="CommentTextChar"/>
    <w:link w:val="CommentSubject"/>
    <w:uiPriority w:val="99"/>
    <w:semiHidden/>
    <w:rsid w:val="00301E1E"/>
    <w:rPr>
      <w:b/>
      <w:bCs/>
      <w:sz w:val="20"/>
      <w:szCs w:val="20"/>
    </w:rPr>
  </w:style>
  <w:style w:type="paragraph" w:styleId="BalloonText">
    <w:name w:val="Balloon Text"/>
    <w:basedOn w:val="Normal"/>
    <w:link w:val="BalloonTextChar"/>
    <w:uiPriority w:val="99"/>
    <w:semiHidden/>
    <w:unhideWhenUsed/>
    <w:rsid w:val="00301E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1E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597439">
      <w:bodyDiv w:val="1"/>
      <w:marLeft w:val="0"/>
      <w:marRight w:val="0"/>
      <w:marTop w:val="0"/>
      <w:marBottom w:val="0"/>
      <w:divBdr>
        <w:top w:val="none" w:sz="0" w:space="0" w:color="auto"/>
        <w:left w:val="none" w:sz="0" w:space="0" w:color="auto"/>
        <w:bottom w:val="none" w:sz="0" w:space="0" w:color="auto"/>
        <w:right w:val="none" w:sz="0" w:space="0" w:color="auto"/>
      </w:divBdr>
    </w:div>
    <w:div w:id="1044452532">
      <w:bodyDiv w:val="1"/>
      <w:marLeft w:val="0"/>
      <w:marRight w:val="0"/>
      <w:marTop w:val="0"/>
      <w:marBottom w:val="0"/>
      <w:divBdr>
        <w:top w:val="none" w:sz="0" w:space="0" w:color="auto"/>
        <w:left w:val="none" w:sz="0" w:space="0" w:color="auto"/>
        <w:bottom w:val="none" w:sz="0" w:space="0" w:color="auto"/>
        <w:right w:val="none" w:sz="0" w:space="0" w:color="auto"/>
      </w:divBdr>
    </w:div>
    <w:div w:id="1088576791">
      <w:bodyDiv w:val="1"/>
      <w:marLeft w:val="0"/>
      <w:marRight w:val="0"/>
      <w:marTop w:val="0"/>
      <w:marBottom w:val="0"/>
      <w:divBdr>
        <w:top w:val="none" w:sz="0" w:space="0" w:color="auto"/>
        <w:left w:val="none" w:sz="0" w:space="0" w:color="auto"/>
        <w:bottom w:val="none" w:sz="0" w:space="0" w:color="auto"/>
        <w:right w:val="none" w:sz="0" w:space="0" w:color="auto"/>
      </w:divBdr>
    </w:div>
    <w:div w:id="1184635906">
      <w:bodyDiv w:val="1"/>
      <w:marLeft w:val="0"/>
      <w:marRight w:val="0"/>
      <w:marTop w:val="0"/>
      <w:marBottom w:val="0"/>
      <w:divBdr>
        <w:top w:val="none" w:sz="0" w:space="0" w:color="auto"/>
        <w:left w:val="none" w:sz="0" w:space="0" w:color="auto"/>
        <w:bottom w:val="none" w:sz="0" w:space="0" w:color="auto"/>
        <w:right w:val="none" w:sz="0" w:space="0" w:color="auto"/>
      </w:divBdr>
    </w:div>
    <w:div w:id="144634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join"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IoTsecurity@nist.gov"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4E4B1-5E31-4BE5-BC87-61E0753BB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448</Words>
  <Characters>2557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West</dc:creator>
  <cp:keywords/>
  <dc:description/>
  <cp:lastModifiedBy>Hoehn, Noel (HII-TSD)</cp:lastModifiedBy>
  <cp:revision>5</cp:revision>
  <dcterms:created xsi:type="dcterms:W3CDTF">2020-06-29T19:00:00Z</dcterms:created>
  <dcterms:modified xsi:type="dcterms:W3CDTF">2020-06-30T19:44:00Z</dcterms:modified>
</cp:coreProperties>
</file>