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5A41B6">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5A41B6">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style="mso-next-textbox:#_x0000_s1028">
              <w:txbxContent>
                <w:p w:rsidR="00D61219" w:rsidRPr="00C37C69" w:rsidRDefault="00D61219"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D61219" w:rsidRPr="00C37C69" w:rsidRDefault="00D61219"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D61219" w:rsidRPr="00C37C69" w:rsidRDefault="00D61219" w:rsidP="00F8650B">
                  <w:pPr>
                    <w:jc w:val="center"/>
                    <w:rPr>
                      <w:rFonts w:ascii="Courier New" w:hAnsi="Courier New" w:cs="Courier New"/>
                      <w:b/>
                      <w:color w:val="92D050"/>
                      <w:sz w:val="28"/>
                    </w:rPr>
                  </w:pPr>
                </w:p>
                <w:p w:rsidR="00D61219" w:rsidRPr="00C37C69" w:rsidRDefault="00D61219"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D61219" w:rsidRPr="00C37C69" w:rsidRDefault="00D61219"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D61219" w:rsidRPr="00C37C69" w:rsidRDefault="00D61219"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D61219" w:rsidRPr="00C37C69" w:rsidRDefault="00D61219" w:rsidP="00CD6433">
                  <w:pPr>
                    <w:spacing w:after="0"/>
                    <w:jc w:val="center"/>
                    <w:rPr>
                      <w:rFonts w:ascii="Courier New" w:hAnsi="Courier New" w:cs="Courier New"/>
                      <w:b/>
                      <w:color w:val="92D050"/>
                      <w:sz w:val="28"/>
                    </w:rPr>
                  </w:pPr>
                </w:p>
                <w:p w:rsidR="00D61219" w:rsidRPr="00C37C69" w:rsidRDefault="00D61219" w:rsidP="00F8650B">
                  <w:pPr>
                    <w:jc w:val="center"/>
                    <w:rPr>
                      <w:rFonts w:ascii="Courier New" w:hAnsi="Courier New" w:cs="Courier New"/>
                      <w:b/>
                      <w:color w:val="92D050"/>
                      <w:sz w:val="28"/>
                    </w:rPr>
                  </w:pPr>
                </w:p>
                <w:p w:rsidR="00D61219" w:rsidRDefault="00D61219" w:rsidP="00C37C69">
                  <w:pPr>
                    <w:spacing w:after="0"/>
                    <w:jc w:val="left"/>
                    <w:rPr>
                      <w:rFonts w:ascii="Courier New" w:hAnsi="Courier New" w:cs="Courier New"/>
                      <w:b/>
                      <w:color w:val="92D050"/>
                    </w:rPr>
                  </w:pPr>
                  <w:r>
                    <w:rPr>
                      <w:rFonts w:ascii="Courier New" w:hAnsi="Courier New" w:cs="Courier New"/>
                      <w:b/>
                      <w:color w:val="92D050"/>
                    </w:rPr>
                    <w:t>Enseignant tuteur</w:t>
                  </w:r>
                </w:p>
                <w:p w:rsidR="00D61219" w:rsidRPr="00C37C69" w:rsidRDefault="00D61219"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D61219" w:rsidRPr="00C37C69" w:rsidRDefault="00D61219" w:rsidP="00F8650B">
                  <w:pPr>
                    <w:spacing w:after="0"/>
                    <w:jc w:val="left"/>
                    <w:rPr>
                      <w:rFonts w:ascii="Courier New" w:hAnsi="Courier New" w:cs="Courier New"/>
                      <w:b/>
                      <w:color w:val="92D050"/>
                    </w:rPr>
                  </w:pPr>
                  <w:r>
                    <w:rPr>
                      <w:rFonts w:ascii="Courier New" w:hAnsi="Courier New" w:cs="Courier New"/>
                      <w:b/>
                      <w:color w:val="92D050"/>
                    </w:rPr>
                    <w:t>Étudiants</w:t>
                  </w:r>
                </w:p>
                <w:p w:rsidR="00D61219" w:rsidRPr="00C37C69" w:rsidRDefault="00D6121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D61219" w:rsidRPr="00C37C69" w:rsidRDefault="00D6121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D61219" w:rsidRPr="00C37C69" w:rsidRDefault="00D6121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D61219" w:rsidRPr="00C37C69" w:rsidRDefault="00D61219"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D61219" w:rsidRPr="00F8650B" w:rsidRDefault="00D61219" w:rsidP="00F8650B">
                  <w:pPr>
                    <w:spacing w:after="0"/>
                    <w:jc w:val="center"/>
                    <w:rPr>
                      <w:b/>
                      <w:color w:val="7FD13B" w:themeColor="accent1"/>
                      <w:sz w:val="32"/>
                    </w:rPr>
                  </w:pPr>
                </w:p>
                <w:p w:rsidR="00D61219" w:rsidRDefault="00D61219"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8"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r>
        <w:lastRenderedPageBreak/>
        <w:t>Remerciements</w:t>
      </w:r>
      <w:bookmarkEnd w:id="0"/>
      <w:bookmarkEnd w:id="1"/>
      <w:bookmarkEnd w:id="2"/>
      <w:bookmarkEnd w:id="3"/>
      <w:bookmarkEnd w:id="4"/>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5A41B6">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5A41B6">
        <w:rPr>
          <w:color w:val="3F6C19" w:themeColor="accent1" w:themeShade="80"/>
          <w:sz w:val="16"/>
        </w:rPr>
        <w:fldChar w:fldCharType="separate"/>
      </w:r>
      <w:hyperlink w:anchor="_Toc294719116" w:history="1">
        <w:r w:rsidR="003A699C" w:rsidRPr="003A699C">
          <w:rPr>
            <w:rStyle w:val="Lienhypertexte"/>
            <w:noProof/>
            <w:color w:val="3F6C19" w:themeColor="accent1" w:themeShade="80"/>
          </w:rPr>
          <w:t>Introduction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17" w:history="1">
        <w:r w:rsidR="003A699C" w:rsidRPr="003A699C">
          <w:rPr>
            <w:rStyle w:val="Lienhypertexte"/>
            <w:noProof/>
            <w:color w:val="3F6C19" w:themeColor="accent1" w:themeShade="80"/>
          </w:rPr>
          <w:t>Objectifs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18" w:history="1">
        <w:r w:rsidR="003A699C" w:rsidRPr="003A699C">
          <w:rPr>
            <w:rStyle w:val="Lienhypertexte"/>
            <w:noProof/>
            <w:color w:val="3F6C19" w:themeColor="accent1" w:themeShade="80"/>
          </w:rPr>
          <w:t>Contexte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19" w:history="1">
        <w:r w:rsidR="003A699C" w:rsidRPr="003A699C">
          <w:rPr>
            <w:rStyle w:val="Lienhypertexte"/>
            <w:noProof/>
            <w:color w:val="3F6C19" w:themeColor="accent1" w:themeShade="80"/>
          </w:rPr>
          <w:t>Android</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20" w:history="1">
        <w:r w:rsidR="003A699C" w:rsidRPr="003A699C">
          <w:rPr>
            <w:rStyle w:val="Lienhypertexte"/>
            <w:noProof/>
            <w:color w:val="3F6C19" w:themeColor="accent1" w:themeShade="80"/>
          </w:rPr>
          <w:t>Qu’est-ce qu’Android ?</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21" w:history="1">
        <w:r w:rsidR="003A699C" w:rsidRPr="003A699C">
          <w:rPr>
            <w:rStyle w:val="Lienhypertexte"/>
            <w:noProof/>
            <w:color w:val="3F6C19" w:themeColor="accent1" w:themeShade="80"/>
          </w:rPr>
          <w:t>Caractéristiques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22" w:history="1">
        <w:r w:rsidR="003A699C" w:rsidRPr="003A699C">
          <w:rPr>
            <w:rStyle w:val="Lienhypertexte"/>
            <w:noProof/>
            <w:color w:val="3F6C19" w:themeColor="accent1" w:themeShade="80"/>
          </w:rPr>
          <w:t>Et pour les développeurs ?</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23" w:history="1">
        <w:r w:rsidR="003A699C" w:rsidRPr="003A699C">
          <w:rPr>
            <w:rStyle w:val="Lienhypertexte"/>
            <w:noProof/>
            <w:color w:val="3F6C19" w:themeColor="accent1" w:themeShade="80"/>
          </w:rPr>
          <w:t>Les principes fondamentaux sur les applications Android</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7</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4" w:history="1">
        <w:r w:rsidR="003A699C" w:rsidRPr="003A699C">
          <w:rPr>
            <w:rStyle w:val="Lienhypertexte"/>
            <w:noProof/>
            <w:color w:val="3F6C19" w:themeColor="accent1" w:themeShade="80"/>
          </w:rPr>
          <w:t>Les composants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7</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5" w:history="1">
        <w:r w:rsidR="003A699C" w:rsidRPr="003A699C">
          <w:rPr>
            <w:rStyle w:val="Lienhypertexte"/>
            <w:noProof/>
            <w:color w:val="3F6C19" w:themeColor="accent1" w:themeShade="80"/>
          </w:rPr>
          <w:t>Activity</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8</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6" w:history="1">
        <w:r w:rsidR="003A699C" w:rsidRPr="003A699C">
          <w:rPr>
            <w:rStyle w:val="Lienhypertexte"/>
            <w:noProof/>
            <w:color w:val="3F6C19" w:themeColor="accent1" w:themeShade="80"/>
          </w:rPr>
          <w:t>Activer des composants : Intents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9</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7" w:history="1">
        <w:r w:rsidR="003A699C" w:rsidRPr="003A699C">
          <w:rPr>
            <w:rStyle w:val="Lienhypertexte"/>
            <w:noProof/>
            <w:color w:val="3F6C19" w:themeColor="accent1" w:themeShade="80"/>
          </w:rPr>
          <w:t>Les fichier Manifest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9</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8" w:history="1">
        <w:r w:rsidR="003A699C" w:rsidRPr="003A699C">
          <w:rPr>
            <w:rStyle w:val="Lienhypertexte"/>
            <w:noProof/>
            <w:color w:val="3F6C19" w:themeColor="accent1" w:themeShade="80"/>
          </w:rPr>
          <w:t>Les Intent filters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10</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29" w:history="1">
        <w:r w:rsidR="003A699C" w:rsidRPr="003A699C">
          <w:rPr>
            <w:rStyle w:val="Lienhypertexte"/>
            <w:noProof/>
            <w:color w:val="3F6C19" w:themeColor="accent1" w:themeShade="80"/>
          </w:rPr>
          <w:t>Organisation et déroulement du projet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30" w:history="1">
        <w:r w:rsidR="003A699C" w:rsidRPr="003A699C">
          <w:rPr>
            <w:rStyle w:val="Lienhypertexte"/>
            <w:noProof/>
            <w:color w:val="3F6C19" w:themeColor="accent1" w:themeShade="80"/>
          </w:rPr>
          <w:t>Diagrammes de Gantt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1" w:history="1">
        <w:r w:rsidR="003A699C" w:rsidRPr="003A699C">
          <w:rPr>
            <w:rStyle w:val="Lienhypertexte"/>
            <w:noProof/>
            <w:color w:val="3F6C19" w:themeColor="accent1" w:themeShade="80"/>
          </w:rPr>
          <w:t>Diagramme prévisionnel</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2" w:history="1">
        <w:r w:rsidR="003A699C" w:rsidRPr="003A699C">
          <w:rPr>
            <w:rStyle w:val="Lienhypertexte"/>
            <w:noProof/>
            <w:color w:val="3F6C19" w:themeColor="accent1" w:themeShade="80"/>
          </w:rPr>
          <w:t>Diagramme effectif</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12</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33" w:history="1">
        <w:r w:rsidR="003A699C" w:rsidRPr="003A699C">
          <w:rPr>
            <w:rStyle w:val="Lienhypertexte"/>
            <w:noProof/>
            <w:color w:val="3F6C19" w:themeColor="accent1" w:themeShade="80"/>
          </w:rPr>
          <w:t>Outils et technologies utilisés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34" w:history="1">
        <w:r w:rsidR="003A699C" w:rsidRPr="003A699C">
          <w:rPr>
            <w:rStyle w:val="Lienhypertexte"/>
            <w:noProof/>
            <w:color w:val="3F6C19" w:themeColor="accent1" w:themeShade="80"/>
          </w:rPr>
          <w:t>Partage du code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5" w:history="1">
        <w:r w:rsidR="003A699C" w:rsidRPr="003A699C">
          <w:rPr>
            <w:rStyle w:val="Lienhypertexte"/>
            <w:noProof/>
            <w:color w:val="3F6C19" w:themeColor="accent1" w:themeShade="80"/>
          </w:rPr>
          <w:t>Google Code et Project Hosting</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6" w:history="1">
        <w:r w:rsidR="003A699C" w:rsidRPr="003A699C">
          <w:rPr>
            <w:rStyle w:val="Lienhypertexte"/>
            <w:noProof/>
            <w:color w:val="3F6C19" w:themeColor="accent1" w:themeShade="80"/>
          </w:rPr>
          <w:t>Subversion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37" w:history="1">
        <w:r w:rsidR="003A699C" w:rsidRPr="003A699C">
          <w:rPr>
            <w:rStyle w:val="Lienhypertexte"/>
            <w:noProof/>
            <w:color w:val="3F6C19" w:themeColor="accent1" w:themeShade="80"/>
          </w:rPr>
          <w:t>Développement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8" w:history="1">
        <w:r w:rsidR="003A699C" w:rsidRPr="003A699C">
          <w:rPr>
            <w:rStyle w:val="Lienhypertexte"/>
            <w:noProof/>
            <w:color w:val="3F6C19" w:themeColor="accent1" w:themeShade="80"/>
          </w:rPr>
          <w:t>Langage Java</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9" w:history="1">
        <w:r w:rsidR="003A699C" w:rsidRPr="003A699C">
          <w:rPr>
            <w:rStyle w:val="Lienhypertexte"/>
            <w:noProof/>
            <w:color w:val="3F6C19" w:themeColor="accent1" w:themeShade="80"/>
          </w:rPr>
          <w:t>Eclipse Pulsar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0" w:history="1">
        <w:r w:rsidR="003A699C" w:rsidRPr="003A699C">
          <w:rPr>
            <w:rStyle w:val="Lienhypertexte"/>
            <w:noProof/>
            <w:color w:val="3F6C19" w:themeColor="accent1" w:themeShade="80"/>
            <w:lang w:val="en-US"/>
          </w:rPr>
          <w:t>Android Software Development Kit (SDK)</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14</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1" w:history="1">
        <w:r w:rsidR="003A699C" w:rsidRPr="003A699C">
          <w:rPr>
            <w:rStyle w:val="Lienhypertexte"/>
            <w:noProof/>
            <w:color w:val="3F6C19" w:themeColor="accent1" w:themeShade="80"/>
          </w:rPr>
          <w:t>Android Development Tools (ADT)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14</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2" w:history="1">
        <w:r w:rsidR="003A699C" w:rsidRPr="003A699C">
          <w:rPr>
            <w:rStyle w:val="Lienhypertexte"/>
            <w:noProof/>
            <w:color w:val="3F6C19" w:themeColor="accent1" w:themeShade="80"/>
          </w:rPr>
          <w:t>La base : le lecteur audio</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15</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43" w:history="1">
        <w:r w:rsidR="003A699C" w:rsidRPr="003A699C">
          <w:rPr>
            <w:rStyle w:val="Lienhypertexte"/>
            <w:noProof/>
            <w:color w:val="3F6C19" w:themeColor="accent1" w:themeShade="80"/>
          </w:rPr>
          <w:t>Le composant MediaPlayer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5A41B6">
      <w:pPr>
        <w:pStyle w:val="TM4"/>
        <w:tabs>
          <w:tab w:val="right" w:leader="underscore" w:pos="9062"/>
        </w:tabs>
        <w:rPr>
          <w:rFonts w:eastAsiaTheme="minorEastAsia" w:cstheme="minorBidi"/>
          <w:noProof/>
          <w:color w:val="3F6C19" w:themeColor="accent1" w:themeShade="80"/>
          <w:sz w:val="22"/>
          <w:szCs w:val="22"/>
          <w:lang w:eastAsia="fr-FR"/>
        </w:rPr>
      </w:pPr>
      <w:hyperlink w:anchor="_Toc294719146" w:history="1">
        <w:r w:rsidR="003A699C" w:rsidRPr="003A699C">
          <w:rPr>
            <w:rStyle w:val="Lienhypertexte"/>
            <w:noProof/>
            <w:color w:val="3F6C19" w:themeColor="accent1" w:themeShade="80"/>
          </w:rPr>
          <w:t>Création du MediaPlayer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5A41B6">
      <w:pPr>
        <w:pStyle w:val="TM4"/>
        <w:tabs>
          <w:tab w:val="right" w:leader="underscore" w:pos="9062"/>
        </w:tabs>
        <w:rPr>
          <w:rFonts w:eastAsiaTheme="minorEastAsia" w:cstheme="minorBidi"/>
          <w:noProof/>
          <w:color w:val="3F6C19" w:themeColor="accent1" w:themeShade="80"/>
          <w:sz w:val="22"/>
          <w:szCs w:val="22"/>
          <w:lang w:eastAsia="fr-FR"/>
        </w:rPr>
      </w:pPr>
      <w:hyperlink w:anchor="_Toc294719147" w:history="1">
        <w:r w:rsidR="003A699C" w:rsidRPr="003A699C">
          <w:rPr>
            <w:rStyle w:val="Lienhypertexte"/>
            <w:noProof/>
            <w:color w:val="3F6C19" w:themeColor="accent1" w:themeShade="80"/>
          </w:rPr>
          <w:t>Ajout des fonctionnalités de bases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17</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8" w:history="1">
        <w:r w:rsidR="003A699C" w:rsidRPr="003A699C">
          <w:rPr>
            <w:rStyle w:val="Lienhypertexte"/>
            <w:noProof/>
            <w:color w:val="3F6C19" w:themeColor="accent1" w:themeShade="80"/>
          </w:rPr>
          <w:t>L’interface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49" w:history="1">
        <w:r w:rsidR="003A699C" w:rsidRPr="003A699C">
          <w:rPr>
            <w:rStyle w:val="Lienhypertexte"/>
            <w:noProof/>
            <w:color w:val="3F6C19" w:themeColor="accent1" w:themeShade="80"/>
          </w:rPr>
          <w:t>Les besoins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50" w:history="1">
        <w:r w:rsidR="003A699C" w:rsidRPr="003A699C">
          <w:rPr>
            <w:rStyle w:val="Lienhypertexte"/>
            <w:noProof/>
            <w:color w:val="3F6C19" w:themeColor="accent1" w:themeShade="80"/>
          </w:rPr>
          <w:t>Conception sous Eclipse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1" w:history="1">
        <w:r w:rsidR="003A699C" w:rsidRPr="003A699C">
          <w:rPr>
            <w:rStyle w:val="Lienhypertexte"/>
            <w:noProof/>
            <w:color w:val="3F6C19" w:themeColor="accent1" w:themeShade="80"/>
          </w:rPr>
          <w:t>Les ressources et le fichier R.java</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19</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2" w:history="1">
        <w:r w:rsidR="003A699C" w:rsidRPr="003A699C">
          <w:rPr>
            <w:rStyle w:val="Lienhypertexte"/>
            <w:noProof/>
            <w:color w:val="3F6C19" w:themeColor="accent1" w:themeShade="80"/>
          </w:rPr>
          <w:t>Construction d’une interface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20</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53" w:history="1">
        <w:r w:rsidR="003A699C" w:rsidRPr="003A699C">
          <w:rPr>
            <w:rStyle w:val="Lienhypertexte"/>
            <w:noProof/>
            <w:color w:val="3F6C19" w:themeColor="accent1" w:themeShade="80"/>
          </w:rPr>
          <w:t>Évolution de l’interface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4" w:history="1">
        <w:r w:rsidR="003A699C" w:rsidRPr="003A699C">
          <w:rPr>
            <w:rStyle w:val="Lienhypertexte"/>
            <w:noProof/>
            <w:color w:val="3F6C19" w:themeColor="accent1" w:themeShade="80"/>
          </w:rPr>
          <w:t>Démarrage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5" w:history="1">
        <w:r w:rsidR="003A699C" w:rsidRPr="003A699C">
          <w:rPr>
            <w:rStyle w:val="Lienhypertexte"/>
            <w:noProof/>
            <w:color w:val="3F6C19" w:themeColor="accent1" w:themeShade="80"/>
          </w:rPr>
          <w:t>Première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26</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6" w:history="1">
        <w:r w:rsidR="003A699C" w:rsidRPr="003A699C">
          <w:rPr>
            <w:rStyle w:val="Lienhypertexte"/>
            <w:noProof/>
            <w:color w:val="3F6C19" w:themeColor="accent1" w:themeShade="80"/>
          </w:rPr>
          <w:t>Seconde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27</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7" w:history="1">
        <w:r w:rsidR="003A699C" w:rsidRPr="003A699C">
          <w:rPr>
            <w:rStyle w:val="Lienhypertexte"/>
            <w:noProof/>
            <w:color w:val="3F6C19" w:themeColor="accent1" w:themeShade="80"/>
          </w:rPr>
          <w:t>Troisième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28</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8" w:history="1">
        <w:r w:rsidR="003A699C" w:rsidRPr="003A699C">
          <w:rPr>
            <w:rStyle w:val="Lienhypertexte"/>
            <w:noProof/>
            <w:color w:val="3F6C19" w:themeColor="accent1" w:themeShade="80"/>
          </w:rPr>
          <w:t>Quatrième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29</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9" w:history="1">
        <w:r w:rsidR="003A699C" w:rsidRPr="003A699C">
          <w:rPr>
            <w:rStyle w:val="Lienhypertexte"/>
            <w:noProof/>
            <w:color w:val="3F6C19" w:themeColor="accent1" w:themeShade="80"/>
          </w:rPr>
          <w:t>Dernière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30</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60" w:history="1">
        <w:r w:rsidR="003A699C" w:rsidRPr="003A699C">
          <w:rPr>
            <w:rStyle w:val="Lienhypertexte"/>
            <w:noProof/>
            <w:color w:val="3F6C19" w:themeColor="accent1" w:themeShade="80"/>
          </w:rPr>
          <w:t>Changement d’orientation du téléphone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32</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61" w:history="1">
        <w:r w:rsidR="003A699C" w:rsidRPr="003A699C">
          <w:rPr>
            <w:rStyle w:val="Lienhypertexte"/>
            <w:noProof/>
            <w:color w:val="3F6C19" w:themeColor="accent1" w:themeShade="80"/>
          </w:rPr>
          <w:t>Les fonctionnalités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35</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62" w:history="1">
        <w:r w:rsidR="003A699C" w:rsidRPr="003A699C">
          <w:rPr>
            <w:rStyle w:val="Lienhypertexte"/>
            <w:noProof/>
            <w:color w:val="3F6C19" w:themeColor="accent1" w:themeShade="80"/>
          </w:rPr>
          <w:t>Le tri des fichiers audio</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5A41B6">
      <w:pPr>
        <w:pStyle w:val="TM4"/>
        <w:tabs>
          <w:tab w:val="right" w:leader="underscore" w:pos="9062"/>
        </w:tabs>
        <w:rPr>
          <w:rFonts w:eastAsiaTheme="minorEastAsia" w:cstheme="minorBidi"/>
          <w:noProof/>
          <w:color w:val="3F6C19" w:themeColor="accent1" w:themeShade="80"/>
          <w:sz w:val="22"/>
          <w:szCs w:val="22"/>
          <w:lang w:eastAsia="fr-FR"/>
        </w:rPr>
      </w:pPr>
      <w:hyperlink w:anchor="_Toc29471916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5A41B6">
      <w:pPr>
        <w:pStyle w:val="TM4"/>
        <w:tabs>
          <w:tab w:val="right" w:leader="underscore" w:pos="9062"/>
        </w:tabs>
        <w:rPr>
          <w:rFonts w:eastAsiaTheme="minorEastAsia" w:cstheme="minorBidi"/>
          <w:noProof/>
          <w:color w:val="3F6C19" w:themeColor="accent1" w:themeShade="80"/>
          <w:sz w:val="22"/>
          <w:szCs w:val="22"/>
          <w:lang w:eastAsia="fr-FR"/>
        </w:rPr>
      </w:pPr>
      <w:hyperlink w:anchor="_Toc294719165" w:history="1">
        <w:r w:rsidR="003A699C" w:rsidRPr="003A699C">
          <w:rPr>
            <w:rStyle w:val="Lienhypertexte"/>
            <w:noProof/>
            <w:color w:val="3F6C19" w:themeColor="accent1" w:themeShade="80"/>
          </w:rPr>
          <w:t>Partie exécuive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6" w:history="1">
        <w:r w:rsidR="003A699C" w:rsidRPr="003A699C">
          <w:rPr>
            <w:rStyle w:val="Lienhypertexte"/>
            <w:noProof/>
            <w:color w:val="3F6C19" w:themeColor="accent1" w:themeShade="80"/>
          </w:rPr>
          <w:t>Les metadonnées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39</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67" w:history="1">
        <w:r w:rsidR="003A699C" w:rsidRPr="003A699C">
          <w:rPr>
            <w:rStyle w:val="Lienhypertexte"/>
            <w:noProof/>
            <w:color w:val="3F6C19" w:themeColor="accent1" w:themeShade="80"/>
          </w:rPr>
          <w:t>La loop : boucle sur une partie de musique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40</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40</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41</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0" w:history="1">
        <w:r w:rsidR="003A699C" w:rsidRPr="003A699C">
          <w:rPr>
            <w:rStyle w:val="Lienhypertexte"/>
            <w:noProof/>
            <w:color w:val="3F6C19" w:themeColor="accent1" w:themeShade="80"/>
          </w:rPr>
          <w:t>Sauvegarde et chargement d’une loop</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42</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71" w:history="1">
        <w:r w:rsidR="003A699C" w:rsidRPr="003A699C">
          <w:rPr>
            <w:rStyle w:val="Lienhypertexte"/>
            <w:noProof/>
            <w:color w:val="3F6C19" w:themeColor="accent1" w:themeShade="80"/>
          </w:rPr>
          <w:t>L’equalizer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2" w:history="1">
        <w:r w:rsidR="003A699C" w:rsidRPr="003A699C">
          <w:rPr>
            <w:rStyle w:val="Lienhypertexte"/>
            <w:noProof/>
            <w:color w:val="3F6C19" w:themeColor="accent1" w:themeShade="80"/>
          </w:rPr>
          <w:t>Qu’est-ce qu’un equalizer ?</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3" w:history="1">
        <w:r w:rsidR="003A699C" w:rsidRPr="003A699C">
          <w:rPr>
            <w:rStyle w:val="Lienhypertexte"/>
            <w:noProof/>
            <w:color w:val="3F6C19" w:themeColor="accent1" w:themeShade="80"/>
          </w:rPr>
          <w:t>Choix de la base de travail</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44</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44</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76" w:history="1">
        <w:r w:rsidR="003A699C" w:rsidRPr="003A699C">
          <w:rPr>
            <w:rStyle w:val="Lienhypertexte"/>
            <w:noProof/>
            <w:color w:val="3F6C19" w:themeColor="accent1" w:themeShade="80"/>
          </w:rPr>
          <w:t>Time Stretching</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7" w:history="1">
        <w:r w:rsidR="003A699C" w:rsidRPr="003A699C">
          <w:rPr>
            <w:rStyle w:val="Lienhypertexte"/>
            <w:noProof/>
            <w:color w:val="3F6C19" w:themeColor="accent1" w:themeShade="80"/>
          </w:rPr>
          <w:t>Le concept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0" w:history="1">
        <w:r w:rsidR="003A699C" w:rsidRPr="003A699C">
          <w:rPr>
            <w:rStyle w:val="Lienhypertexte"/>
            <w:noProof/>
            <w:color w:val="3F6C19" w:themeColor="accent1" w:themeShade="80"/>
          </w:rPr>
          <w:t>Rétro-ingénierie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46</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81" w:history="1">
        <w:r w:rsidR="003A699C" w:rsidRPr="003A699C">
          <w:rPr>
            <w:rStyle w:val="Lienhypertexte"/>
            <w:noProof/>
            <w:color w:val="3F6C19" w:themeColor="accent1" w:themeShade="80"/>
          </w:rPr>
          <w:t>Lyrics : affichage des paroles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48</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2"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48</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5A41B6">
      <w:pPr>
        <w:pStyle w:val="TM4"/>
        <w:tabs>
          <w:tab w:val="right" w:leader="underscore" w:pos="9062"/>
        </w:tabs>
        <w:rPr>
          <w:rFonts w:eastAsiaTheme="minorEastAsia" w:cstheme="minorBidi"/>
          <w:noProof/>
          <w:color w:val="3F6C19" w:themeColor="accent1" w:themeShade="80"/>
          <w:sz w:val="22"/>
          <w:szCs w:val="22"/>
          <w:lang w:eastAsia="fr-FR"/>
        </w:rPr>
      </w:pPr>
      <w:hyperlink w:anchor="_Toc29471918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5A41B6">
      <w:pPr>
        <w:pStyle w:val="TM4"/>
        <w:tabs>
          <w:tab w:val="right" w:leader="underscore" w:pos="9062"/>
        </w:tabs>
        <w:rPr>
          <w:rFonts w:eastAsiaTheme="minorEastAsia" w:cstheme="minorBidi"/>
          <w:noProof/>
          <w:color w:val="3F6C19" w:themeColor="accent1" w:themeShade="80"/>
          <w:sz w:val="22"/>
          <w:szCs w:val="22"/>
          <w:lang w:eastAsia="fr-FR"/>
        </w:rPr>
      </w:pPr>
      <w:hyperlink w:anchor="_Toc294719185" w:history="1">
        <w:r w:rsidR="003A699C" w:rsidRPr="003A699C">
          <w:rPr>
            <w:rStyle w:val="Lienhypertexte"/>
            <w:noProof/>
            <w:color w:val="3F6C19" w:themeColor="accent1" w:themeShade="80"/>
          </w:rPr>
          <w:t>Partie exécutive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5A41B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6" w:history="1">
        <w:r w:rsidR="003A699C" w:rsidRPr="003A699C">
          <w:rPr>
            <w:rStyle w:val="Lienhypertexte"/>
            <w:noProof/>
            <w:color w:val="3F6C19" w:themeColor="accent1" w:themeShade="80"/>
          </w:rPr>
          <w:t>Rendu visuel</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52</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87" w:history="1">
        <w:r w:rsidR="003A699C" w:rsidRPr="003A699C">
          <w:rPr>
            <w:rStyle w:val="Lienhypertexte"/>
            <w:noProof/>
            <w:color w:val="3F6C19" w:themeColor="accent1" w:themeShade="80"/>
          </w:rPr>
          <w:t>Conclusion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88" w:history="1">
        <w:r w:rsidR="003A699C" w:rsidRPr="003A699C">
          <w:rPr>
            <w:rStyle w:val="Lienhypertexte"/>
            <w:noProof/>
            <w:color w:val="3F6C19" w:themeColor="accent1" w:themeShade="80"/>
          </w:rPr>
          <w:t>Ce que le projet nous a apporté</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5A41B6">
      <w:pPr>
        <w:pStyle w:val="TM2"/>
        <w:tabs>
          <w:tab w:val="right" w:leader="underscore" w:pos="9062"/>
        </w:tabs>
        <w:rPr>
          <w:rFonts w:eastAsiaTheme="minorEastAsia" w:cstheme="minorBidi"/>
          <w:b w:val="0"/>
          <w:bCs w:val="0"/>
          <w:noProof/>
          <w:color w:val="3F6C19" w:themeColor="accent1" w:themeShade="80"/>
          <w:lang w:eastAsia="fr-FR"/>
        </w:rPr>
      </w:pPr>
      <w:hyperlink w:anchor="_Toc294719189" w:history="1">
        <w:r w:rsidR="003A699C" w:rsidRPr="003A699C">
          <w:rPr>
            <w:rStyle w:val="Lienhypertexte"/>
            <w:noProof/>
            <w:color w:val="3F6C19" w:themeColor="accent1" w:themeShade="80"/>
          </w:rPr>
          <w:t>Les évolutions possibles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90" w:history="1">
        <w:r w:rsidR="003A699C" w:rsidRPr="003A699C">
          <w:rPr>
            <w:rStyle w:val="Lienhypertexte"/>
            <w:noProof/>
            <w:color w:val="3F6C19" w:themeColor="accent1" w:themeShade="80"/>
          </w:rPr>
          <w:t>Glossaire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55</w:t>
        </w:r>
        <w:r w:rsidRPr="003A699C">
          <w:rPr>
            <w:noProof/>
            <w:webHidden/>
            <w:color w:val="3F6C19" w:themeColor="accent1" w:themeShade="80"/>
          </w:rPr>
          <w:fldChar w:fldCharType="end"/>
        </w:r>
      </w:hyperlink>
    </w:p>
    <w:p w:rsidR="003A699C" w:rsidRDefault="005A41B6">
      <w:pPr>
        <w:pStyle w:val="TM1"/>
        <w:tabs>
          <w:tab w:val="right" w:leader="underscore" w:pos="9062"/>
        </w:tabs>
        <w:rPr>
          <w:rFonts w:eastAsiaTheme="minorEastAsia" w:cstheme="minorBidi"/>
          <w:b w:val="0"/>
          <w:bCs w:val="0"/>
          <w:i w:val="0"/>
          <w:iCs w:val="0"/>
          <w:noProof/>
          <w:sz w:val="22"/>
          <w:szCs w:val="22"/>
          <w:lang w:eastAsia="fr-FR"/>
        </w:rPr>
      </w:pPr>
      <w:hyperlink w:anchor="_Toc294719191" w:history="1">
        <w:r w:rsidR="003A699C" w:rsidRPr="003A699C">
          <w:rPr>
            <w:rStyle w:val="Lienhypertexte"/>
            <w:noProof/>
            <w:color w:val="3F6C19" w:themeColor="accent1" w:themeShade="80"/>
          </w:rPr>
          <w:t>Références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58</w:t>
        </w:r>
        <w:r w:rsidRPr="003A699C">
          <w:rPr>
            <w:noProof/>
            <w:webHidden/>
            <w:color w:val="3F6C19" w:themeColor="accent1" w:themeShade="80"/>
          </w:rPr>
          <w:fldChar w:fldCharType="end"/>
        </w:r>
      </w:hyperlink>
    </w:p>
    <w:p w:rsidR="00F70DE5" w:rsidRDefault="005A41B6">
      <w:r w:rsidRPr="00EF60E5">
        <w:rPr>
          <w:color w:val="3F6C19" w:themeColor="accent1" w:themeShade="80"/>
          <w:sz w:val="14"/>
        </w:rPr>
        <w:fldChar w:fldCharType="end"/>
      </w:r>
      <w:r w:rsidR="00F70DE5">
        <w:br w:type="page"/>
      </w:r>
    </w:p>
    <w:p w:rsidR="00F00F92" w:rsidRDefault="00F70DE5" w:rsidP="00F70DE5">
      <w:pPr>
        <w:pStyle w:val="Titre"/>
      </w:pPr>
      <w:bookmarkStart w:id="5" w:name="_Toc294719116"/>
      <w:r>
        <w:lastRenderedPageBreak/>
        <w:t>Introduction</w:t>
      </w:r>
      <w:bookmarkEnd w:id="5"/>
    </w:p>
    <w:p w:rsidR="002D2128" w:rsidRDefault="002D2128" w:rsidP="002D2128">
      <w:pPr>
        <w:pStyle w:val="Titre1"/>
      </w:pPr>
      <w:bookmarkStart w:id="6" w:name="_Toc294719117"/>
      <w:r>
        <w:t>Objectifs</w:t>
      </w:r>
      <w:bookmarkEnd w:id="6"/>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7" w:name="_Toc294719118"/>
      <w:r>
        <w:t>Contexte</w:t>
      </w:r>
      <w:bookmarkEnd w:id="7"/>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existent déjà sur la toile, et peuvent être récupérées et intégrées à notre solution.</w:t>
      </w:r>
    </w:p>
    <w:p w:rsidR="00EF60E5" w:rsidRDefault="00EF60E5" w:rsidP="00757A19"/>
    <w:p w:rsidR="00A608AB" w:rsidRDefault="00A608AB" w:rsidP="00757A19"/>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8" w:name="_Toc294719119"/>
      <w:r>
        <w:lastRenderedPageBreak/>
        <w:t>Android</w:t>
      </w:r>
      <w:bookmarkEnd w:id="8"/>
    </w:p>
    <w:p w:rsidR="00731ABC" w:rsidRDefault="00CE36F9" w:rsidP="00731ABC">
      <w:pPr>
        <w:pStyle w:val="Titre1"/>
      </w:pPr>
      <w:bookmarkStart w:id="9" w:name="_Toc294719120"/>
      <w:r>
        <w:t>Qu’est-ce qu’Android</w:t>
      </w:r>
      <w:r w:rsidR="00731ABC">
        <w:t> ?</w:t>
      </w:r>
      <w:bookmarkEnd w:id="9"/>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 xml:space="preserve">Pour diffuser en masse son système, Google a fédéré autour d’Android une trentaine de société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Android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0" w:name="_Toc294719121"/>
      <w:r>
        <w:t>Caractéristiques</w:t>
      </w:r>
      <w:bookmarkEnd w:id="10"/>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ou encore Google A</w:t>
      </w:r>
      <w:r>
        <w:t xml:space="preserve">genda,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1" w:name="_Toc294719122"/>
      <w:r>
        <w:t>Et pour les développeurs ?</w:t>
      </w:r>
      <w:bookmarkEnd w:id="11"/>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2" w:name="_Toc294719123"/>
      <w:r>
        <w:lastRenderedPageBreak/>
        <w:t>Les principes fondamentaux sur les applications Android</w:t>
      </w:r>
      <w:bookmarkEnd w:id="12"/>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es permissions sont mises de telles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 xml:space="preserve">Il est possible de s'arranger pour que 2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3" w:name="_Toc294719124"/>
      <w:r>
        <w:t>Les composants</w:t>
      </w:r>
      <w:bookmarkEnd w:id="13"/>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 xml:space="preserve">tre. Votre application n'inclut pas le code ou un lien vers l'autre application. La partie de l'autre application est simplement lancée quand c'est nécessaire. </w:t>
      </w:r>
    </w:p>
    <w:p w:rsidR="00752A94" w:rsidRDefault="00752A94" w:rsidP="00752A94">
      <w:r w:rsidRPr="00752A94">
        <w:t xml:space="preserve">Pour que ça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proofErr w:type="gramStart"/>
      <w:r w:rsidRPr="00752A94">
        <w:rPr>
          <w:b/>
          <w:bCs/>
        </w:rPr>
        <w:t>main(</w:t>
      </w:r>
      <w:proofErr w:type="gramEnd"/>
      <w:r w:rsidRPr="00752A94">
        <w:rPr>
          <w:b/>
          <w:bCs/>
        </w:rPr>
        <w:t>)</w:t>
      </w:r>
      <w:r w:rsidRPr="00752A94">
        <w:t xml:space="preserve"> par exemple). Elles possèdent plutôt des composants essentiels que le système peut instancier et lancer si besoin. Il y a 4 types de composants : </w:t>
      </w:r>
      <w:proofErr w:type="spellStart"/>
      <w:r w:rsidRPr="00752A94">
        <w:rPr>
          <w:rStyle w:val="lev"/>
        </w:rPr>
        <w:t>Activity</w:t>
      </w:r>
      <w:proofErr w:type="spellEnd"/>
      <w:r>
        <w:t xml:space="preserve">, </w:t>
      </w:r>
      <w:r w:rsidRPr="00752A94">
        <w:rPr>
          <w:rStyle w:val="lev"/>
        </w:rPr>
        <w:t>Services</w:t>
      </w:r>
      <w:r>
        <w:t xml:space="preserve">, </w:t>
      </w:r>
      <w:proofErr w:type="spellStart"/>
      <w:r w:rsidRPr="00752A94">
        <w:rPr>
          <w:rStyle w:val="lev"/>
        </w:rPr>
        <w:t>Broadcast</w:t>
      </w:r>
      <w:proofErr w:type="spellEnd"/>
      <w:r w:rsidRPr="00752A94">
        <w:rPr>
          <w:rStyle w:val="lev"/>
        </w:rPr>
        <w:t xml:space="preserve"> </w:t>
      </w:r>
      <w:proofErr w:type="spellStart"/>
      <w:r w:rsidRPr="00752A94">
        <w:rPr>
          <w:rStyle w:val="lev"/>
        </w:rPr>
        <w:t>Receiver</w:t>
      </w:r>
      <w:proofErr w:type="spellEnd"/>
      <w:r>
        <w:t xml:space="preserve">, </w:t>
      </w:r>
      <w:r w:rsidRPr="00752A94">
        <w:rPr>
          <w:rStyle w:val="lev"/>
        </w:rPr>
        <w:t>Content Provider</w:t>
      </w:r>
      <w:r>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4" w:name="_Toc294719125"/>
      <w:proofErr w:type="spellStart"/>
      <w:r>
        <w:lastRenderedPageBreak/>
        <w:t>Activity</w:t>
      </w:r>
      <w:bookmarkEnd w:id="14"/>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0"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15" w:name="_Toc294719126"/>
      <w:r>
        <w:lastRenderedPageBreak/>
        <w:t xml:space="preserve">Activer des composants : </w:t>
      </w:r>
      <w:proofErr w:type="spellStart"/>
      <w:r>
        <w:t>Intents</w:t>
      </w:r>
      <w:bookmarkEnd w:id="15"/>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w:t>
      </w:r>
      <w:r w:rsidR="00D61219">
        <w:t>es par</w:t>
      </w:r>
      <w:r w:rsidRPr="00EE3D28">
        <w:t xml:space="preserve">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16" w:name="_Toc294719127"/>
      <w:r>
        <w:t xml:space="preserve">Les fichier </w:t>
      </w:r>
      <w:proofErr w:type="spellStart"/>
      <w:r>
        <w:t>Manifest</w:t>
      </w:r>
      <w:bookmarkEnd w:id="16"/>
      <w:proofErr w:type="spellEnd"/>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Android,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Android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2"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l'</w:t>
      </w:r>
      <w:proofErr w:type="spellStart"/>
      <w:r w:rsidR="004C0C46" w:rsidRPr="004C0C46">
        <w:rPr>
          <w:b/>
          <w:bCs/>
          <w:i/>
        </w:rPr>
        <w:t>Activity</w:t>
      </w:r>
      <w:proofErr w:type="spell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17" w:name="_Toc294719128"/>
      <w:r>
        <w:lastRenderedPageBreak/>
        <w:t xml:space="preserve">Les </w:t>
      </w:r>
      <w:proofErr w:type="spellStart"/>
      <w:r>
        <w:t>Intent</w:t>
      </w:r>
      <w:proofErr w:type="spellEnd"/>
      <w:r>
        <w:t xml:space="preserve"> </w:t>
      </w:r>
      <w:proofErr w:type="spellStart"/>
      <w:r>
        <w:t>filters</w:t>
      </w:r>
      <w:bookmarkEnd w:id="17"/>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Android cherche le composant (basé sur la déclaration dans le fichier </w:t>
      </w:r>
      <w:proofErr w:type="spellStart"/>
      <w:r>
        <w:rPr>
          <w:rStyle w:val="lev"/>
        </w:rPr>
        <w:t>M</w:t>
      </w:r>
      <w:r w:rsidRPr="006D766C">
        <w:rPr>
          <w:rStyle w:val="lev"/>
        </w:rPr>
        <w:t>anifest</w:t>
      </w:r>
      <w:proofErr w:type="spellEnd"/>
      <w:r w:rsidRPr="006D766C">
        <w:t>) et l'active. Mais si la cible n'est pas explicitement nommée, Android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rme Android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 xml:space="preserve">est le point d'entré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18" w:name="_Toc294719129"/>
      <w:r>
        <w:lastRenderedPageBreak/>
        <w:t>Organisation</w:t>
      </w:r>
      <w:r w:rsidR="005E407C">
        <w:t xml:space="preserve"> et déroulement du projet</w:t>
      </w:r>
      <w:bookmarkEnd w:id="18"/>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Android Advanced Player</w:t>
      </w:r>
      <w:r w:rsidR="009B26D3" w:rsidRPr="009B26D3">
        <w:t>)</w:t>
      </w:r>
      <w:r w:rsidRPr="009B26D3">
        <w:t>.</w:t>
      </w:r>
    </w:p>
    <w:p w:rsidR="00883081" w:rsidRDefault="00883081" w:rsidP="00F73CA0">
      <w:pPr>
        <w:pStyle w:val="Titre1"/>
      </w:pPr>
      <w:bookmarkStart w:id="19" w:name="_Toc294719130"/>
      <w:r>
        <w:t>Diagrammes de Gantt</w:t>
      </w:r>
      <w:bookmarkEnd w:id="19"/>
    </w:p>
    <w:p w:rsidR="00F73CA0" w:rsidRPr="00F73CA0" w:rsidRDefault="00127222" w:rsidP="00883081">
      <w:pPr>
        <w:pStyle w:val="Titre2"/>
      </w:pPr>
      <w:bookmarkStart w:id="20" w:name="_Toc294719131"/>
      <w:r>
        <w:t>Diagramme p</w:t>
      </w:r>
      <w:r w:rsidR="00F73CA0">
        <w:t>révisionnel</w:t>
      </w:r>
      <w:bookmarkEnd w:id="20"/>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1" w:name="_Toc294719132"/>
      <w:r>
        <w:lastRenderedPageBreak/>
        <w:t>Diagramme e</w:t>
      </w:r>
      <w:r w:rsidR="00C22F2E">
        <w:t>ffectif</w:t>
      </w:r>
      <w:bookmarkEnd w:id="21"/>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2" w:name="_Toc294719133"/>
      <w:r>
        <w:lastRenderedPageBreak/>
        <w:t>O</w:t>
      </w:r>
      <w:r w:rsidR="00CC6ABD">
        <w:t>utils et technologies utilisé</w:t>
      </w:r>
      <w:r>
        <w:t>s</w:t>
      </w:r>
      <w:bookmarkEnd w:id="22"/>
    </w:p>
    <w:p w:rsidR="00A03CDF" w:rsidRDefault="00A03CDF" w:rsidP="005079B8">
      <w:pPr>
        <w:pStyle w:val="Titre1"/>
        <w:tabs>
          <w:tab w:val="left" w:pos="7110"/>
        </w:tabs>
      </w:pPr>
      <w:bookmarkStart w:id="23" w:name="_Toc294719134"/>
      <w:r>
        <w:t>Partage du code</w:t>
      </w:r>
      <w:bookmarkEnd w:id="23"/>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4" w:name="_Toc294719135"/>
      <w:r>
        <w:t>Google Code</w:t>
      </w:r>
      <w:r w:rsidR="00A03CDF">
        <w:t xml:space="preserve"> et Project </w:t>
      </w:r>
      <w:proofErr w:type="spellStart"/>
      <w:r w:rsidR="00A03CDF">
        <w:t>Hosting</w:t>
      </w:r>
      <w:bookmarkEnd w:id="24"/>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5" w:name="_Toc294719136"/>
      <w:r>
        <w:t>Subversion</w:t>
      </w:r>
      <w:bookmarkEnd w:id="25"/>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xml:space="preserve">, entreprise informatique qui vend des services et du logiciel, avec l’embauche par Jim </w:t>
      </w:r>
      <w:proofErr w:type="spellStart"/>
      <w:r>
        <w:t>Blandy</w:t>
      </w:r>
      <w:proofErr w:type="spellEnd"/>
      <w:r>
        <w:t xml:space="preserve"> et Karl </w:t>
      </w:r>
      <w:proofErr w:type="spellStart"/>
      <w:r>
        <w:t>Fogel</w:t>
      </w:r>
      <w:proofErr w:type="spellEnd"/>
      <w:r>
        <w:t>,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26" w:name="_Toc294719137"/>
      <w:r>
        <w:t>Développement</w:t>
      </w:r>
      <w:bookmarkEnd w:id="26"/>
    </w:p>
    <w:p w:rsidR="00CC6ABD" w:rsidRDefault="00184093" w:rsidP="00184093">
      <w:pPr>
        <w:pStyle w:val="Titre2"/>
      </w:pPr>
      <w:bookmarkStart w:id="27" w:name="_Toc294719138"/>
      <w:r>
        <w:t>Langage Java</w:t>
      </w:r>
      <w:bookmarkEnd w:id="27"/>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8" w:name="_Toc294719139"/>
      <w:r>
        <w:t>Eclipse Pulsar</w:t>
      </w:r>
      <w:bookmarkEnd w:id="28"/>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29" w:name="_Toc294719140"/>
      <w:r w:rsidRPr="00F633D5">
        <w:rPr>
          <w:lang w:val="en-US"/>
        </w:rPr>
        <w:lastRenderedPageBreak/>
        <w:t xml:space="preserve">Android </w:t>
      </w:r>
      <w:r w:rsidR="00FD6AFE" w:rsidRPr="00F633D5">
        <w:rPr>
          <w:lang w:val="en-US"/>
        </w:rPr>
        <w:t>Software Development Kit (SDK)</w:t>
      </w:r>
      <w:bookmarkEnd w:id="29"/>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0" w:name="_Toc294719141"/>
      <w:r>
        <w:t xml:space="preserve">Android </w:t>
      </w:r>
      <w:proofErr w:type="spellStart"/>
      <w:r>
        <w:t>Development</w:t>
      </w:r>
      <w:proofErr w:type="spellEnd"/>
      <w:r>
        <w:t xml:space="preserve"> Tools (ADT)</w:t>
      </w:r>
      <w:bookmarkEnd w:id="30"/>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1" w:name="_Toc294719142"/>
      <w:r>
        <w:lastRenderedPageBreak/>
        <w:t>La base : le lecteur audio</w:t>
      </w:r>
      <w:bookmarkEnd w:id="31"/>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A</w:t>
      </w:r>
      <w:r w:rsidRPr="00AC2C79">
        <w:t>ndroid.</w:t>
      </w:r>
    </w:p>
    <w:p w:rsidR="00C21E8E" w:rsidRDefault="00C21E8E" w:rsidP="00C21E8E">
      <w:pPr>
        <w:pStyle w:val="Titre1"/>
      </w:pPr>
      <w:bookmarkStart w:id="32" w:name="_Toc294719143"/>
      <w:r>
        <w:t xml:space="preserve">Le composant </w:t>
      </w:r>
      <w:proofErr w:type="spellStart"/>
      <w:r>
        <w:t>MediaPlayer</w:t>
      </w:r>
      <w:bookmarkEnd w:id="32"/>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 xml:space="preserve">Android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3" w:name="_Toc294719144"/>
      <w:r>
        <w:lastRenderedPageBreak/>
        <w:t>Fonctionnement</w:t>
      </w:r>
      <w:bookmarkEnd w:id="33"/>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4" w:name="_Toc294719145"/>
      <w:r>
        <w:t>Implémentation</w:t>
      </w:r>
      <w:bookmarkEnd w:id="34"/>
    </w:p>
    <w:p w:rsidR="00CD4881" w:rsidRDefault="00CD4881" w:rsidP="00CD4881">
      <w:pPr>
        <w:pStyle w:val="Titre3"/>
      </w:pPr>
      <w:bookmarkStart w:id="35" w:name="_Toc294719146"/>
      <w:r>
        <w:t xml:space="preserve">Création du </w:t>
      </w:r>
      <w:proofErr w:type="spellStart"/>
      <w:r>
        <w:t>MediaPlayer</w:t>
      </w:r>
      <w:bookmarkEnd w:id="35"/>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D61219"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36" w:name="_Toc294719147"/>
      <w:r>
        <w:lastRenderedPageBreak/>
        <w:t>Ajout des fonctionnalités de bases</w:t>
      </w:r>
      <w:bookmarkEnd w:id="36"/>
    </w:p>
    <w:p w:rsidR="00884BC5" w:rsidRDefault="00884BC5" w:rsidP="00884BC5">
      <w:r>
        <w:t>Les fonctionnalités de bases (lecture, pause, stop, etc.) sont i</w:t>
      </w:r>
      <w:r w:rsidR="00F76CE2">
        <w:t>mplémentées</w:t>
      </w:r>
      <w:r>
        <w:t xml:space="preserve">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e : ce sera dans le prochain chapitre du rapport.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37" w:name="_Toc294719148"/>
      <w:r>
        <w:lastRenderedPageBreak/>
        <w:t>L’interface graphique</w:t>
      </w:r>
      <w:bookmarkEnd w:id="37"/>
    </w:p>
    <w:p w:rsidR="006F79AA" w:rsidRDefault="006F79AA" w:rsidP="006F79AA">
      <w:pPr>
        <w:pStyle w:val="Titre1"/>
      </w:pPr>
      <w:bookmarkStart w:id="38" w:name="_Toc294719149"/>
      <w:r>
        <w:t>Les besoins</w:t>
      </w:r>
      <w:bookmarkEnd w:id="38"/>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9" w:name="_Toc294719150"/>
      <w:r>
        <w:t>Conception sous Eclipse</w:t>
      </w:r>
      <w:bookmarkEnd w:id="39"/>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proofErr w:type="spellStart"/>
      <w:r w:rsidRPr="002D3069">
        <w:rPr>
          <w:rStyle w:val="lev"/>
          <w:lang w:bidi="en-US"/>
        </w:rPr>
        <w:t>EditText</w:t>
      </w:r>
      <w:proofErr w:type="spellEnd"/>
      <w:r w:rsidRPr="00EB4BCC">
        <w:rPr>
          <w:lang w:bidi="en-US"/>
        </w:rPr>
        <w:t xml:space="preserve">, </w:t>
      </w:r>
      <w:r w:rsidRPr="002D3069">
        <w:rPr>
          <w:rStyle w:val="lev"/>
          <w:lang w:bidi="en-US"/>
        </w:rPr>
        <w:t>Button</w:t>
      </w:r>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0" w:name="_Toc294719151"/>
      <w:r>
        <w:t>Les ressources et le fichier R.java</w:t>
      </w:r>
      <w:bookmarkEnd w:id="4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/res/</w:t>
      </w:r>
      <w:proofErr w:type="spellStart"/>
      <w:r w:rsidR="003822B1">
        <w:t>anim</w:t>
      </w:r>
      <w:proofErr w:type="spellEnd"/>
      <w:r w:rsidR="003822B1">
        <w:t>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r w:rsidRPr="00DD7821">
        <w:t>res/</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r w:rsidRPr="00DD7821">
        <w:t>res/values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41" w:name="_Toc294719152"/>
      <w:r>
        <w:t>Construction d’une interface</w:t>
      </w:r>
      <w:bookmarkEnd w:id="41"/>
    </w:p>
    <w:p w:rsidR="00690C14" w:rsidRPr="00690C14" w:rsidRDefault="00690C14" w:rsidP="00690C14">
      <w:r>
        <w:t>Une fois le projet de type « Android Application »</w:t>
      </w:r>
      <w:r w:rsidRPr="00690C14">
        <w:t xml:space="preserve"> crée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w:t>
      </w:r>
      <w:proofErr w:type="spellStart"/>
      <w:r w:rsidRPr="000B4587">
        <w:t>anim</w:t>
      </w:r>
      <w:proofErr w:type="spellEnd"/>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D61219"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2" w:name="_Toc294719153"/>
      <w:r>
        <w:t>Évolution de l’interface graphique</w:t>
      </w:r>
      <w:bookmarkEnd w:id="42"/>
    </w:p>
    <w:p w:rsidR="003A1123" w:rsidRDefault="003A1123" w:rsidP="003A1123">
      <w:pPr>
        <w:pStyle w:val="Titre2"/>
      </w:pPr>
      <w:bookmarkStart w:id="43" w:name="_Toc294719154"/>
      <w:r>
        <w:t>Démarrage</w:t>
      </w:r>
      <w:bookmarkEnd w:id="43"/>
    </w:p>
    <w:p w:rsidR="003A1123" w:rsidRPr="003A1123" w:rsidRDefault="003A1123" w:rsidP="003A1123">
      <w:r w:rsidRPr="003A1123">
        <w:t>N’ayant jamais crée d’application pour téléphone Android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44" w:name="_Toc294719155"/>
      <w:r>
        <w:lastRenderedPageBreak/>
        <w:t>Première étape</w:t>
      </w:r>
      <w:bookmarkEnd w:id="4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proofErr w:type="gramStart"/>
      <w:r w:rsidRPr="006127C3">
        <w:t>a</w:t>
      </w:r>
      <w:proofErr w:type="gramEnd"/>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45" w:name="_Toc294719156"/>
      <w:r>
        <w:lastRenderedPageBreak/>
        <w:t>Seconde étape</w:t>
      </w:r>
      <w:bookmarkEnd w:id="45"/>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46" w:name="_Toc294719157"/>
      <w:r>
        <w:lastRenderedPageBreak/>
        <w:t>Troisième étape</w:t>
      </w:r>
      <w:bookmarkEnd w:id="46"/>
    </w:p>
    <w:p w:rsidR="007736D0" w:rsidRPr="007736D0" w:rsidRDefault="000D68D2" w:rsidP="007736D0">
      <w:r>
        <w:t>L’interface a subi</w:t>
      </w:r>
      <w:r w:rsidR="007736D0" w:rsidRPr="007736D0">
        <w:t xml:space="preserve"> un </w:t>
      </w:r>
      <w:r w:rsidR="007736D0">
        <w:t>« </w:t>
      </w:r>
      <w:proofErr w:type="spellStart"/>
      <w:r w:rsidR="007736D0">
        <w:t>relooking</w:t>
      </w:r>
      <w:proofErr w:type="spellEnd"/>
      <w:r w:rsidR="007736D0">
        <w:t>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47" w:name="_Toc294719158"/>
      <w:r>
        <w:lastRenderedPageBreak/>
        <w:t>Quatrième étape</w:t>
      </w:r>
      <w:bookmarkEnd w:id="47"/>
    </w:p>
    <w:p w:rsidR="00DC129F" w:rsidRPr="00DC129F" w:rsidRDefault="00DC129F" w:rsidP="00DC129F">
      <w:r w:rsidRPr="00DC129F">
        <w:t>L’amélioration principale de cette étape est la mise en œuvre d’une solution finale pour le réglage de la boucle. En effet, le point négatif de la précédente solution</w:t>
      </w:r>
      <w:r w:rsidR="000D68D2">
        <w:t xml:space="preserve"> concernant</w:t>
      </w:r>
      <w:r>
        <w:t xml:space="preserve"> la boucle </w:t>
      </w:r>
      <w:r w:rsidR="000D68D2">
        <w:t>était</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48" w:name="_Toc294719159"/>
      <w:r>
        <w:lastRenderedPageBreak/>
        <w:t>Dernière</w:t>
      </w:r>
      <w:r w:rsidR="00D67833" w:rsidRPr="00D67833">
        <w:t xml:space="preserve"> étape</w:t>
      </w:r>
      <w:bookmarkEnd w:id="4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2553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2553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16068" cy="3825240"/>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616068"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49" w:name="_Toc294719160"/>
      <w:r>
        <w:lastRenderedPageBreak/>
        <w:t>Changement d’orientation du téléphone</w:t>
      </w:r>
      <w:bookmarkEnd w:id="49"/>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34"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9842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35" cstate="print"/>
                    <a:stretch>
                      <a:fillRect/>
                    </a:stretch>
                  </pic:blipFill>
                  <pic:spPr>
                    <a:xfrm>
                      <a:off x="0" y="0"/>
                      <a:ext cx="3802380" cy="2598420"/>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36"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0" w:name="_Toc294719161"/>
      <w:r>
        <w:lastRenderedPageBreak/>
        <w:t>Les fonctionnalités</w:t>
      </w:r>
      <w:bookmarkEnd w:id="50"/>
    </w:p>
    <w:p w:rsidR="00564036" w:rsidRDefault="003E5846" w:rsidP="00564036">
      <w:pPr>
        <w:pStyle w:val="Titre1"/>
      </w:pPr>
      <w:bookmarkStart w:id="51" w:name="_Toc294719162"/>
      <w:r>
        <w:t>Le tri des fichiers audio</w:t>
      </w:r>
      <w:bookmarkEnd w:id="51"/>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7"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8"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9"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0"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1"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2" w:name="_Toc294719163"/>
      <w:r>
        <w:lastRenderedPageBreak/>
        <w:t>Implémentation</w:t>
      </w:r>
      <w:bookmarkEnd w:id="52"/>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3" w:name="_Toc294719164"/>
      <w:r>
        <w:t>Partie graphique</w:t>
      </w:r>
      <w:bookmarkEnd w:id="53"/>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4" w:name="_Toc294719165"/>
      <w:r>
        <w:t xml:space="preserve">Partie </w:t>
      </w:r>
      <w:proofErr w:type="spellStart"/>
      <w:r>
        <w:t>exécuive</w:t>
      </w:r>
      <w:bookmarkEnd w:id="54"/>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rsidR="00AE547D">
        <w:t>, nous avons défini</w:t>
      </w:r>
      <w:r>
        <w:t xml:space="preserve">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55" w:name="_Toc294719166"/>
      <w:r>
        <w:lastRenderedPageBreak/>
        <w:t xml:space="preserve">Les </w:t>
      </w:r>
      <w:proofErr w:type="spellStart"/>
      <w:r>
        <w:t>metadonnées</w:t>
      </w:r>
      <w:bookmarkEnd w:id="55"/>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D61219"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6" w:name="_Toc294719167"/>
      <w:r>
        <w:t xml:space="preserve">La </w:t>
      </w:r>
      <w:proofErr w:type="spellStart"/>
      <w:r>
        <w:t>loop</w:t>
      </w:r>
      <w:proofErr w:type="spellEnd"/>
      <w:r>
        <w:t> : boucle sur une partie de musique</w:t>
      </w:r>
      <w:bookmarkEnd w:id="56"/>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7" w:name="_Toc294719168"/>
      <w:r>
        <w:t>Fonctionnement</w:t>
      </w:r>
      <w:bookmarkEnd w:id="57"/>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2"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3"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58" w:name="_Toc294719169"/>
      <w:r>
        <w:lastRenderedPageBreak/>
        <w:t>Implémentation</w:t>
      </w:r>
      <w:bookmarkEnd w:id="58"/>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4"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 xml:space="preserve">                </w:t>
            </w:r>
            <w:proofErr w:type="spellStart"/>
            <w:proofErr w:type="gramStart"/>
            <w:r w:rsidRPr="00D61219">
              <w:rPr>
                <w:rFonts w:ascii="Courier New" w:eastAsia="Calibri" w:hAnsi="Courier New" w:cs="Courier New"/>
                <w:i/>
                <w:iCs/>
                <w:color w:val="0000C0"/>
                <w:sz w:val="20"/>
                <w:szCs w:val="20"/>
              </w:rPr>
              <w:t>mPlayer</w:t>
            </w:r>
            <w:r w:rsidRPr="00D61219">
              <w:rPr>
                <w:rFonts w:ascii="Courier New" w:eastAsia="Calibri" w:hAnsi="Courier New" w:cs="Courier New"/>
                <w:color w:val="000000"/>
                <w:sz w:val="20"/>
                <w:szCs w:val="20"/>
              </w:rPr>
              <w:t>.seekTo</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color w:val="0000C0"/>
                <w:sz w:val="20"/>
                <w:szCs w:val="20"/>
              </w:rPr>
              <w:t>seekBar_debut</w:t>
            </w:r>
            <w:r w:rsidRPr="00D61219">
              <w:rPr>
                <w:rFonts w:ascii="Courier New" w:eastAsia="Calibri" w:hAnsi="Courier New" w:cs="Courier New"/>
                <w:color w:val="000000"/>
                <w:sz w:val="20"/>
                <w:szCs w:val="20"/>
              </w:rPr>
              <w:t>.getProgress</w:t>
            </w:r>
            <w:proofErr w:type="spellEnd"/>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proofErr w:type="spellStart"/>
            <w:proofErr w:type="gramStart"/>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b/>
                <w:bCs/>
                <w:color w:val="7F0055"/>
                <w:sz w:val="20"/>
                <w:szCs w:val="20"/>
              </w:rPr>
              <w:t>this</w:t>
            </w:r>
            <w:proofErr w:type="spellEnd"/>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w:t>
      </w:r>
      <w:bookmarkStart w:id="59" w:name="_GoBack"/>
      <w:bookmarkEnd w:id="59"/>
      <w:r w:rsidRPr="003145E7">
        <w:t xml:space="preserve">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0" w:name="_Toc294719170"/>
      <w:r>
        <w:lastRenderedPageBreak/>
        <w:t xml:space="preserve">Sauvegarde et chargement d’une </w:t>
      </w:r>
      <w:proofErr w:type="spellStart"/>
      <w:r>
        <w:t>loop</w:t>
      </w:r>
      <w:bookmarkEnd w:id="60"/>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5"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1" w:name="_Toc294719171"/>
      <w:r>
        <w:lastRenderedPageBreak/>
        <w:t>L’</w:t>
      </w:r>
      <w:r w:rsidR="00B36A4E">
        <w:t>e</w:t>
      </w:r>
      <w:r w:rsidR="007A3A20">
        <w:t>qualizer</w:t>
      </w:r>
      <w:bookmarkEnd w:id="61"/>
    </w:p>
    <w:p w:rsidR="007D35D5" w:rsidRDefault="007D35D5" w:rsidP="007D35D5">
      <w:pPr>
        <w:pStyle w:val="Titre2"/>
      </w:pPr>
      <w:bookmarkStart w:id="62" w:name="_Toc294719172"/>
      <w:r>
        <w:t>Qu’est-ce qu’</w:t>
      </w:r>
      <w:r w:rsidR="00B36A4E">
        <w:t>un e</w:t>
      </w:r>
      <w:r>
        <w:t>quali</w:t>
      </w:r>
      <w:r w:rsidR="007A3A20">
        <w:t>zer</w:t>
      </w:r>
      <w:r>
        <w:t> ?</w:t>
      </w:r>
      <w:bookmarkEnd w:id="62"/>
    </w:p>
    <w:p w:rsidR="007D35D5" w:rsidRPr="007D35D5" w:rsidRDefault="007D35D5" w:rsidP="007D35D5">
      <w:r w:rsidRPr="007D35D5">
        <w:t xml:space="preserve">Un </w:t>
      </w:r>
      <w:r w:rsidR="0018269E">
        <w:rPr>
          <w:bCs/>
        </w:rPr>
        <w:t>é</w:t>
      </w:r>
      <w:r w:rsidR="00B36A4E">
        <w:rPr>
          <w:bCs/>
        </w:rPr>
        <w:t>galiseur</w:t>
      </w:r>
      <w:r w:rsidR="00971B6E">
        <w:t xml:space="preserve"> (equalizer,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3" w:name="_Toc294719173"/>
      <w:r>
        <w:t>Choix de la base de travail</w:t>
      </w:r>
      <w:bookmarkEnd w:id="63"/>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4" w:name="_Toc294719174"/>
      <w:r>
        <w:lastRenderedPageBreak/>
        <w:t>Fonctionnement</w:t>
      </w:r>
      <w:bookmarkEnd w:id="64"/>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65" w:name="_Toc294719175"/>
      <w:r>
        <w:t>Implémentation</w:t>
      </w:r>
      <w:bookmarkEnd w:id="65"/>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6" w:name="_Toc294719176"/>
      <w:r>
        <w:lastRenderedPageBreak/>
        <w:t>Time</w:t>
      </w:r>
      <w:r w:rsidR="00C46E63">
        <w:t xml:space="preserve"> S</w:t>
      </w:r>
      <w:r>
        <w:t>tretching</w:t>
      </w:r>
      <w:bookmarkEnd w:id="66"/>
    </w:p>
    <w:p w:rsidR="0076161C" w:rsidRDefault="0076161C" w:rsidP="0076161C">
      <w:pPr>
        <w:pStyle w:val="Titre2"/>
      </w:pPr>
      <w:bookmarkStart w:id="67" w:name="_Toc294719177"/>
      <w:r>
        <w:t>Le concept</w:t>
      </w:r>
      <w:bookmarkEnd w:id="67"/>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8" w:name="_Toc294719178"/>
      <w:r>
        <w:t>Fonctionnement</w:t>
      </w:r>
      <w:bookmarkEnd w:id="68"/>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9" w:name="_Toc294719179"/>
      <w:r>
        <w:t>Implémentation</w:t>
      </w:r>
      <w:bookmarkEnd w:id="69"/>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0" w:name="_Toc294719180"/>
      <w:r>
        <w:lastRenderedPageBreak/>
        <w:t>Rétro-ingénierie</w:t>
      </w:r>
      <w:bookmarkEnd w:id="70"/>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7"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8"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1" w:name="_Toc294719181"/>
      <w:r>
        <w:lastRenderedPageBreak/>
        <w:t>Lyrics : affichage des paroles</w:t>
      </w:r>
      <w:bookmarkEnd w:id="71"/>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2" w:name="_Toc294719182"/>
      <w:r>
        <w:t>Fonctionnement</w:t>
      </w:r>
      <w:bookmarkEnd w:id="72"/>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49"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3" w:name="_Toc294719183"/>
      <w:r>
        <w:lastRenderedPageBreak/>
        <w:t>Implémentation</w:t>
      </w:r>
      <w:bookmarkEnd w:id="73"/>
    </w:p>
    <w:p w:rsidR="001D38B0" w:rsidRDefault="001D38B0" w:rsidP="00F02BD2">
      <w:pPr>
        <w:pStyle w:val="Titre3"/>
      </w:pPr>
      <w:bookmarkStart w:id="74" w:name="_Toc294719184"/>
      <w:r>
        <w:t>Partie graphique</w:t>
      </w:r>
      <w:bookmarkEnd w:id="74"/>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5" w:name="_Toc294719185"/>
      <w:r>
        <w:t>Partie exécutive</w:t>
      </w:r>
      <w:bookmarkEnd w:id="75"/>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(true)</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0"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1"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76" w:name="_Toc294719186"/>
      <w:r>
        <w:t>Rendu visuel</w:t>
      </w:r>
      <w:bookmarkEnd w:id="76"/>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65732"/>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2" cstate="print"/>
                    <a:stretch>
                      <a:fillRect/>
                    </a:stretch>
                  </pic:blipFill>
                  <pic:spPr>
                    <a:xfrm>
                      <a:off x="0" y="0"/>
                      <a:ext cx="2461604" cy="3665732"/>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3"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4"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5"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6"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77" w:name="_Toc294719187"/>
      <w:r>
        <w:lastRenderedPageBreak/>
        <w:t>Conclusion</w:t>
      </w:r>
      <w:bookmarkEnd w:id="77"/>
    </w:p>
    <w:p w:rsidR="009516E0" w:rsidRDefault="009516E0" w:rsidP="009516E0">
      <w:pPr>
        <w:pStyle w:val="Titre1"/>
      </w:pPr>
      <w:bookmarkStart w:id="78" w:name="_Toc294719188"/>
      <w:r>
        <w:t>Ce que le projet nous a apporté</w:t>
      </w:r>
      <w:bookmarkEnd w:id="78"/>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79" w:name="_Toc294719189"/>
      <w:r>
        <w:t>Les évolutions possibles</w:t>
      </w:r>
      <w:bookmarkEnd w:id="79"/>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0" w:name="_Toc294719190"/>
      <w:r>
        <w:lastRenderedPageBreak/>
        <w:t>Glossaire</w:t>
      </w:r>
      <w:bookmarkEnd w:id="80"/>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Android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d’Android.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7"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8" w:tooltip="Syntaxe" w:history="1">
        <w:r w:rsidRPr="005253A4">
          <w:rPr>
            <w:sz w:val="20"/>
          </w:rPr>
          <w:t>syntaxe</w:t>
        </w:r>
      </w:hyperlink>
      <w:r w:rsidRPr="005253A4">
        <w:rPr>
          <w:sz w:val="20"/>
        </w:rPr>
        <w:t xml:space="preserve"> respecte une </w:t>
      </w:r>
      <w:hyperlink r:id="rId59" w:tooltip="Norme industrielle" w:history="1">
        <w:r w:rsidRPr="005253A4">
          <w:rPr>
            <w:sz w:val="20"/>
          </w:rPr>
          <w:t>norme</w:t>
        </w:r>
      </w:hyperlink>
      <w:r w:rsidRPr="005253A4">
        <w:rPr>
          <w:sz w:val="20"/>
        </w:rPr>
        <w:t xml:space="preserve"> d'</w:t>
      </w:r>
      <w:hyperlink r:id="rId60" w:tooltip="Internet" w:history="1">
        <w:r w:rsidRPr="005253A4">
          <w:rPr>
            <w:sz w:val="20"/>
          </w:rPr>
          <w:t>Internet</w:t>
        </w:r>
      </w:hyperlink>
      <w:r w:rsidRPr="005253A4">
        <w:rPr>
          <w:sz w:val="20"/>
        </w:rPr>
        <w:t xml:space="preserve"> mise en place pour le </w:t>
      </w:r>
      <w:hyperlink r:id="rId61"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62"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1" w:name="_Toc294719191"/>
      <w:r>
        <w:lastRenderedPageBreak/>
        <w:t>Références</w:t>
      </w:r>
      <w:bookmarkEnd w:id="81"/>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 xml:space="preserve">Android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 xml:space="preserve">Blog </w:t>
      </w:r>
      <w:proofErr w:type="spellStart"/>
      <w:r w:rsidRPr="00D61219">
        <w:rPr>
          <w:b/>
          <w:sz w:val="20"/>
          <w:lang w:val="es-ES"/>
        </w:rPr>
        <w:t>d’Igor</w:t>
      </w:r>
      <w:proofErr w:type="spellEnd"/>
      <w:r w:rsidRPr="00D61219">
        <w:rPr>
          <w:b/>
          <w:sz w:val="20"/>
          <w:lang w:val="es-ES"/>
        </w:rPr>
        <w:t xml:space="preserve"> </w:t>
      </w:r>
      <w:proofErr w:type="spellStart"/>
      <w:r w:rsidRPr="00D61219">
        <w:rPr>
          <w:b/>
          <w:sz w:val="20"/>
          <w:lang w:val="es-ES"/>
        </w:rPr>
        <w:t>Khrupin</w:t>
      </w:r>
      <w:proofErr w:type="spellEnd"/>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A40394" w:rsidRDefault="00A40394" w:rsidP="00A40394">
      <w:pPr>
        <w:spacing w:after="0"/>
        <w:rPr>
          <w:b/>
          <w:sz w:val="20"/>
          <w:lang w:val="en-US"/>
        </w:rPr>
      </w:pPr>
      <w:proofErr w:type="spellStart"/>
      <w:r w:rsidRPr="00A40394">
        <w:rPr>
          <w:b/>
          <w:sz w:val="20"/>
          <w:lang w:val="en-US"/>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default" r:id="rId63"/>
      <w:footerReference w:type="defaul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EFA" w:rsidRDefault="00CE4EFA" w:rsidP="00B61BE1">
      <w:pPr>
        <w:spacing w:after="0" w:line="240" w:lineRule="auto"/>
      </w:pPr>
      <w:r>
        <w:separator/>
      </w:r>
    </w:p>
  </w:endnote>
  <w:endnote w:type="continuationSeparator" w:id="0">
    <w:p w:rsidR="00CE4EFA" w:rsidRDefault="00CE4EFA"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219" w:rsidRPr="006A1B3C" w:rsidRDefault="00D61219">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CE1951">
      <w:rPr>
        <w:noProof/>
        <w:color w:val="FFFFFF" w:themeColor="background1"/>
        <w:sz w:val="18"/>
        <w:szCs w:val="18"/>
      </w:rPr>
      <w:t>58</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CE1951" w:rsidRPr="00CE1951">
        <w:rPr>
          <w:noProof/>
          <w:color w:val="FFFFFF" w:themeColor="background1"/>
          <w:sz w:val="18"/>
          <w:szCs w:val="18"/>
        </w:rPr>
        <w:t>59</w:t>
      </w:r>
    </w:fldSimple>
  </w:p>
  <w:p w:rsidR="00D61219" w:rsidRPr="00283F5C" w:rsidRDefault="00D61219">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26D7D0A8940F426FA707463A1600643A"/>
      </w:placeholder>
      <w:temporary/>
      <w:showingPlcHdr/>
    </w:sdtPr>
    <w:sdtContent>
      <w:p w:rsidR="00D61219" w:rsidRDefault="00D61219">
        <w:pPr>
          <w:pStyle w:val="Pieddepage"/>
        </w:pPr>
        <w:r>
          <w:t>[Tapez un texte]</w:t>
        </w:r>
      </w:p>
    </w:sdtContent>
  </w:sdt>
  <w:p w:rsidR="00D61219" w:rsidRDefault="00D6121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EFA" w:rsidRDefault="00CE4EFA" w:rsidP="00B61BE1">
      <w:pPr>
        <w:spacing w:after="0" w:line="240" w:lineRule="auto"/>
      </w:pPr>
      <w:r>
        <w:separator/>
      </w:r>
    </w:p>
  </w:footnote>
  <w:footnote w:type="continuationSeparator" w:id="0">
    <w:p w:rsidR="00CE4EFA" w:rsidRDefault="00CE4EFA"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219" w:rsidRPr="006A1B3C" w:rsidRDefault="00D61219">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D61219" w:rsidRDefault="00D6121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36866">
      <o:colormru v:ext="edit" colors="#e5f5d7,white"/>
      <o:colormenu v:ext="edit" fillcolor="non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7222"/>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B73FB"/>
    <w:rsid w:val="001C4EF3"/>
    <w:rsid w:val="001C5C63"/>
    <w:rsid w:val="001C6DED"/>
    <w:rsid w:val="001D38B0"/>
    <w:rsid w:val="001D5D15"/>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92"/>
    <w:rsid w:val="00280758"/>
    <w:rsid w:val="0028286E"/>
    <w:rsid w:val="00283F5C"/>
    <w:rsid w:val="0028471D"/>
    <w:rsid w:val="002848FD"/>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17B"/>
    <w:rsid w:val="00360F1E"/>
    <w:rsid w:val="003617C1"/>
    <w:rsid w:val="00363504"/>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23CFE"/>
    <w:rsid w:val="00425197"/>
    <w:rsid w:val="00426963"/>
    <w:rsid w:val="004279E8"/>
    <w:rsid w:val="00435B36"/>
    <w:rsid w:val="00435DD8"/>
    <w:rsid w:val="00436A72"/>
    <w:rsid w:val="00441593"/>
    <w:rsid w:val="00446BE0"/>
    <w:rsid w:val="00446E9C"/>
    <w:rsid w:val="004664D4"/>
    <w:rsid w:val="004717F7"/>
    <w:rsid w:val="00472DBA"/>
    <w:rsid w:val="00476044"/>
    <w:rsid w:val="00476B66"/>
    <w:rsid w:val="00487FE7"/>
    <w:rsid w:val="00490729"/>
    <w:rsid w:val="00492021"/>
    <w:rsid w:val="004979A5"/>
    <w:rsid w:val="004A6FA1"/>
    <w:rsid w:val="004B014D"/>
    <w:rsid w:val="004B293B"/>
    <w:rsid w:val="004C0C46"/>
    <w:rsid w:val="004C500C"/>
    <w:rsid w:val="004C5071"/>
    <w:rsid w:val="004C51C5"/>
    <w:rsid w:val="004C5D34"/>
    <w:rsid w:val="004D0B84"/>
    <w:rsid w:val="004D1DED"/>
    <w:rsid w:val="004D2590"/>
    <w:rsid w:val="004D35A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72BA"/>
    <w:rsid w:val="00547A45"/>
    <w:rsid w:val="005529DC"/>
    <w:rsid w:val="005537C4"/>
    <w:rsid w:val="00564036"/>
    <w:rsid w:val="005648F7"/>
    <w:rsid w:val="00574728"/>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761D"/>
    <w:rsid w:val="005D3840"/>
    <w:rsid w:val="005E012B"/>
    <w:rsid w:val="005E407C"/>
    <w:rsid w:val="005E6B01"/>
    <w:rsid w:val="005F13D4"/>
    <w:rsid w:val="00603000"/>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5BCE"/>
    <w:rsid w:val="006C6A6F"/>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0D81"/>
    <w:rsid w:val="00752A94"/>
    <w:rsid w:val="00753C0C"/>
    <w:rsid w:val="007543D4"/>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127C"/>
    <w:rsid w:val="008A2C39"/>
    <w:rsid w:val="008A4ED1"/>
    <w:rsid w:val="008B016F"/>
    <w:rsid w:val="008B0DA5"/>
    <w:rsid w:val="008B5AE4"/>
    <w:rsid w:val="008B7B8E"/>
    <w:rsid w:val="008C794D"/>
    <w:rsid w:val="008D40C3"/>
    <w:rsid w:val="008E361E"/>
    <w:rsid w:val="008E3B57"/>
    <w:rsid w:val="008E4310"/>
    <w:rsid w:val="008E5413"/>
    <w:rsid w:val="008F1F57"/>
    <w:rsid w:val="008F2178"/>
    <w:rsid w:val="008F21EE"/>
    <w:rsid w:val="00911027"/>
    <w:rsid w:val="00914E03"/>
    <w:rsid w:val="009226FD"/>
    <w:rsid w:val="00922F47"/>
    <w:rsid w:val="00923E44"/>
    <w:rsid w:val="00927C0D"/>
    <w:rsid w:val="00927DC3"/>
    <w:rsid w:val="00937793"/>
    <w:rsid w:val="0094291B"/>
    <w:rsid w:val="00945198"/>
    <w:rsid w:val="0095031E"/>
    <w:rsid w:val="009516E0"/>
    <w:rsid w:val="0095790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D8B"/>
    <w:rsid w:val="009F5050"/>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503A4"/>
    <w:rsid w:val="00A507F7"/>
    <w:rsid w:val="00A51DE6"/>
    <w:rsid w:val="00A52F72"/>
    <w:rsid w:val="00A54FDE"/>
    <w:rsid w:val="00A55555"/>
    <w:rsid w:val="00A60078"/>
    <w:rsid w:val="00A608AB"/>
    <w:rsid w:val="00A67DCD"/>
    <w:rsid w:val="00A70388"/>
    <w:rsid w:val="00A72C42"/>
    <w:rsid w:val="00A74615"/>
    <w:rsid w:val="00A75C2E"/>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BB5"/>
    <w:rsid w:val="00B23F76"/>
    <w:rsid w:val="00B32839"/>
    <w:rsid w:val="00B36A4E"/>
    <w:rsid w:val="00B36A8E"/>
    <w:rsid w:val="00B37FC4"/>
    <w:rsid w:val="00B42F74"/>
    <w:rsid w:val="00B44DEB"/>
    <w:rsid w:val="00B4524B"/>
    <w:rsid w:val="00B46E09"/>
    <w:rsid w:val="00B53E27"/>
    <w:rsid w:val="00B56431"/>
    <w:rsid w:val="00B61BE1"/>
    <w:rsid w:val="00B61D4C"/>
    <w:rsid w:val="00B768C2"/>
    <w:rsid w:val="00B809FF"/>
    <w:rsid w:val="00B83E2F"/>
    <w:rsid w:val="00B9361B"/>
    <w:rsid w:val="00BA1D9B"/>
    <w:rsid w:val="00BA1EE1"/>
    <w:rsid w:val="00BA5A10"/>
    <w:rsid w:val="00BA6302"/>
    <w:rsid w:val="00BC162E"/>
    <w:rsid w:val="00BD2397"/>
    <w:rsid w:val="00BD2E64"/>
    <w:rsid w:val="00BD4412"/>
    <w:rsid w:val="00BD5BC3"/>
    <w:rsid w:val="00BD74E5"/>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1951"/>
    <w:rsid w:val="00CE36F9"/>
    <w:rsid w:val="00CE4EFA"/>
    <w:rsid w:val="00CE6ADA"/>
    <w:rsid w:val="00CE7593"/>
    <w:rsid w:val="00CF3C58"/>
    <w:rsid w:val="00CF5073"/>
    <w:rsid w:val="00D01A08"/>
    <w:rsid w:val="00D108C4"/>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F09"/>
    <w:rsid w:val="00DD2171"/>
    <w:rsid w:val="00DD4C8D"/>
    <w:rsid w:val="00DD4E60"/>
    <w:rsid w:val="00DD7821"/>
    <w:rsid w:val="00DE34D7"/>
    <w:rsid w:val="00DE783C"/>
    <w:rsid w:val="00E03687"/>
    <w:rsid w:val="00E06AEC"/>
    <w:rsid w:val="00E11A18"/>
    <w:rsid w:val="00E15E81"/>
    <w:rsid w:val="00E166A3"/>
    <w:rsid w:val="00E16D74"/>
    <w:rsid w:val="00E246E6"/>
    <w:rsid w:val="00E31108"/>
    <w:rsid w:val="00E3468C"/>
    <w:rsid w:val="00E34CDD"/>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2536"/>
    <w:rsid w:val="00EE32DC"/>
    <w:rsid w:val="00EE3C7C"/>
    <w:rsid w:val="00EE3D28"/>
    <w:rsid w:val="00EE4B3C"/>
    <w:rsid w:val="00EE60DD"/>
    <w:rsid w:val="00EF1F55"/>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2C"/>
    <w:rsid w:val="00F3227E"/>
    <w:rsid w:val="00F40A7B"/>
    <w:rsid w:val="00F41179"/>
    <w:rsid w:val="00F4243E"/>
    <w:rsid w:val="00F43401"/>
    <w:rsid w:val="00F45F01"/>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6866">
      <o:colormru v:ext="edit" colors="#e5f5d7,white"/>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fr.wikipedia.org/wiki/Syntax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fr.wikipedia.org/wiki/Cha%C3%AEne_de_caract%C3%A8res" TargetMode="External"/><Relationship Id="rId61" Type="http://schemas.openxmlformats.org/officeDocument/2006/relationships/hyperlink" Target="http://fr.wikipedia.org/wiki/World_Wide_Web" TargetMode="Externa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fr.wikipedia.org/wiki/Interne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fr.wikipedia.org/wiki/Norme_industrielle" TargetMode="External"/><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fr.wikipedia.org/wiki/Norm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152E"/>
    <w:rsid w:val="0017152E"/>
    <w:rsid w:val="00336456"/>
    <w:rsid w:val="009B25CD"/>
    <w:rsid w:val="00ED0D29"/>
    <w:rsid w:val="00F12C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1A689-E615-405A-8498-CC29DE9DD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59</Pages>
  <Words>13783</Words>
  <Characters>75812</Characters>
  <Application>Microsoft Office Word</Application>
  <DocSecurity>0</DocSecurity>
  <Lines>631</Lines>
  <Paragraphs>178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elodie</cp:lastModifiedBy>
  <cp:revision>710</cp:revision>
  <cp:lastPrinted>2011-06-01T17:17:00Z</cp:lastPrinted>
  <dcterms:created xsi:type="dcterms:W3CDTF">2011-05-25T12:51:00Z</dcterms:created>
  <dcterms:modified xsi:type="dcterms:W3CDTF">2011-06-02T12:50:00Z</dcterms:modified>
</cp:coreProperties>
</file>