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3FEE" w14:textId="0977BD7E" w:rsidR="003B04CA" w:rsidRPr="00E0695A" w:rsidRDefault="00E0695A" w:rsidP="00E0695A">
      <w:pPr>
        <w:spacing w:line="480" w:lineRule="auto"/>
        <w:rPr>
          <w:rFonts w:ascii="Times New Roman" w:hAnsi="Times New Roman" w:cs="Times New Roman"/>
        </w:rPr>
      </w:pPr>
      <w:r w:rsidRPr="00E0695A">
        <w:rPr>
          <w:rFonts w:ascii="Times New Roman" w:hAnsi="Times New Roman" w:cs="Times New Roman"/>
        </w:rPr>
        <w:t>Jeff Levine</w:t>
      </w:r>
    </w:p>
    <w:p w14:paraId="014AAB9F" w14:textId="75D01D16" w:rsidR="00E0695A" w:rsidRPr="00E0695A" w:rsidRDefault="00E0695A" w:rsidP="00E0695A">
      <w:pPr>
        <w:spacing w:line="480" w:lineRule="auto"/>
        <w:rPr>
          <w:rFonts w:ascii="Times New Roman" w:hAnsi="Times New Roman" w:cs="Times New Roman"/>
        </w:rPr>
      </w:pPr>
      <w:r w:rsidRPr="00E0695A">
        <w:rPr>
          <w:rFonts w:ascii="Times New Roman" w:hAnsi="Times New Roman" w:cs="Times New Roman"/>
        </w:rPr>
        <w:t>CS499 – Mod 4 Milestone</w:t>
      </w:r>
    </w:p>
    <w:p w14:paraId="20141D98" w14:textId="77777777" w:rsidR="00E0695A" w:rsidRPr="00E0695A" w:rsidRDefault="00E0695A" w:rsidP="00E0695A">
      <w:pPr>
        <w:spacing w:line="480" w:lineRule="auto"/>
        <w:rPr>
          <w:rFonts w:ascii="Times New Roman" w:hAnsi="Times New Roman" w:cs="Times New Roman"/>
          <w:b/>
          <w:bCs/>
        </w:rPr>
      </w:pPr>
    </w:p>
    <w:p w14:paraId="0D1DF9FB" w14:textId="4611486B" w:rsidR="00E0695A" w:rsidRPr="00E0695A" w:rsidRDefault="00E0695A" w:rsidP="00E0695A">
      <w:pPr>
        <w:spacing w:line="480" w:lineRule="auto"/>
        <w:rPr>
          <w:rFonts w:ascii="Times New Roman" w:hAnsi="Times New Roman" w:cs="Times New Roman"/>
          <w:b/>
          <w:bCs/>
        </w:rPr>
      </w:pPr>
      <w:r w:rsidRPr="00E0695A">
        <w:rPr>
          <w:rFonts w:ascii="Times New Roman" w:hAnsi="Times New Roman" w:cs="Times New Roman"/>
          <w:b/>
          <w:bCs/>
        </w:rPr>
        <w:t>Artifact Description</w:t>
      </w:r>
    </w:p>
    <w:p w14:paraId="520BD791" w14:textId="77777777" w:rsidR="00E0695A" w:rsidRPr="00E0695A" w:rsidRDefault="00E0695A" w:rsidP="00E0695A">
      <w:pPr>
        <w:spacing w:line="480" w:lineRule="auto"/>
        <w:ind w:firstLine="720"/>
        <w:rPr>
          <w:rFonts w:ascii="Times New Roman" w:hAnsi="Times New Roman" w:cs="Times New Roman"/>
        </w:rPr>
      </w:pPr>
      <w:r w:rsidRPr="00E0695A">
        <w:rPr>
          <w:rFonts w:ascii="Times New Roman" w:hAnsi="Times New Roman" w:cs="Times New Roman"/>
        </w:rPr>
        <w:t>The artifact I worked on this week is a full-stack Travel Package Management System built using Angular on the frontend and Node.js with Express and MongoDB on the backend. It was originally created during my coursework in full-stack web development to demonstrate basic CRUD operations and authentication. It features an interactive UI for viewing travel packages, managing forms, filtering/searching through data, and executing database operations.</w:t>
      </w:r>
    </w:p>
    <w:p w14:paraId="2B59B729" w14:textId="77777777" w:rsidR="00E0695A" w:rsidRPr="00E0695A" w:rsidRDefault="00E0695A" w:rsidP="00E0695A">
      <w:pPr>
        <w:spacing w:line="480" w:lineRule="auto"/>
        <w:rPr>
          <w:rFonts w:ascii="Times New Roman" w:hAnsi="Times New Roman" w:cs="Times New Roman"/>
          <w:b/>
          <w:bCs/>
        </w:rPr>
      </w:pPr>
      <w:r w:rsidRPr="00E0695A">
        <w:rPr>
          <w:rFonts w:ascii="Times New Roman" w:hAnsi="Times New Roman" w:cs="Times New Roman"/>
          <w:b/>
          <w:bCs/>
        </w:rPr>
        <w:t xml:space="preserve">Justification for </w:t>
      </w:r>
      <w:proofErr w:type="spellStart"/>
      <w:r w:rsidRPr="00E0695A">
        <w:rPr>
          <w:rFonts w:ascii="Times New Roman" w:hAnsi="Times New Roman" w:cs="Times New Roman"/>
          <w:b/>
          <w:bCs/>
        </w:rPr>
        <w:t>ePortfolio</w:t>
      </w:r>
      <w:proofErr w:type="spellEnd"/>
      <w:r w:rsidRPr="00E0695A">
        <w:rPr>
          <w:rFonts w:ascii="Times New Roman" w:hAnsi="Times New Roman" w:cs="Times New Roman"/>
          <w:b/>
          <w:bCs/>
        </w:rPr>
        <w:t xml:space="preserve"> Inclusion</w:t>
      </w:r>
    </w:p>
    <w:p w14:paraId="2BD45F6F" w14:textId="7D04F2EB" w:rsidR="00E0695A" w:rsidRPr="00E0695A" w:rsidRDefault="00E0695A" w:rsidP="00E0695A">
      <w:pPr>
        <w:spacing w:line="480" w:lineRule="auto"/>
        <w:ind w:firstLine="720"/>
        <w:rPr>
          <w:rFonts w:ascii="Times New Roman" w:hAnsi="Times New Roman" w:cs="Times New Roman"/>
        </w:rPr>
      </w:pPr>
      <w:r w:rsidRPr="00E0695A">
        <w:rPr>
          <w:rFonts w:ascii="Times New Roman" w:hAnsi="Times New Roman" w:cs="Times New Roman"/>
        </w:rPr>
        <w:t xml:space="preserve">I selected this artifact for my </w:t>
      </w:r>
      <w:proofErr w:type="spellStart"/>
      <w:r w:rsidRPr="00E0695A">
        <w:rPr>
          <w:rFonts w:ascii="Times New Roman" w:hAnsi="Times New Roman" w:cs="Times New Roman"/>
        </w:rPr>
        <w:t>ePortfolio</w:t>
      </w:r>
      <w:proofErr w:type="spellEnd"/>
      <w:r w:rsidRPr="00E0695A">
        <w:rPr>
          <w:rFonts w:ascii="Times New Roman" w:hAnsi="Times New Roman" w:cs="Times New Roman"/>
        </w:rPr>
        <w:t xml:space="preserve"> because it highlights full-stack integration, reactive state management, and efficient database query design. Specifically, the sorting and pagination components showcase my skills in algorithms and data structures</w:t>
      </w:r>
      <w:r>
        <w:rPr>
          <w:rFonts w:ascii="Times New Roman" w:hAnsi="Times New Roman" w:cs="Times New Roman"/>
        </w:rPr>
        <w:t xml:space="preserve">, </w:t>
      </w:r>
      <w:r w:rsidRPr="00E0695A">
        <w:rPr>
          <w:rFonts w:ascii="Times New Roman" w:hAnsi="Times New Roman" w:cs="Times New Roman"/>
        </w:rPr>
        <w:t>moving from a naive client-side array sorting algorithm to an optimized backend aggregation framework. I improved the artifact by refactoring the CSS for modularity, implementing server-side sorting ($</w:t>
      </w:r>
      <w:proofErr w:type="spellStart"/>
      <w:r w:rsidRPr="00E0695A">
        <w:rPr>
          <w:rFonts w:ascii="Times New Roman" w:hAnsi="Times New Roman" w:cs="Times New Roman"/>
        </w:rPr>
        <w:t>toDouble</w:t>
      </w:r>
      <w:proofErr w:type="spellEnd"/>
      <w:r w:rsidRPr="00E0695A">
        <w:rPr>
          <w:rFonts w:ascii="Times New Roman" w:hAnsi="Times New Roman" w:cs="Times New Roman"/>
        </w:rPr>
        <w:t xml:space="preserve"> aggregation pipelines) to process price and string comparisons accurately across the entire database, and streamlining the pagination system with Angular Signals.</w:t>
      </w:r>
    </w:p>
    <w:p w14:paraId="0D5E005E" w14:textId="77777777" w:rsidR="00E0695A" w:rsidRPr="00E0695A" w:rsidRDefault="00E0695A" w:rsidP="00E0695A">
      <w:pPr>
        <w:spacing w:line="480" w:lineRule="auto"/>
        <w:rPr>
          <w:rFonts w:ascii="Times New Roman" w:hAnsi="Times New Roman" w:cs="Times New Roman"/>
          <w:b/>
          <w:bCs/>
        </w:rPr>
      </w:pPr>
      <w:r w:rsidRPr="00E0695A">
        <w:rPr>
          <w:rFonts w:ascii="Times New Roman" w:hAnsi="Times New Roman" w:cs="Times New Roman"/>
          <w:b/>
          <w:bCs/>
        </w:rPr>
        <w:t>Course Outcomes &amp; Coverage Plan</w:t>
      </w:r>
    </w:p>
    <w:p w14:paraId="6A40BDDC" w14:textId="77777777" w:rsidR="00E0695A" w:rsidRPr="00E0695A" w:rsidRDefault="00E0695A" w:rsidP="00E0695A">
      <w:pPr>
        <w:spacing w:line="480" w:lineRule="auto"/>
        <w:ind w:firstLine="720"/>
        <w:rPr>
          <w:rFonts w:ascii="Times New Roman" w:hAnsi="Times New Roman" w:cs="Times New Roman"/>
        </w:rPr>
      </w:pPr>
      <w:r w:rsidRPr="00E0695A">
        <w:rPr>
          <w:rFonts w:ascii="Times New Roman" w:hAnsi="Times New Roman" w:cs="Times New Roman"/>
        </w:rPr>
        <w:t xml:space="preserve">I successfully met the course outcomes planned back in Module One, particularly around optimizing algorithmic complexity and ensuring data structure efficiency. Initially, the sorting feature was performed locally on paginated client arrays, which broke global order across pages. </w:t>
      </w:r>
      <w:r w:rsidRPr="00E0695A">
        <w:rPr>
          <w:rFonts w:ascii="Times New Roman" w:hAnsi="Times New Roman" w:cs="Times New Roman"/>
        </w:rPr>
        <w:lastRenderedPageBreak/>
        <w:t>Shifting the sorting logic into MongoDB query pipelines ensured algorithmically sound operations across the entire dataset without loading full collections into memory. My outcome-coverage plans remain on track without requiring any major updates.</w:t>
      </w:r>
    </w:p>
    <w:p w14:paraId="50C0851A" w14:textId="77777777" w:rsidR="00E0695A" w:rsidRPr="00E0695A" w:rsidRDefault="00E0695A" w:rsidP="00E0695A">
      <w:pPr>
        <w:spacing w:line="480" w:lineRule="auto"/>
        <w:rPr>
          <w:rFonts w:ascii="Times New Roman" w:hAnsi="Times New Roman" w:cs="Times New Roman"/>
          <w:b/>
          <w:bCs/>
        </w:rPr>
      </w:pPr>
      <w:r w:rsidRPr="00E0695A">
        <w:rPr>
          <w:rFonts w:ascii="Times New Roman" w:hAnsi="Times New Roman" w:cs="Times New Roman"/>
          <w:b/>
          <w:bCs/>
        </w:rPr>
        <w:t>Reflection on the Enhancement Process</w:t>
      </w:r>
    </w:p>
    <w:p w14:paraId="04BF0AAB" w14:textId="77777777" w:rsidR="00E0695A" w:rsidRPr="00E0695A" w:rsidRDefault="00E0695A" w:rsidP="00E0695A">
      <w:pPr>
        <w:spacing w:line="480" w:lineRule="auto"/>
        <w:ind w:firstLine="720"/>
        <w:rPr>
          <w:rFonts w:ascii="Times New Roman" w:hAnsi="Times New Roman" w:cs="Times New Roman"/>
        </w:rPr>
      </w:pPr>
      <w:r w:rsidRPr="00E0695A">
        <w:rPr>
          <w:rFonts w:ascii="Times New Roman" w:hAnsi="Times New Roman" w:cs="Times New Roman"/>
        </w:rPr>
        <w:t xml:space="preserve">Refactoring this artifact was a great learning experience, especially when dealing with data typing edge cases. One challenge I faced was handling string-based numeric prices in MongoDB, which caused unexpected alphabetical sorting results. Resolving this </w:t>
      </w:r>
      <w:proofErr w:type="gramStart"/>
      <w:r w:rsidRPr="00E0695A">
        <w:rPr>
          <w:rFonts w:ascii="Times New Roman" w:hAnsi="Times New Roman" w:cs="Times New Roman"/>
        </w:rPr>
        <w:t>required</w:t>
      </w:r>
      <w:proofErr w:type="gramEnd"/>
      <w:r w:rsidRPr="00E0695A">
        <w:rPr>
          <w:rFonts w:ascii="Times New Roman" w:hAnsi="Times New Roman" w:cs="Times New Roman"/>
        </w:rPr>
        <w:t xml:space="preserve"> configuring backend aggregation pipelines with $</w:t>
      </w:r>
      <w:proofErr w:type="spellStart"/>
      <w:proofErr w:type="gramStart"/>
      <w:r w:rsidRPr="00E0695A">
        <w:rPr>
          <w:rFonts w:ascii="Times New Roman" w:hAnsi="Times New Roman" w:cs="Times New Roman"/>
        </w:rPr>
        <w:t>toDouble</w:t>
      </w:r>
      <w:proofErr w:type="spellEnd"/>
      <w:proofErr w:type="gramEnd"/>
      <w:r w:rsidRPr="00E0695A">
        <w:rPr>
          <w:rFonts w:ascii="Times New Roman" w:hAnsi="Times New Roman" w:cs="Times New Roman"/>
        </w:rPr>
        <w:t xml:space="preserve"> casting and updating Angular form models to enforce proper type conversions. Through this process, I gained a deeper appreciation for how frontend state changes and database data structures interact to affect overall performance and user experience.</w:t>
      </w:r>
    </w:p>
    <w:p w14:paraId="216B8FB1" w14:textId="77777777" w:rsidR="00E0695A" w:rsidRPr="00E0695A" w:rsidRDefault="00E0695A" w:rsidP="00E0695A">
      <w:pPr>
        <w:spacing w:line="480" w:lineRule="auto"/>
        <w:rPr>
          <w:rFonts w:ascii="Times New Roman" w:hAnsi="Times New Roman" w:cs="Times New Roman"/>
        </w:rPr>
      </w:pPr>
    </w:p>
    <w:sectPr w:rsidR="00E0695A" w:rsidRPr="00E06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95A"/>
    <w:rsid w:val="000527A4"/>
    <w:rsid w:val="003B04CA"/>
    <w:rsid w:val="0081208D"/>
    <w:rsid w:val="00BB4794"/>
    <w:rsid w:val="00E069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0399D"/>
  <w15:chartTrackingRefBased/>
  <w15:docId w15:val="{57877F05-BE2C-4F6E-B5E2-D4BAEE4E1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95A"/>
    <w:rPr>
      <w:rFonts w:eastAsiaTheme="majorEastAsia" w:cstheme="majorBidi"/>
      <w:color w:val="272727" w:themeColor="text1" w:themeTint="D8"/>
    </w:rPr>
  </w:style>
  <w:style w:type="paragraph" w:styleId="Title">
    <w:name w:val="Title"/>
    <w:basedOn w:val="Normal"/>
    <w:next w:val="Normal"/>
    <w:link w:val="TitleChar"/>
    <w:uiPriority w:val="10"/>
    <w:qFormat/>
    <w:rsid w:val="00E06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95A"/>
    <w:pPr>
      <w:spacing w:before="160"/>
      <w:jc w:val="center"/>
    </w:pPr>
    <w:rPr>
      <w:i/>
      <w:iCs/>
      <w:color w:val="404040" w:themeColor="text1" w:themeTint="BF"/>
    </w:rPr>
  </w:style>
  <w:style w:type="character" w:customStyle="1" w:styleId="QuoteChar">
    <w:name w:val="Quote Char"/>
    <w:basedOn w:val="DefaultParagraphFont"/>
    <w:link w:val="Quote"/>
    <w:uiPriority w:val="29"/>
    <w:rsid w:val="00E0695A"/>
    <w:rPr>
      <w:i/>
      <w:iCs/>
      <w:color w:val="404040" w:themeColor="text1" w:themeTint="BF"/>
    </w:rPr>
  </w:style>
  <w:style w:type="paragraph" w:styleId="ListParagraph">
    <w:name w:val="List Paragraph"/>
    <w:basedOn w:val="Normal"/>
    <w:uiPriority w:val="34"/>
    <w:qFormat/>
    <w:rsid w:val="00E0695A"/>
    <w:pPr>
      <w:ind w:left="720"/>
      <w:contextualSpacing/>
    </w:pPr>
  </w:style>
  <w:style w:type="character" w:styleId="IntenseEmphasis">
    <w:name w:val="Intense Emphasis"/>
    <w:basedOn w:val="DefaultParagraphFont"/>
    <w:uiPriority w:val="21"/>
    <w:qFormat/>
    <w:rsid w:val="00E0695A"/>
    <w:rPr>
      <w:i/>
      <w:iCs/>
      <w:color w:val="0F4761" w:themeColor="accent1" w:themeShade="BF"/>
    </w:rPr>
  </w:style>
  <w:style w:type="paragraph" w:styleId="IntenseQuote">
    <w:name w:val="Intense Quote"/>
    <w:basedOn w:val="Normal"/>
    <w:next w:val="Normal"/>
    <w:link w:val="IntenseQuoteChar"/>
    <w:uiPriority w:val="30"/>
    <w:qFormat/>
    <w:rsid w:val="00E06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95A"/>
    <w:rPr>
      <w:i/>
      <w:iCs/>
      <w:color w:val="0F4761" w:themeColor="accent1" w:themeShade="BF"/>
    </w:rPr>
  </w:style>
  <w:style w:type="character" w:styleId="IntenseReference">
    <w:name w:val="Intense Reference"/>
    <w:basedOn w:val="DefaultParagraphFont"/>
    <w:uiPriority w:val="32"/>
    <w:qFormat/>
    <w:rsid w:val="00E069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Levine</dc:creator>
  <cp:keywords/>
  <dc:description/>
  <cp:lastModifiedBy>Jeff Levine</cp:lastModifiedBy>
  <cp:revision>1</cp:revision>
  <dcterms:created xsi:type="dcterms:W3CDTF">2026-09-23T20:20:00Z</dcterms:created>
  <dcterms:modified xsi:type="dcterms:W3CDTF">2026-09-23T20:21:00Z</dcterms:modified>
</cp:coreProperties>
</file>