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B5EC" w14:textId="6470D3D7" w:rsidR="00154CA9" w:rsidRDefault="00DC306E" w:rsidP="00DC306E">
      <w:pPr>
        <w:jc w:val="center"/>
      </w:pPr>
      <w:r>
        <w:t>Capstone</w:t>
      </w:r>
    </w:p>
    <w:p w14:paraId="739F5A0D" w14:textId="5DB6E0F7" w:rsidR="00DC306E" w:rsidRDefault="00DC306E" w:rsidP="00DC306E">
      <w:r>
        <w:t>Topic: Changing Labor Market Conditions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306E">
        <w:rPr>
          <w:highlight w:val="yellow"/>
        </w:rPr>
        <w:t>Easy to find</w:t>
      </w:r>
    </w:p>
    <w:p w14:paraId="6999C8F1" w14:textId="4844C1EA" w:rsidR="00DC306E" w:rsidRDefault="00DC306E" w:rsidP="00DC306E">
      <w:r>
        <w:t>Question to answer: How have labor market conditions changed over time?</w:t>
      </w:r>
      <w:r w:rsidR="0052195A">
        <w:t xml:space="preserve"> (30 years)</w:t>
      </w:r>
      <w:r>
        <w:tab/>
      </w:r>
      <w:r>
        <w:tab/>
      </w:r>
      <w:r>
        <w:tab/>
      </w:r>
      <w:r>
        <w:tab/>
      </w:r>
      <w:r w:rsidRPr="00DC306E">
        <w:rPr>
          <w:highlight w:val="cyan"/>
        </w:rPr>
        <w:t>More difficult</w:t>
      </w:r>
    </w:p>
    <w:p w14:paraId="51C54396" w14:textId="568F6627" w:rsidR="00DC306E" w:rsidRDefault="00DC306E" w:rsidP="00DC306E">
      <w:pPr>
        <w:ind w:left="720"/>
      </w:pPr>
      <w:r>
        <w:t>Sub question: What factors have influenced those changes? (maybe regression on what affects employment rate, wages, labor force participation</w:t>
      </w:r>
    </w:p>
    <w:p w14:paraId="118CDBA4" w14:textId="63D2D202" w:rsidR="00DC306E" w:rsidRDefault="00DC306E" w:rsidP="00DC306E"/>
    <w:p w14:paraId="29CF6FBE" w14:textId="54C868EB" w:rsidR="00DC306E" w:rsidRDefault="00DC306E" w:rsidP="00DC306E">
      <w:r>
        <w:t>Labor market conditions – overall state of the labor market</w:t>
      </w:r>
    </w:p>
    <w:p w14:paraId="276DD8EA" w14:textId="7EDAD8AB" w:rsidR="00DC306E" w:rsidRPr="00DC306E" w:rsidRDefault="00DC306E" w:rsidP="00DC306E">
      <w:pPr>
        <w:pStyle w:val="ListParagraph"/>
        <w:numPr>
          <w:ilvl w:val="0"/>
          <w:numId w:val="1"/>
        </w:numPr>
        <w:rPr>
          <w:highlight w:val="cyan"/>
        </w:rPr>
      </w:pPr>
      <w:r w:rsidRPr="00DC306E">
        <w:rPr>
          <w:highlight w:val="cyan"/>
        </w:rPr>
        <w:t>Availability and demand for jobs</w:t>
      </w:r>
    </w:p>
    <w:p w14:paraId="2CB71481" w14:textId="441D6028" w:rsidR="00DC306E" w:rsidRPr="00DC306E" w:rsidRDefault="00DC306E" w:rsidP="00DC306E">
      <w:pPr>
        <w:pStyle w:val="ListParagraph"/>
        <w:numPr>
          <w:ilvl w:val="0"/>
          <w:numId w:val="1"/>
        </w:numPr>
        <w:rPr>
          <w:highlight w:val="yellow"/>
        </w:rPr>
      </w:pPr>
      <w:r w:rsidRPr="00DC306E">
        <w:rPr>
          <w:highlight w:val="yellow"/>
        </w:rPr>
        <w:t>Unemployment rate</w:t>
      </w:r>
      <w:r>
        <w:rPr>
          <w:highlight w:val="yellow"/>
        </w:rPr>
        <w:t xml:space="preserve"> </w:t>
      </w:r>
      <w:r w:rsidRPr="00DC306E">
        <w:t>(BLS, FRED, World Bank)</w:t>
      </w:r>
    </w:p>
    <w:p w14:paraId="1807F507" w14:textId="1399D266" w:rsidR="00DC306E" w:rsidRPr="00DC306E" w:rsidRDefault="00DC306E" w:rsidP="00DC306E">
      <w:pPr>
        <w:pStyle w:val="ListParagraph"/>
        <w:numPr>
          <w:ilvl w:val="0"/>
          <w:numId w:val="1"/>
        </w:numPr>
        <w:rPr>
          <w:highlight w:val="yellow"/>
        </w:rPr>
      </w:pPr>
      <w:r w:rsidRPr="00DC306E">
        <w:rPr>
          <w:highlight w:val="yellow"/>
        </w:rPr>
        <w:t>Wage levels</w:t>
      </w:r>
      <w:r>
        <w:rPr>
          <w:highlight w:val="yellow"/>
        </w:rPr>
        <w:t xml:space="preserve"> </w:t>
      </w:r>
      <w:r w:rsidRPr="00DC306E">
        <w:t>(same three)</w:t>
      </w:r>
    </w:p>
    <w:p w14:paraId="5108842B" w14:textId="6295E839" w:rsidR="00DC306E" w:rsidRPr="00DC306E" w:rsidRDefault="00DC306E" w:rsidP="00DC306E">
      <w:pPr>
        <w:pStyle w:val="ListParagraph"/>
        <w:numPr>
          <w:ilvl w:val="0"/>
          <w:numId w:val="1"/>
        </w:numPr>
        <w:rPr>
          <w:highlight w:val="cyan"/>
        </w:rPr>
      </w:pPr>
      <w:r w:rsidRPr="00DC306E">
        <w:rPr>
          <w:highlight w:val="cyan"/>
        </w:rPr>
        <w:t>Job security</w:t>
      </w:r>
      <w:r>
        <w:rPr>
          <w:highlight w:val="cyan"/>
        </w:rPr>
        <w:t xml:space="preserve"> </w:t>
      </w:r>
      <w:r w:rsidRPr="00DC306E">
        <w:t>(maybe survey data)</w:t>
      </w:r>
    </w:p>
    <w:p w14:paraId="54C21EAC" w14:textId="6900380A" w:rsidR="00DC306E" w:rsidRDefault="00DC306E" w:rsidP="00DC306E">
      <w:pPr>
        <w:pStyle w:val="ListParagraph"/>
        <w:numPr>
          <w:ilvl w:val="0"/>
          <w:numId w:val="1"/>
        </w:numPr>
        <w:rPr>
          <w:highlight w:val="yellow"/>
        </w:rPr>
      </w:pPr>
      <w:r w:rsidRPr="00DC306E">
        <w:rPr>
          <w:highlight w:val="yellow"/>
        </w:rPr>
        <w:t xml:space="preserve">Labor force </w:t>
      </w:r>
      <w:r w:rsidRPr="00DC306E">
        <w:t>participation rate (same three)</w:t>
      </w:r>
    </w:p>
    <w:p w14:paraId="29C674C2" w14:textId="09A6AC1E" w:rsidR="00DC306E" w:rsidRDefault="00DC306E" w:rsidP="00DC306E">
      <w:r w:rsidRPr="00DC306E">
        <w:t>Indi</w:t>
      </w:r>
      <w:r>
        <w:t>cators of labor market conditions</w:t>
      </w:r>
    </w:p>
    <w:p w14:paraId="5A25B916" w14:textId="545207EA" w:rsidR="00DC306E" w:rsidRDefault="00DC306E" w:rsidP="00DC306E">
      <w:pPr>
        <w:pStyle w:val="ListParagraph"/>
        <w:numPr>
          <w:ilvl w:val="0"/>
          <w:numId w:val="1"/>
        </w:numPr>
      </w:pPr>
      <w:r>
        <w:t>Unemployment rate</w:t>
      </w:r>
    </w:p>
    <w:p w14:paraId="6A067C37" w14:textId="450AD3BF" w:rsidR="00DC306E" w:rsidRDefault="00DC306E" w:rsidP="00DC306E">
      <w:pPr>
        <w:pStyle w:val="ListParagraph"/>
        <w:numPr>
          <w:ilvl w:val="0"/>
          <w:numId w:val="1"/>
        </w:numPr>
      </w:pPr>
      <w:r>
        <w:t>Labor force participation rate (same three)</w:t>
      </w:r>
    </w:p>
    <w:p w14:paraId="403D923A" w14:textId="1CD408B8" w:rsidR="00DC306E" w:rsidRDefault="00DC306E" w:rsidP="00DC306E">
      <w:pPr>
        <w:pStyle w:val="ListParagraph"/>
        <w:numPr>
          <w:ilvl w:val="0"/>
          <w:numId w:val="1"/>
        </w:numPr>
      </w:pPr>
      <w:r>
        <w:t>Job creation: what rate are new jobs being created in the economy (same three)</w:t>
      </w:r>
    </w:p>
    <w:p w14:paraId="79599B14" w14:textId="38CC096D" w:rsidR="00DC306E" w:rsidRDefault="00DC306E" w:rsidP="00DC306E">
      <w:pPr>
        <w:pStyle w:val="ListParagraph"/>
        <w:numPr>
          <w:ilvl w:val="0"/>
          <w:numId w:val="1"/>
        </w:numPr>
      </w:pPr>
      <w:r>
        <w:t>Wages: average amount of money paid to workers for their services</w:t>
      </w:r>
    </w:p>
    <w:p w14:paraId="26009F74" w14:textId="125E7CC2" w:rsidR="00DC306E" w:rsidRDefault="00DC306E" w:rsidP="00DC306E">
      <w:pPr>
        <w:pStyle w:val="ListParagraph"/>
        <w:numPr>
          <w:ilvl w:val="0"/>
          <w:numId w:val="1"/>
        </w:numPr>
      </w:pPr>
      <w:r>
        <w:t>Job security: degree of certainty a job will be available and continue to be in the future</w:t>
      </w:r>
    </w:p>
    <w:p w14:paraId="0F66BC38" w14:textId="3A1F3BE4" w:rsidR="00DC306E" w:rsidRDefault="00DC306E" w:rsidP="00DC306E"/>
    <w:p w14:paraId="5B496ECC" w14:textId="4332EF0E" w:rsidR="00DC306E" w:rsidRDefault="00DC306E" w:rsidP="00DC306E">
      <w:r>
        <w:t>Factors that influence job market conditions (for the regressions)</w:t>
      </w:r>
    </w:p>
    <w:p w14:paraId="1409CB06" w14:textId="596CBA07" w:rsidR="00DC306E" w:rsidRDefault="00DC306E" w:rsidP="00DC306E">
      <w:pPr>
        <w:pStyle w:val="ListParagraph"/>
        <w:numPr>
          <w:ilvl w:val="0"/>
          <w:numId w:val="1"/>
        </w:numPr>
      </w:pPr>
      <w:r w:rsidRPr="00DC306E">
        <w:rPr>
          <w:highlight w:val="yellow"/>
        </w:rPr>
        <w:t>Economic growth</w:t>
      </w:r>
      <w:r>
        <w:t xml:space="preserve"> – growing economy tends to lead to increased demand for labor and job creation (GDP Changes)</w:t>
      </w:r>
    </w:p>
    <w:p w14:paraId="12F75223" w14:textId="6A342EC6" w:rsidR="00DC306E" w:rsidRDefault="00DC306E" w:rsidP="00DC306E">
      <w:pPr>
        <w:pStyle w:val="ListParagraph"/>
        <w:numPr>
          <w:ilvl w:val="0"/>
          <w:numId w:val="1"/>
        </w:numPr>
      </w:pPr>
      <w:r w:rsidRPr="00DC306E">
        <w:rPr>
          <w:highlight w:val="cyan"/>
        </w:rPr>
        <w:t>Technological advancement</w:t>
      </w:r>
      <w:r>
        <w:t xml:space="preserve"> – either create new jobs or displace (measuring: research and development expenditures, patent activity, adoption of new technologies)</w:t>
      </w:r>
      <w:r w:rsidR="0052195A">
        <w:t xml:space="preserve"> (national science foundation – R&amp;D expenditures, world intellectual property organization – patent activity in us) world bank</w:t>
      </w:r>
    </w:p>
    <w:p w14:paraId="4BE6A116" w14:textId="0D25FC6D" w:rsidR="00DC306E" w:rsidRDefault="00DC306E" w:rsidP="00DC306E">
      <w:pPr>
        <w:pStyle w:val="ListParagraph"/>
        <w:numPr>
          <w:ilvl w:val="0"/>
          <w:numId w:val="1"/>
        </w:numPr>
      </w:pPr>
      <w:r>
        <w:t>Demographic changes</w:t>
      </w:r>
      <w:r w:rsidR="0052195A">
        <w:t xml:space="preserve"> – shifts in age (average age?), education, skill levels of labor force (us census bureau and world bank)</w:t>
      </w:r>
    </w:p>
    <w:p w14:paraId="13FCEDB3" w14:textId="70C84DA4" w:rsidR="00DC306E" w:rsidRDefault="00DC306E" w:rsidP="00DC306E">
      <w:pPr>
        <w:pStyle w:val="ListParagraph"/>
        <w:numPr>
          <w:ilvl w:val="0"/>
          <w:numId w:val="1"/>
        </w:numPr>
      </w:pPr>
      <w:r>
        <w:t>Globalization</w:t>
      </w:r>
      <w:r w:rsidR="0052195A">
        <w:t xml:space="preserve"> – movement of jobs and capital across international borders)</w:t>
      </w:r>
    </w:p>
    <w:p w14:paraId="72B28F56" w14:textId="41224304" w:rsidR="00DC306E" w:rsidRDefault="00DC306E" w:rsidP="00DC306E">
      <w:pPr>
        <w:pStyle w:val="ListParagraph"/>
        <w:numPr>
          <w:ilvl w:val="0"/>
          <w:numId w:val="1"/>
        </w:numPr>
      </w:pPr>
      <w:r>
        <w:t>Government policies</w:t>
      </w:r>
      <w:r w:rsidR="0052195A">
        <w:t xml:space="preserve"> (labor laws, fiscal and monetary policies, regulations) measure employ, unemploy, wages before and after policy change – compare to countries with similar economic conditions but different policies</w:t>
      </w:r>
    </w:p>
    <w:p w14:paraId="49A357A6" w14:textId="52FD2250" w:rsidR="00DC306E" w:rsidRDefault="00DC306E" w:rsidP="00DC306E">
      <w:pPr>
        <w:pStyle w:val="ListParagraph"/>
        <w:numPr>
          <w:ilvl w:val="0"/>
          <w:numId w:val="1"/>
        </w:numPr>
      </w:pPr>
      <w:r>
        <w:t>Natural disasters</w:t>
      </w:r>
    </w:p>
    <w:p w14:paraId="541A3D0A" w14:textId="68B00661" w:rsidR="00DC306E" w:rsidRDefault="0052195A" w:rsidP="00DC306E">
      <w:pPr>
        <w:pStyle w:val="ListParagraph"/>
        <w:numPr>
          <w:ilvl w:val="0"/>
          <w:numId w:val="1"/>
        </w:numPr>
      </w:pPr>
      <w:r>
        <w:t>Market demand</w:t>
      </w:r>
    </w:p>
    <w:p w14:paraId="43F1B74A" w14:textId="708CEA14" w:rsidR="0052195A" w:rsidRDefault="0052195A" w:rsidP="00DC306E">
      <w:pPr>
        <w:pStyle w:val="ListParagraph"/>
        <w:numPr>
          <w:ilvl w:val="0"/>
          <w:numId w:val="1"/>
        </w:numPr>
      </w:pPr>
      <w:r>
        <w:t xml:space="preserve">Education and training </w:t>
      </w:r>
    </w:p>
    <w:p w14:paraId="68FCE3CB" w14:textId="4214C447" w:rsidR="0052195A" w:rsidRDefault="0052195A" w:rsidP="00DC306E">
      <w:pPr>
        <w:pStyle w:val="ListParagraph"/>
        <w:numPr>
          <w:ilvl w:val="0"/>
          <w:numId w:val="1"/>
        </w:numPr>
      </w:pPr>
      <w:r>
        <w:t>Workplace conditions</w:t>
      </w:r>
    </w:p>
    <w:p w14:paraId="31BAAA11" w14:textId="5127455C" w:rsidR="008E25B5" w:rsidRDefault="008E25B5" w:rsidP="00DC306E">
      <w:pPr>
        <w:pStyle w:val="ListParagraph"/>
        <w:numPr>
          <w:ilvl w:val="0"/>
          <w:numId w:val="1"/>
        </w:numPr>
      </w:pPr>
      <w:r>
        <w:t>MW level state and national</w:t>
      </w:r>
    </w:p>
    <w:p w14:paraId="3A6E51A6" w14:textId="2B7DC7D3" w:rsidR="0052195A" w:rsidRDefault="0052195A" w:rsidP="0052195A"/>
    <w:p w14:paraId="1367BA0E" w14:textId="38A21337" w:rsidR="0052195A" w:rsidRDefault="0052195A" w:rsidP="0052195A">
      <w:r w:rsidRPr="0052195A">
        <w:drawing>
          <wp:inline distT="0" distB="0" distL="0" distR="0" wp14:anchorId="3096F560" wp14:editId="560DF56B">
            <wp:extent cx="4419600" cy="2442061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059" cy="24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F1EF" w14:textId="0C14CC89" w:rsidR="00350865" w:rsidRDefault="00350865" w:rsidP="0052195A">
      <w:r>
        <w:t>definitions</w:t>
      </w:r>
    </w:p>
    <w:p w14:paraId="575B8490" w14:textId="451C2F34" w:rsidR="00350865" w:rsidRDefault="00350865" w:rsidP="0052195A">
      <w:pPr>
        <w:rPr>
          <w:rFonts w:ascii="Lucida Sans" w:hAnsi="Lucida Sans"/>
          <w:color w:val="333333"/>
          <w:sz w:val="18"/>
          <w:szCs w:val="18"/>
          <w:shd w:val="clear" w:color="auto" w:fill="FFFFFF"/>
        </w:rPr>
      </w:pPr>
      <w:r>
        <w:t xml:space="preserve">Unemployment rate - </w:t>
      </w:r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>number of unemployed as a percentage of the labor force</w:t>
      </w:r>
    </w:p>
    <w:p w14:paraId="654BAD9D" w14:textId="77777777" w:rsidR="00350865" w:rsidRPr="00DC306E" w:rsidRDefault="00350865" w:rsidP="0052195A"/>
    <w:sectPr w:rsidR="00350865" w:rsidRPr="00DC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7F01"/>
    <w:multiLevelType w:val="hybridMultilevel"/>
    <w:tmpl w:val="C3EA7AA0"/>
    <w:lvl w:ilvl="0" w:tplc="4DEE3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6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E"/>
    <w:rsid w:val="00154CA9"/>
    <w:rsid w:val="00350865"/>
    <w:rsid w:val="003B46E4"/>
    <w:rsid w:val="0052195A"/>
    <w:rsid w:val="008E25B5"/>
    <w:rsid w:val="00A6119C"/>
    <w:rsid w:val="00D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D718"/>
  <w15:chartTrackingRefBased/>
  <w15:docId w15:val="{3B998ACF-132C-455B-A0DA-35C32771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Rhiane</dc:creator>
  <cp:keywords/>
  <dc:description/>
  <cp:lastModifiedBy>Jessica Rhiane</cp:lastModifiedBy>
  <cp:revision>1</cp:revision>
  <dcterms:created xsi:type="dcterms:W3CDTF">2023-02-02T04:38:00Z</dcterms:created>
  <dcterms:modified xsi:type="dcterms:W3CDTF">2023-02-02T05:17:00Z</dcterms:modified>
</cp:coreProperties>
</file>