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7C3AED" w:val="clear"/>
        <w:spacing w:after="160" w:before="960"/>
      </w:pPr>
      <w:r>
        <w:rPr>
          <w:rFonts w:ascii="Arial" w:cs="Arial" w:eastAsia="Arial" w:hAnsi="Arial"/>
          <w:b/>
          <w:bCs/>
          <w:color w:val="FFFFFF"/>
          <w:sz w:val="72"/>
          <w:szCs w:val="72"/>
        </w:rPr>
        <w:t xml:space="preserve">  MARKETER PRO  </w:t>
      </w:r>
    </w:p>
    <w:p>
      <w:pPr>
        <w:shd w:fill="EDE9FE" w:val="clear"/>
        <w:spacing w:after="80" w:before="0"/>
      </w:pPr>
      <w:r>
        <w:rPr>
          <w:rFonts w:ascii="Arial" w:cs="Arial" w:eastAsia="Arial" w:hAnsi="Arial"/>
          <w:color w:val="7C3AED"/>
          <w:sz w:val="28"/>
          <w:szCs w:val="28"/>
        </w:rPr>
        <w:t xml:space="preserve">  Master Build Document &amp; App Store Compliance Guide</w:t>
      </w:r>
    </w:p>
    <w:p>
      <w:pPr>
        <w:shd w:fill="F3F4F6" w:val="clear"/>
        <w:spacing w:after="480" w:before="40"/>
      </w:pPr>
      <w:r>
        <w:rPr>
          <w:rFonts w:ascii="Arial" w:cs="Arial" w:eastAsia="Arial" w:hAnsi="Arial"/>
          <w:color w:val="6B5F88"/>
          <w:sz w:val="22"/>
          <w:szCs w:val="22"/>
        </w:rPr>
        <w:t xml:space="preserve">  Version 1.0  |  May 2026  |  CONFIDENTIAL</w:t>
      </w:r>
    </w:p>
    <w:p>
      <w:pPr>
        <w:shd w:fill="7C3AED" w:val="clear"/>
        <w:spacing w:after="80" w:before="80"/>
      </w:pPr>
      <w:r>
        <w:rPr>
          <w:rFonts w:ascii="Arial" w:cs="Arial" w:eastAsia="Arial" w:hAnsi="Arial"/>
          <w:b/>
          <w:bCs/>
          <w:color w:val="FFFFFF"/>
          <w:sz w:val="22"/>
          <w:szCs w:val="22"/>
        </w:rPr>
        <w:t xml:space="preserve">⭐  THE NORTH STAR</w:t>
      </w:r>
    </w:p>
    <w:p>
      <w:pPr>
        <w:shd w:fill="EDE9FE" w:val="clear"/>
        <w:spacing w:after="80" w:before="80"/>
      </w:pPr>
      <w:r>
        <w:rPr>
          <w:rFonts w:ascii="Arial" w:cs="Arial" w:eastAsia="Arial" w:hAnsi="Arial"/>
          <w:i/>
          <w:iCs/>
          <w:color w:val="7C3AED"/>
          <w:sz w:val="22"/>
          <w:szCs w:val="22"/>
        </w:rPr>
        <w:t xml:space="preserve">  A brand new user opens Marketer Pro for the very first time and walks away having published at least one perfectly formatted post on each social platform they selected — all within their first session.</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Document</w:t>
            </w:r>
          </w:p>
        </w:tc>
        <w:tc>
          <w:tcPr>
            <w:tcW w:type="dxa" w:w="436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5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Section 1: Prototype Record</w:t>
            </w:r>
          </w:p>
        </w:tc>
        <w:tc>
          <w:tcPr>
            <w:tcW w:type="dxa" w:w="43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Captures the approved UI prototype as the design source of truth</w:t>
            </w:r>
          </w:p>
        </w:tc>
      </w:tr>
      <w:tr>
        <w:tc>
          <w:tcPr>
            <w:tcW w:type="dxa" w:w="5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Section 2: App Navigation &amp; User Journey</w:t>
            </w:r>
          </w:p>
        </w:tc>
        <w:tc>
          <w:tcPr>
            <w:tcW w:type="dxa" w:w="43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The complete 6-phase journey every feature must belong to</w:t>
            </w:r>
          </w:p>
        </w:tc>
      </w:tr>
      <w:tr>
        <w:tc>
          <w:tcPr>
            <w:tcW w:type="dxa" w:w="5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Section 3: AI Content Generation System</w:t>
            </w:r>
          </w:p>
        </w:tc>
        <w:tc>
          <w:tcPr>
            <w:tcW w:type="dxa" w:w="43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Brand context rules and platform formatting specifications</w:t>
            </w:r>
          </w:p>
        </w:tc>
      </w:tr>
      <w:tr>
        <w:tc>
          <w:tcPr>
            <w:tcW w:type="dxa" w:w="5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Section 4: Technical Architecture</w:t>
            </w:r>
          </w:p>
        </w:tc>
        <w:tc>
          <w:tcPr>
            <w:tcW w:type="dxa" w:w="43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Stack, services, and infrastructure decisions</w:t>
            </w:r>
          </w:p>
        </w:tc>
      </w:tr>
      <w:tr>
        <w:tc>
          <w:tcPr>
            <w:tcW w:type="dxa" w:w="5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Section 5: Google Play Store Requirements</w:t>
            </w:r>
          </w:p>
        </w:tc>
        <w:tc>
          <w:tcPr>
            <w:tcW w:type="dxa" w:w="43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Full submission checklist for Android launch</w:t>
            </w:r>
          </w:p>
        </w:tc>
      </w:tr>
      <w:tr>
        <w:tc>
          <w:tcPr>
            <w:tcW w:type="dxa" w:w="5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Section 6: Apple App Store Requirements</w:t>
            </w:r>
          </w:p>
        </w:tc>
        <w:tc>
          <w:tcPr>
            <w:tcW w:type="dxa" w:w="43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Full submission checklist for iOS launch</w:t>
            </w:r>
          </w:p>
        </w:tc>
      </w:tr>
      <w:tr>
        <w:tc>
          <w:tcPr>
            <w:tcW w:type="dxa" w:w="5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Section 7: Amazon Appstore Requirements</w:t>
            </w:r>
          </w:p>
        </w:tc>
        <w:tc>
          <w:tcPr>
            <w:tcW w:type="dxa" w:w="43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Full submission checklist for Fire OS</w:t>
            </w:r>
          </w:p>
        </w:tc>
      </w:tr>
      <w:tr>
        <w:tc>
          <w:tcPr>
            <w:tcW w:type="dxa" w:w="5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Section 8: Microsoft Store Requirements</w:t>
            </w:r>
          </w:p>
        </w:tc>
        <w:tc>
          <w:tcPr>
            <w:tcW w:type="dxa" w:w="43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Full submission checklist for Windows/PWA</w:t>
            </w:r>
          </w:p>
        </w:tc>
      </w:tr>
      <w:tr>
        <w:tc>
          <w:tcPr>
            <w:tcW w:type="dxa" w:w="5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Section 9: Cross-Store Compliance Matrix</w:t>
            </w:r>
          </w:p>
        </w:tc>
        <w:tc>
          <w:tcPr>
            <w:tcW w:type="dxa" w:w="43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Side-by-side comparison of all 4 stores</w:t>
            </w:r>
          </w:p>
        </w:tc>
      </w:tr>
      <w:tr>
        <w:tc>
          <w:tcPr>
            <w:tcW w:type="dxa" w:w="5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Section 10: Build Guardrails</w:t>
            </w:r>
          </w:p>
        </w:tc>
        <w:tc>
          <w:tcPr>
            <w:tcW w:type="dxa" w:w="43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Non-negotiable rules for all AI agents and developers</w:t>
            </w:r>
          </w:p>
        </w:tc>
      </w:tr>
      <w:tr>
        <w:tc>
          <w:tcPr>
            <w:tcW w:type="dxa" w:w="5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Section 11: Pre-Launch Master Checklist</w:t>
            </w:r>
          </w:p>
        </w:tc>
        <w:tc>
          <w:tcPr>
            <w:tcW w:type="dxa" w:w="43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Gate every launch decision through this list</w:t>
            </w:r>
          </w:p>
        </w:tc>
      </w:tr>
    </w:tbl>
    <w:p/>
    <w:p>
      <w:pPr>
        <w:spacing w:after="120" w:before="60"/>
      </w:pPr>
      <w:r>
        <w:rPr>
          <w:rFonts w:ascii="Arial" w:cs="Arial" w:eastAsia="Arial" w:hAnsi="Arial"/>
          <w:i/>
          <w:iCs/>
          <w:color w:val="6B5F88"/>
          <w:sz w:val="20"/>
          <w:szCs w:val="20"/>
        </w:rPr>
        <w:t xml:space="preserve">Last updated: May 2026. This document must be reviewed and updated after every major product milestone.</w:t>
      </w:r>
    </w:p>
    <w:p>
      <w:r>
        <w:br w:type="page"/>
      </w:r>
    </w:p>
    <w:p>
      <w:pPr>
        <w:shd w:fill="7C3AED" w:val="clear"/>
        <w:spacing w:after="80" w:before="480"/>
      </w:pPr>
      <w:r>
        <w:rPr>
          <w:rFonts w:ascii="Arial" w:cs="Arial" w:eastAsia="Arial" w:hAnsi="Arial"/>
          <w:b/>
          <w:bCs/>
          <w:color w:val="FFFFFF"/>
          <w:sz w:val="36"/>
          <w:szCs w:val="36"/>
        </w:rPr>
        <w:t xml:space="preserve">  🎨  Section 1: Prototype Record  </w:t>
      </w:r>
    </w:p>
    <w:p>
      <w:pPr>
        <w:shd w:fill="EDE9FE" w:val="clear"/>
        <w:spacing w:after="240" w:before="40"/>
      </w:pPr>
      <w:r>
        <w:rPr>
          <w:rFonts w:ascii="Arial" w:cs="Arial" w:eastAsia="Arial" w:hAnsi="Arial"/>
          <w:i/>
          <w:iCs/>
          <w:color w:val="7C3AED"/>
          <w:sz w:val="20"/>
          <w:szCs w:val="20"/>
        </w:rPr>
        <w:t xml:space="preserve">  The interactive prototype built on May 24, 2026 is the approved design source of truth.</w:t>
      </w:r>
    </w:p>
    <w:p>
      <w:pPr>
        <w:pStyle w:val="Heading2"/>
        <w:spacing w:after="120" w:before="320"/>
      </w:pPr>
      <w:r>
        <w:rPr>
          <w:rFonts w:ascii="Arial" w:cs="Arial" w:eastAsia="Arial" w:hAnsi="Arial"/>
          <w:b/>
          <w:bCs/>
          <w:color w:val="1A1033"/>
          <w:sz w:val="28"/>
          <w:szCs w:val="28"/>
        </w:rPr>
        <w:t xml:space="preserve">1.1  What Was Built</w:t>
      </w:r>
    </w:p>
    <w:p>
      <w:pPr>
        <w:spacing w:after="120" w:before="60"/>
      </w:pPr>
      <w:r>
        <w:rPr>
          <w:rFonts w:ascii="Arial" w:cs="Arial" w:eastAsia="Arial" w:hAnsi="Arial"/>
          <w:color w:val="1A1033"/>
          <w:sz w:val="22"/>
          <w:szCs w:val="22"/>
        </w:rPr>
        <w:t xml:space="preserve">On May 24, 2026, a fully interactive Marketer Pro prototype was produced inside Claude.ai. This prototype is the approved visual and UX foundation for the production application. All future screens, components, and flows must be consistent with this prototype unless a deliberate design decision is made and documented here.</w:t>
      </w:r>
    </w:p>
    <w:p>
      <w:pPr>
        <w:pStyle w:val="Heading3"/>
        <w:spacing w:after="80" w:before="240"/>
      </w:pPr>
      <w:r>
        <w:rPr>
          <w:rFonts w:ascii="Arial" w:cs="Arial" w:eastAsia="Arial" w:hAnsi="Arial"/>
          <w:b/>
          <w:bCs/>
          <w:color w:val="6B5F88"/>
          <w:sz w:val="24"/>
          <w:szCs w:val="24"/>
        </w:rPr>
        <w:t xml:space="preserve">Technology Used in Prototype</w:t>
      </w:r>
    </w:p>
    <w:p>
      <w:pPr>
        <w:pStyle w:val="ListParagraph"/>
        <w:numPr>
          <w:ilvl w:val="0"/>
          <w:numId w:val="2"/>
        </w:numPr>
        <w:spacing w:after="40" w:before="40"/>
      </w:pPr>
      <w:r>
        <w:rPr>
          <w:rFonts w:ascii="Arial" w:cs="Arial" w:eastAsia="Arial" w:hAnsi="Arial"/>
          <w:color w:val="1A1033"/>
          <w:sz w:val="22"/>
          <w:szCs w:val="22"/>
        </w:rPr>
        <w:t xml:space="preserve">Built as a self-contained HTML + CSS + JavaScript widget</w:t>
      </w:r>
    </w:p>
    <w:p>
      <w:pPr>
        <w:pStyle w:val="ListParagraph"/>
        <w:numPr>
          <w:ilvl w:val="0"/>
          <w:numId w:val="2"/>
        </w:numPr>
        <w:spacing w:after="40" w:before="40"/>
      </w:pPr>
      <w:r>
        <w:rPr>
          <w:rFonts w:ascii="Arial" w:cs="Arial" w:eastAsia="Arial" w:hAnsi="Arial"/>
          <w:color w:val="1A1033"/>
          <w:sz w:val="22"/>
          <w:szCs w:val="22"/>
        </w:rPr>
        <w:t xml:space="preserve">390 x 820px mobile frame — accurate to standard Android and iOS viewport sizes</w:t>
      </w:r>
    </w:p>
    <w:p>
      <w:pPr>
        <w:pStyle w:val="ListParagraph"/>
        <w:numPr>
          <w:ilvl w:val="0"/>
          <w:numId w:val="2"/>
        </w:numPr>
        <w:spacing w:after="40" w:before="40"/>
      </w:pPr>
      <w:r>
        <w:rPr>
          <w:rFonts w:ascii="Arial" w:cs="Arial" w:eastAsia="Arial" w:hAnsi="Arial"/>
          <w:color w:val="1A1033"/>
          <w:sz w:val="22"/>
          <w:szCs w:val="22"/>
        </w:rPr>
        <w:t xml:space="preserve">Fonts: Syne (display/headings) and DM Sans (body) via Google Fonts</w:t>
      </w:r>
    </w:p>
    <w:p>
      <w:pPr>
        <w:pStyle w:val="ListParagraph"/>
        <w:numPr>
          <w:ilvl w:val="0"/>
          <w:numId w:val="2"/>
        </w:numPr>
        <w:spacing w:after="40" w:before="40"/>
      </w:pPr>
      <w:r>
        <w:rPr>
          <w:rFonts w:ascii="Arial" w:cs="Arial" w:eastAsia="Arial" w:hAnsi="Arial"/>
          <w:color w:val="1A1033"/>
          <w:sz w:val="22"/>
          <w:szCs w:val="22"/>
        </w:rPr>
        <w:t xml:space="preserve">Brand color: #7C3AED (violet) with #10B981 (emerald) accent</w:t>
      </w:r>
    </w:p>
    <w:p>
      <w:pPr>
        <w:pStyle w:val="ListParagraph"/>
        <w:numPr>
          <w:ilvl w:val="0"/>
          <w:numId w:val="2"/>
        </w:numPr>
        <w:spacing w:after="40" w:before="40"/>
      </w:pPr>
      <w:r>
        <w:rPr>
          <w:rFonts w:ascii="Arial" w:cs="Arial" w:eastAsia="Arial" w:hAnsi="Arial"/>
          <w:color w:val="1A1033"/>
          <w:sz w:val="22"/>
          <w:szCs w:val="22"/>
        </w:rPr>
        <w:t xml:space="preserve">CSS custom properties used throughout — no hardcoded colors</w:t>
      </w:r>
    </w:p>
    <w:p>
      <w:pPr>
        <w:pStyle w:val="ListParagraph"/>
        <w:numPr>
          <w:ilvl w:val="0"/>
          <w:numId w:val="2"/>
        </w:numPr>
        <w:spacing w:after="40" w:before="40"/>
      </w:pPr>
      <w:r>
        <w:rPr>
          <w:rFonts w:ascii="Arial" w:cs="Arial" w:eastAsia="Arial" w:hAnsi="Arial"/>
          <w:color w:val="1A1033"/>
          <w:sz w:val="22"/>
          <w:szCs w:val="22"/>
        </w:rPr>
        <w:t xml:space="preserve">Icons: Tabler Icons outline webfont</w:t>
      </w:r>
    </w:p>
    <w:p/>
    <w:p>
      <w:pPr>
        <w:pStyle w:val="Heading2"/>
        <w:spacing w:after="120" w:before="320"/>
      </w:pPr>
      <w:r>
        <w:rPr>
          <w:rFonts w:ascii="Arial" w:cs="Arial" w:eastAsia="Arial" w:hAnsi="Arial"/>
          <w:b/>
          <w:bCs/>
          <w:color w:val="1A1033"/>
          <w:sz w:val="28"/>
          <w:szCs w:val="28"/>
        </w:rPr>
        <w:t xml:space="preserve">1.2  Approved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Screen</w:t>
            </w:r>
          </w:p>
        </w:tc>
        <w:tc>
          <w:tcPr>
            <w:tcW w:type="dxa" w:w="12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Tab</w:t>
            </w:r>
          </w:p>
        </w:tc>
        <w:tc>
          <w:tcPr>
            <w:tcW w:type="dxa" w:w="12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456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Key Elements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Onboarding — Step 1</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Pre-app</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What are you promoting? 3 options with radio selection</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Onboarding — Step 2</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Pre-app</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Brand name, color, logo upload, 3 personality words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Onboarding — Step 3</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Pre-app</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Problem / Solution / Outcome text areas</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Onboarding — Step 4</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Pre-app</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Website, phone, email, social handles, address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Onboarding — Step 5</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Pre-app</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Industry selection with 5 categories</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Create — Hero Banner</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Create</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Brand violet, "Generate your first post" CTA</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Create — Platform Picker</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Create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Toggle chips: Instagram, LinkedIn, X, Facebook, TikTok, YouTube</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Create — Content Brief</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Create</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5 controls: topic, goal, CTA, hashtag strategy, urgency</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Create — AI Loading State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Create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Spinner with "Applying your brand voice" message</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Create — Post Review</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Create</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Platform cards with char count, Approve / Edit / Redo</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Create — Schedule Sheet</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Create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Bottom sheet with 4 AI-recommended time slots</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Plan — Calendar</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Plan</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May 2026 grid with color-coded post dots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Plan — Upcoming Posts</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Plan</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Scheduled list with platform icons and status pills</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Analyze — KPIs</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Analyze</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4 metric cards: Reach, Engagement, Posts, Clicks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Analyze — Platform Chart</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Analyze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Horizontal bar chart by platform with live percentages</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Analyze — AI Insights</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Analyze</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Plain-English insight cards with action buttons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Settings — Profile Hero</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Settings</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Brand avatar, plan badge, edit button</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Settings — Brand Group</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Settings</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Brand profile, team members, connected platforms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Settings — Account Group</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Settings</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Billing, autonomous mode toggle, notifications, help</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Success Toast</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Global</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APPROVED</w:t>
            </w:r>
          </w:p>
        </w:tc>
        <w:tc>
          <w:tcPr>
            <w:tcW w:type="dxa" w:w="4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Emerald green, "Posts published successfully"</w:t>
            </w:r>
          </w:p>
        </w:tc>
      </w:tr>
    </w:tbl>
    <w:p>
      <w:pPr>
        <w:pStyle w:val="Heading2"/>
        <w:spacing w:after="120" w:before="320"/>
      </w:pPr>
      <w:r>
        <w:rPr>
          <w:rFonts w:ascii="Arial" w:cs="Arial" w:eastAsia="Arial" w:hAnsi="Arial"/>
          <w:b/>
          <w:bCs/>
          <w:color w:val="1A1033"/>
          <w:sz w:val="28"/>
          <w:szCs w:val="28"/>
        </w:rPr>
        <w:t xml:space="preserve">1.3  Design System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Token</w:t>
            </w:r>
          </w:p>
        </w:tc>
        <w:tc>
          <w:tcPr>
            <w:tcW w:type="dxa" w:w="22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516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Usage</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--brand</w:t>
            </w:r>
          </w:p>
        </w:tc>
        <w:tc>
          <w:tcPr>
            <w:tcW w:type="dxa" w:w="2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#7C3AED</w:t>
            </w:r>
          </w:p>
        </w:tc>
        <w:tc>
          <w:tcPr>
            <w:tcW w:type="dxa" w:w="51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Primary CTA buttons, active nav, progress, highlights</w:t>
            </w:r>
          </w:p>
        </w:tc>
      </w:tr>
      <w:tr>
        <w:tc>
          <w:tcPr>
            <w:tcW w:type="dxa" w:w="2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--brand-light</w:t>
            </w:r>
          </w:p>
        </w:tc>
        <w:tc>
          <w:tcPr>
            <w:tcW w:type="dxa" w:w="2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#EDE9FE</w:t>
            </w:r>
          </w:p>
        </w:tc>
        <w:tc>
          <w:tcPr>
            <w:tcW w:type="dxa" w:w="51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Selected states, card backgrounds, info sections</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--brand-mid</w:t>
            </w:r>
          </w:p>
        </w:tc>
        <w:tc>
          <w:tcPr>
            <w:tcW w:type="dxa" w:w="2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#A78BFA</w:t>
            </w:r>
          </w:p>
        </w:tc>
        <w:tc>
          <w:tcPr>
            <w:tcW w:type="dxa" w:w="51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Secondary accents, hover states</w:t>
            </w:r>
          </w:p>
        </w:tc>
      </w:tr>
      <w:tr>
        <w:tc>
          <w:tcPr>
            <w:tcW w:type="dxa" w:w="2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--accent</w:t>
            </w:r>
          </w:p>
        </w:tc>
        <w:tc>
          <w:tcPr>
            <w:tcW w:type="dxa" w:w="2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#10B981</w:t>
            </w:r>
          </w:p>
        </w:tc>
        <w:tc>
          <w:tcPr>
            <w:tcW w:type="dxa" w:w="51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Success states, approve buttons, live status</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--accent-light</w:t>
            </w:r>
          </w:p>
        </w:tc>
        <w:tc>
          <w:tcPr>
            <w:tcW w:type="dxa" w:w="2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#D1FAE5</w:t>
            </w:r>
          </w:p>
        </w:tc>
        <w:tc>
          <w:tcPr>
            <w:tcW w:type="dxa" w:w="51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Approve button backgrounds, success backgrounds</w:t>
            </w:r>
          </w:p>
        </w:tc>
      </w:tr>
      <w:tr>
        <w:tc>
          <w:tcPr>
            <w:tcW w:type="dxa" w:w="2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--warn</w:t>
            </w:r>
          </w:p>
        </w:tc>
        <w:tc>
          <w:tcPr>
            <w:tcW w:type="dxa" w:w="2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#F59E0B</w:t>
            </w:r>
          </w:p>
        </w:tc>
        <w:tc>
          <w:tcPr>
            <w:tcW w:type="dxa" w:w="51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Pending status, warnings</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--danger</w:t>
            </w:r>
          </w:p>
        </w:tc>
        <w:tc>
          <w:tcPr>
            <w:tcW w:type="dxa" w:w="2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#EF4444</w:t>
            </w:r>
          </w:p>
        </w:tc>
        <w:tc>
          <w:tcPr>
            <w:tcW w:type="dxa" w:w="51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Errors, reject states</w:t>
            </w:r>
          </w:p>
        </w:tc>
      </w:tr>
      <w:tr>
        <w:tc>
          <w:tcPr>
            <w:tcW w:type="dxa" w:w="2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--surface</w:t>
            </w:r>
          </w:p>
        </w:tc>
        <w:tc>
          <w:tcPr>
            <w:tcW w:type="dxa" w:w="2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#F8F7FF</w:t>
            </w:r>
          </w:p>
        </w:tc>
        <w:tc>
          <w:tcPr>
            <w:tcW w:type="dxa" w:w="51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 background</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--card</w:t>
            </w:r>
          </w:p>
        </w:tc>
        <w:tc>
          <w:tcPr>
            <w:tcW w:type="dxa" w:w="2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#FFFFFF</w:t>
            </w:r>
          </w:p>
        </w:tc>
        <w:tc>
          <w:tcPr>
            <w:tcW w:type="dxa" w:w="51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Card and sheet backgrounds</w:t>
            </w:r>
          </w:p>
        </w:tc>
      </w:tr>
      <w:tr>
        <w:tc>
          <w:tcPr>
            <w:tcW w:type="dxa" w:w="2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--text-1</w:t>
            </w:r>
          </w:p>
        </w:tc>
        <w:tc>
          <w:tcPr>
            <w:tcW w:type="dxa" w:w="2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#1A1033</w:t>
            </w:r>
          </w:p>
        </w:tc>
        <w:tc>
          <w:tcPr>
            <w:tcW w:type="dxa" w:w="51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Primary text</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--text-2</w:t>
            </w:r>
          </w:p>
        </w:tc>
        <w:tc>
          <w:tcPr>
            <w:tcW w:type="dxa" w:w="2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#6B5F88</w:t>
            </w:r>
          </w:p>
        </w:tc>
        <w:tc>
          <w:tcPr>
            <w:tcW w:type="dxa" w:w="51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Secondary text, labels</w:t>
            </w:r>
          </w:p>
        </w:tc>
      </w:tr>
      <w:tr>
        <w:tc>
          <w:tcPr>
            <w:tcW w:type="dxa" w:w="2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--text-3</w:t>
            </w:r>
          </w:p>
        </w:tc>
        <w:tc>
          <w:tcPr>
            <w:tcW w:type="dxa" w:w="2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#A69CBD</w:t>
            </w:r>
          </w:p>
        </w:tc>
        <w:tc>
          <w:tcPr>
            <w:tcW w:type="dxa" w:w="51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Tertiary text, hints, timestamps</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--border</w:t>
            </w:r>
          </w:p>
        </w:tc>
        <w:tc>
          <w:tcPr>
            <w:tcW w:type="dxa" w:w="2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rgba(124,58,237,0.12)</w:t>
            </w:r>
          </w:p>
        </w:tc>
        <w:tc>
          <w:tcPr>
            <w:tcW w:type="dxa" w:w="51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All card and component borders</w:t>
            </w:r>
          </w:p>
        </w:tc>
      </w:tr>
      <w:tr>
        <w:tc>
          <w:tcPr>
            <w:tcW w:type="dxa" w:w="2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Display font</w:t>
            </w:r>
          </w:p>
        </w:tc>
        <w:tc>
          <w:tcPr>
            <w:tcW w:type="dxa" w:w="2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Syne (700, 800)</w:t>
            </w:r>
          </w:p>
        </w:tc>
        <w:tc>
          <w:tcPr>
            <w:tcW w:type="dxa" w:w="51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Screen titles, KPI numbers, hero headings, logo</w:t>
            </w:r>
          </w:p>
        </w:tc>
      </w:tr>
      <w:tr>
        <w:tc>
          <w:tcPr>
            <w:tcW w:type="dxa" w:w="2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Body font</w:t>
            </w:r>
          </w:p>
        </w:tc>
        <w:tc>
          <w:tcPr>
            <w:tcW w:type="dxa" w:w="2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DM Sans (300, 400, 500)</w:t>
            </w:r>
          </w:p>
        </w:tc>
        <w:tc>
          <w:tcPr>
            <w:tcW w:type="dxa" w:w="51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All body copy, labels, form fields, captions</w:t>
            </w:r>
          </w:p>
        </w:tc>
      </w:tr>
    </w:tbl>
    <w:p>
      <w:r>
        <w:br w:type="page"/>
      </w:r>
    </w:p>
    <w:p>
      <w:pPr>
        <w:shd w:fill="7C3AED" w:val="clear"/>
        <w:spacing w:after="80" w:before="480"/>
      </w:pPr>
      <w:r>
        <w:rPr>
          <w:rFonts w:ascii="Arial" w:cs="Arial" w:eastAsia="Arial" w:hAnsi="Arial"/>
          <w:b/>
          <w:bCs/>
          <w:color w:val="FFFFFF"/>
          <w:sz w:val="36"/>
          <w:szCs w:val="36"/>
        </w:rPr>
        <w:t xml:space="preserve">  🗺️  Section 2: App Navigation &amp; User Journey  </w:t>
      </w:r>
    </w:p>
    <w:p>
      <w:pPr>
        <w:shd w:fill="EDE9FE" w:val="clear"/>
        <w:spacing w:after="240" w:before="40"/>
      </w:pPr>
      <w:r>
        <w:rPr>
          <w:rFonts w:ascii="Arial" w:cs="Arial" w:eastAsia="Arial" w:hAnsi="Arial"/>
          <w:i/>
          <w:iCs/>
          <w:color w:val="7C3AED"/>
          <w:sz w:val="20"/>
          <w:szCs w:val="20"/>
        </w:rPr>
        <w:t xml:space="preserve">  Exactly 4 tabs. Exactly 6 phases. No exceptions.</w:t>
      </w:r>
    </w:p>
    <w:p>
      <w:pPr>
        <w:pStyle w:val="Heading2"/>
        <w:spacing w:after="120" w:before="320"/>
      </w:pPr>
      <w:r>
        <w:rPr>
          <w:rFonts w:ascii="Arial" w:cs="Arial" w:eastAsia="Arial" w:hAnsi="Arial"/>
          <w:b/>
          <w:bCs/>
          <w:color w:val="1A1033"/>
          <w:sz w:val="28"/>
          <w:szCs w:val="28"/>
        </w:rPr>
        <w:t xml:space="preserve">2.1  Navigation Structure (The Golden Rule)</w:t>
      </w:r>
    </w:p>
    <w:p>
      <w:pPr>
        <w:shd w:fill="FEF3C7" w:val="clear"/>
        <w:spacing w:after="80" w:before="80"/>
      </w:pPr>
      <w:r>
        <w:rPr>
          <w:rFonts w:ascii="Arial" w:cs="Arial" w:eastAsia="Arial" w:hAnsi="Arial"/>
          <w:b/>
          <w:bCs/>
          <w:color w:val="92400E"/>
          <w:sz w:val="22"/>
          <w:szCs w:val="22"/>
        </w:rPr>
        <w:t xml:space="preserve">RULE: The user should NEVER have to think about what to do next. Every screen must answer 3 questions in under 2 seconds: Where am I? What can I do here? What should I do next?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2800"/>
        <w:gridCol w:w="3800"/>
      </w:tblGrid>
      <w:tr>
        <w:trPr>
          <w:tblHeader/>
        </w:trPr>
        <w:tc>
          <w:tcPr>
            <w:tcW w:type="dxa" w:w="156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Tab</w:t>
            </w:r>
          </w:p>
        </w:tc>
        <w:tc>
          <w:tcPr>
            <w:tcW w:type="dxa" w:w="12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Icon</w:t>
            </w:r>
          </w:p>
        </w:tc>
        <w:tc>
          <w:tcPr>
            <w:tcW w:type="dxa" w:w="28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User Intent</w:t>
            </w:r>
          </w:p>
        </w:tc>
        <w:tc>
          <w:tcPr>
            <w:tcW w:type="dxa" w:w="38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Contains</w:t>
            </w:r>
          </w:p>
        </w:tc>
      </w:tr>
      <w:tr>
        <w:tc>
          <w:tcPr>
            <w:tcW w:type="dxa" w:w="1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Create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ti-sparkles</w:t>
            </w:r>
          </w:p>
        </w:tc>
        <w:tc>
          <w:tcPr>
            <w:tcW w:type="dxa" w:w="28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 want to make something</w:t>
            </w:r>
          </w:p>
        </w:tc>
        <w:tc>
          <w:tcPr>
            <w:tcW w:type="dxa" w:w="38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AI Studio, Content Brief, all 8 Platform Studios</w:t>
            </w:r>
          </w:p>
        </w:tc>
      </w:tr>
      <w:tr>
        <w:tc>
          <w:tcPr>
            <w:tcW w:type="dxa" w:w="1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Plan</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ti-calendar</w:t>
            </w:r>
          </w:p>
        </w:tc>
        <w:tc>
          <w:tcPr>
            <w:tcW w:type="dxa" w:w="28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I want to organize my content</w:t>
            </w:r>
          </w:p>
        </w:tc>
        <w:tc>
          <w:tcPr>
            <w:tcW w:type="dxa" w:w="38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Calendar, Campaign Manager, Post Scheduler</w:t>
            </w:r>
          </w:p>
        </w:tc>
      </w:tr>
      <w:tr>
        <w:tc>
          <w:tcPr>
            <w:tcW w:type="dxa" w:w="1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Analyze</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ti-chart-bar</w:t>
            </w:r>
          </w:p>
        </w:tc>
        <w:tc>
          <w:tcPr>
            <w:tcW w:type="dxa" w:w="28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 want to see how I am doing</w:t>
            </w:r>
          </w:p>
        </w:tc>
        <w:tc>
          <w:tcPr>
            <w:tcW w:type="dxa" w:w="38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Analytics, Sentiment, Predictive, SERP</w:t>
            </w:r>
          </w:p>
        </w:tc>
      </w:tr>
      <w:tr>
        <w:tc>
          <w:tcPr>
            <w:tcW w:type="dxa" w:w="1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Settings</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ti-settings</w:t>
            </w:r>
          </w:p>
        </w:tc>
        <w:tc>
          <w:tcPr>
            <w:tcW w:type="dxa" w:w="28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I want to configure my account</w:t>
            </w:r>
          </w:p>
        </w:tc>
        <w:tc>
          <w:tcPr>
            <w:tcW w:type="dxa" w:w="38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Brand Profile, Team, Billing, Account</w:t>
            </w:r>
          </w:p>
        </w:tc>
      </w:tr>
    </w:tbl>
    <w:p/>
    <w:p>
      <w:pPr>
        <w:shd w:fill="FEE2E2" w:val="clear"/>
        <w:spacing w:after="80" w:before="80"/>
      </w:pPr>
      <w:r>
        <w:rPr>
          <w:rFonts w:ascii="Arial" w:cs="Arial" w:eastAsia="Arial" w:hAnsi="Arial"/>
          <w:b/>
          <w:bCs/>
          <w:color w:val="EF4444"/>
          <w:sz w:val="22"/>
          <w:szCs w:val="22"/>
        </w:rPr>
        <w:t xml:space="preserve">RULE: Maximum 4 primary navigation tabs. Never add a 5th. Mobile bottom nav shows all 4 always — no hiding or collapsing.</w:t>
      </w:r>
    </w:p>
    <w:p>
      <w:pPr>
        <w:pStyle w:val="Heading2"/>
        <w:spacing w:after="120" w:before="320"/>
      </w:pPr>
      <w:r>
        <w:rPr>
          <w:rFonts w:ascii="Arial" w:cs="Arial" w:eastAsia="Arial" w:hAnsi="Arial"/>
          <w:b/>
          <w:bCs/>
          <w:color w:val="1A1033"/>
          <w:sz w:val="28"/>
          <w:szCs w:val="28"/>
        </w:rPr>
        <w:t xml:space="preserve">2.2  The 6-Phase User Journey</w:t>
      </w:r>
    </w:p>
    <w:p>
      <w:pPr>
        <w:spacing w:after="120" w:before="60"/>
      </w:pPr>
      <w:r>
        <w:rPr>
          <w:rFonts w:ascii="Arial" w:cs="Arial" w:eastAsia="Arial" w:hAnsi="Arial"/>
          <w:color w:val="1A1033"/>
          <w:sz w:val="22"/>
          <w:szCs w:val="22"/>
        </w:rPr>
        <w:t xml:space="preserve">Every single feature built for Marketer Pro must belong to one of these 6 phases. If a feature does not fit a phase — it does not get built.</w:t>
      </w:r>
    </w:p>
    <w:p/>
    <w:p>
      <w:pPr>
        <w:pStyle w:val="Heading3"/>
        <w:spacing w:after="80" w:before="240"/>
      </w:pPr>
      <w:r>
        <w:rPr>
          <w:rFonts w:ascii="Arial" w:cs="Arial" w:eastAsia="Arial" w:hAnsi="Arial"/>
          <w:b/>
          <w:bCs/>
          <w:color w:val="6B5F88"/>
          <w:sz w:val="24"/>
          <w:szCs w:val="24"/>
        </w:rPr>
        <w:t xml:space="preserve">Phase 1 — Onboarding (first launch only)</w:t>
      </w:r>
    </w:p>
    <w:p>
      <w:pPr>
        <w:shd w:fill="EDE9FE" w:val="clear"/>
        <w:spacing w:after="80" w:before="80"/>
      </w:pPr>
      <w:r>
        <w:rPr>
          <w:rFonts w:ascii="Arial" w:cs="Arial" w:eastAsia="Arial" w:hAnsi="Arial"/>
          <w:b/>
          <w:bCs/>
          <w:color w:val="7C3AED"/>
          <w:sz w:val="22"/>
          <w:szCs w:val="22"/>
        </w:rPr>
        <w:t xml:space="preserve">Goal: Collect everything the AI needs to generate content that sounds exactly like this brand.</w:t>
      </w:r>
    </w:p>
    <w:p>
      <w:pPr>
        <w:pStyle w:val="ListParagraph"/>
        <w:numPr>
          <w:ilvl w:val="0"/>
          <w:numId w:val="2"/>
        </w:numPr>
        <w:spacing w:after="40" w:before="40"/>
      </w:pPr>
      <w:r>
        <w:rPr>
          <w:rFonts w:ascii="Arial" w:cs="Arial" w:eastAsia="Arial" w:hAnsi="Arial"/>
          <w:color w:val="1A1033"/>
          <w:sz w:val="22"/>
          <w:szCs w:val="22"/>
        </w:rPr>
        <w:t xml:space="preserve">Step 1: What are you promoting? (Product / Service / Both)</w:t>
      </w:r>
    </w:p>
    <w:p>
      <w:pPr>
        <w:pStyle w:val="ListParagraph"/>
        <w:numPr>
          <w:ilvl w:val="0"/>
          <w:numId w:val="2"/>
        </w:numPr>
        <w:spacing w:after="40" w:before="40"/>
      </w:pPr>
      <w:r>
        <w:rPr>
          <w:rFonts w:ascii="Arial" w:cs="Arial" w:eastAsia="Arial" w:hAnsi="Arial"/>
          <w:color w:val="1A1033"/>
          <w:sz w:val="22"/>
          <w:szCs w:val="22"/>
        </w:rPr>
        <w:t xml:space="preserve">Step 2: Brand name, logo, primary color, accent color, 3 personality words</w:t>
      </w:r>
    </w:p>
    <w:p>
      <w:pPr>
        <w:pStyle w:val="ListParagraph"/>
        <w:numPr>
          <w:ilvl w:val="0"/>
          <w:numId w:val="2"/>
        </w:numPr>
        <w:spacing w:after="40" w:before="40"/>
      </w:pPr>
      <w:r>
        <w:rPr>
          <w:rFonts w:ascii="Arial" w:cs="Arial" w:eastAsia="Arial" w:hAnsi="Arial"/>
          <w:color w:val="1A1033"/>
          <w:sz w:val="22"/>
          <w:szCs w:val="22"/>
        </w:rPr>
        <w:t xml:space="preserve">Step 3: Customer problem, your solution, outcome the customer gets</w:t>
      </w:r>
    </w:p>
    <w:p>
      <w:pPr>
        <w:pStyle w:val="ListParagraph"/>
        <w:numPr>
          <w:ilvl w:val="0"/>
          <w:numId w:val="2"/>
        </w:numPr>
        <w:spacing w:after="40" w:before="40"/>
      </w:pPr>
      <w:r>
        <w:rPr>
          <w:rFonts w:ascii="Arial" w:cs="Arial" w:eastAsia="Arial" w:hAnsi="Arial"/>
          <w:color w:val="1A1033"/>
          <w:sz w:val="22"/>
          <w:szCs w:val="22"/>
        </w:rPr>
        <w:t xml:space="preserve">Step 4: Phone, email, website URL, social handles, physical address</w:t>
      </w:r>
    </w:p>
    <w:p>
      <w:pPr>
        <w:pStyle w:val="ListParagraph"/>
        <w:numPr>
          <w:ilvl w:val="0"/>
          <w:numId w:val="2"/>
        </w:numPr>
        <w:spacing w:after="40" w:before="40"/>
      </w:pPr>
      <w:r>
        <w:rPr>
          <w:rFonts w:ascii="Arial" w:cs="Arial" w:eastAsia="Arial" w:hAnsi="Arial"/>
          <w:color w:val="1A1033"/>
          <w:sz w:val="22"/>
          <w:szCs w:val="22"/>
        </w:rPr>
        <w:t xml:space="preserve">Step 5: Industry, target audience profile, competitors, best content examples</w:t>
      </w:r>
    </w:p>
    <w:p>
      <w:pPr>
        <w:shd w:fill="FEF3C7" w:val="clear"/>
        <w:spacing w:after="80" w:before="80"/>
      </w:pPr>
      <w:r>
        <w:rPr>
          <w:rFonts w:ascii="Arial" w:cs="Arial" w:eastAsia="Arial" w:hAnsi="Arial"/>
          <w:b/>
          <w:bCs/>
          <w:color w:val="92400E"/>
          <w:sz w:val="22"/>
          <w:szCs w:val="22"/>
        </w:rPr>
        <w:t xml:space="preserve">RULE: After onboarding completes, user lands on Create tab with one prominent button: "Generate Your First Post". Never show an empty screen.</w:t>
      </w:r>
    </w:p>
    <w:p/>
    <w:p>
      <w:pPr>
        <w:pStyle w:val="Heading3"/>
        <w:spacing w:after="80" w:before="240"/>
      </w:pPr>
      <w:r>
        <w:rPr>
          <w:rFonts w:ascii="Arial" w:cs="Arial" w:eastAsia="Arial" w:hAnsi="Arial"/>
          <w:b/>
          <w:bCs/>
          <w:color w:val="6B5F88"/>
          <w:sz w:val="24"/>
          <w:szCs w:val="24"/>
        </w:rPr>
        <w:t xml:space="preserve">Phase 2 — Content Generation</w:t>
      </w:r>
    </w:p>
    <w:p>
      <w:pPr>
        <w:shd w:fill="EDE9FE" w:val="clear"/>
        <w:spacing w:after="80" w:before="80"/>
      </w:pPr>
      <w:r>
        <w:rPr>
          <w:rFonts w:ascii="Arial" w:cs="Arial" w:eastAsia="Arial" w:hAnsi="Arial"/>
          <w:b/>
          <w:bCs/>
          <w:color w:val="7C3AED"/>
          <w:sz w:val="22"/>
          <w:szCs w:val="22"/>
        </w:rPr>
        <w:t xml:space="preserve">Goal: User controls 12 parameters and hits Generate. Every parameter must be present and functional.</w:t>
      </w:r>
    </w:p>
    <w:p>
      <w:pPr>
        <w:pStyle w:val="ListParagraph"/>
        <w:numPr>
          <w:ilvl w:val="0"/>
          <w:numId w:val="2"/>
        </w:numPr>
        <w:spacing w:after="40" w:before="40"/>
      </w:pPr>
      <w:r>
        <w:rPr>
          <w:rFonts w:ascii="Arial" w:cs="Arial" w:eastAsia="Arial" w:hAnsi="Arial"/>
          <w:b/>
          <w:bCs/>
          <w:color w:val="1A1033"/>
          <w:sz w:val="22"/>
          <w:szCs w:val="22"/>
        </w:rPr>
        <w:t xml:space="preserve">1. </w:t>
      </w:r>
      <w:r>
        <w:rPr>
          <w:rFonts w:ascii="Arial" w:cs="Arial" w:eastAsia="Arial" w:hAnsi="Arial"/>
          <w:color w:val="1A1033"/>
          <w:sz w:val="22"/>
          <w:szCs w:val="22"/>
        </w:rPr>
        <w:t xml:space="preserve">Platforms to post on</w:t>
      </w:r>
    </w:p>
    <w:p>
      <w:pPr>
        <w:pStyle w:val="ListParagraph"/>
        <w:numPr>
          <w:ilvl w:val="0"/>
          <w:numId w:val="2"/>
        </w:numPr>
        <w:spacing w:after="40" w:before="40"/>
      </w:pPr>
      <w:r>
        <w:rPr>
          <w:rFonts w:ascii="Arial" w:cs="Arial" w:eastAsia="Arial" w:hAnsi="Arial"/>
          <w:b/>
          <w:bCs/>
          <w:color w:val="1A1033"/>
          <w:sz w:val="22"/>
          <w:szCs w:val="22"/>
        </w:rPr>
        <w:t xml:space="preserve">2. </w:t>
      </w:r>
      <w:r>
        <w:rPr>
          <w:rFonts w:ascii="Arial" w:cs="Arial" w:eastAsia="Arial" w:hAnsi="Arial"/>
          <w:color w:val="1A1033"/>
          <w:sz w:val="22"/>
          <w:szCs w:val="22"/>
        </w:rPr>
        <w:t xml:space="preserve">Duration per platform</w:t>
      </w:r>
    </w:p>
    <w:p>
      <w:pPr>
        <w:pStyle w:val="ListParagraph"/>
        <w:numPr>
          <w:ilvl w:val="0"/>
          <w:numId w:val="2"/>
        </w:numPr>
        <w:spacing w:after="40" w:before="40"/>
      </w:pPr>
      <w:r>
        <w:rPr>
          <w:rFonts w:ascii="Arial" w:cs="Arial" w:eastAsia="Arial" w:hAnsi="Arial"/>
          <w:b/>
          <w:bCs/>
          <w:color w:val="1A1033"/>
          <w:sz w:val="22"/>
          <w:szCs w:val="22"/>
        </w:rPr>
        <w:t xml:space="preserve">3. </w:t>
      </w:r>
      <w:r>
        <w:rPr>
          <w:rFonts w:ascii="Arial" w:cs="Arial" w:eastAsia="Arial" w:hAnsi="Arial"/>
          <w:color w:val="1A1033"/>
          <w:sz w:val="22"/>
          <w:szCs w:val="22"/>
        </w:rPr>
        <w:t xml:space="preserve">Contact points to display</w:t>
      </w:r>
    </w:p>
    <w:p>
      <w:pPr>
        <w:pStyle w:val="ListParagraph"/>
        <w:numPr>
          <w:ilvl w:val="0"/>
          <w:numId w:val="2"/>
        </w:numPr>
        <w:spacing w:after="40" w:before="40"/>
      </w:pPr>
      <w:r>
        <w:rPr>
          <w:rFonts w:ascii="Arial" w:cs="Arial" w:eastAsia="Arial" w:hAnsi="Arial"/>
          <w:b/>
          <w:bCs/>
          <w:color w:val="1A1033"/>
          <w:sz w:val="22"/>
          <w:szCs w:val="22"/>
        </w:rPr>
        <w:t xml:space="preserve">4. </w:t>
      </w:r>
      <w:r>
        <w:rPr>
          <w:rFonts w:ascii="Arial" w:cs="Arial" w:eastAsia="Arial" w:hAnsi="Arial"/>
          <w:color w:val="1A1033"/>
          <w:sz w:val="22"/>
          <w:szCs w:val="22"/>
        </w:rPr>
        <w:t xml:space="preserve">Topic and tagline</w:t>
      </w:r>
    </w:p>
    <w:p>
      <w:pPr>
        <w:pStyle w:val="ListParagraph"/>
        <w:numPr>
          <w:ilvl w:val="0"/>
          <w:numId w:val="2"/>
        </w:numPr>
        <w:spacing w:after="40" w:before="40"/>
      </w:pPr>
      <w:r>
        <w:rPr>
          <w:rFonts w:ascii="Arial" w:cs="Arial" w:eastAsia="Arial" w:hAnsi="Arial"/>
          <w:b/>
          <w:bCs/>
          <w:color w:val="1A1033"/>
          <w:sz w:val="22"/>
          <w:szCs w:val="22"/>
        </w:rPr>
        <w:t xml:space="preserve">5. </w:t>
      </w:r>
      <w:r>
        <w:rPr>
          <w:rFonts w:ascii="Arial" w:cs="Arial" w:eastAsia="Arial" w:hAnsi="Arial"/>
          <w:color w:val="1A1033"/>
          <w:sz w:val="22"/>
          <w:szCs w:val="22"/>
        </w:rPr>
        <w:t xml:space="preserve">Solution highlight for this post</w:t>
      </w:r>
    </w:p>
    <w:p>
      <w:pPr>
        <w:pStyle w:val="ListParagraph"/>
        <w:numPr>
          <w:ilvl w:val="0"/>
          <w:numId w:val="2"/>
        </w:numPr>
        <w:spacing w:after="40" w:before="40"/>
      </w:pPr>
      <w:r>
        <w:rPr>
          <w:rFonts w:ascii="Arial" w:cs="Arial" w:eastAsia="Arial" w:hAnsi="Arial"/>
          <w:b/>
          <w:bCs/>
          <w:color w:val="1A1033"/>
          <w:sz w:val="22"/>
          <w:szCs w:val="22"/>
        </w:rPr>
        <w:t xml:space="preserve">6. </w:t>
      </w:r>
      <w:r>
        <w:rPr>
          <w:rFonts w:ascii="Arial" w:cs="Arial" w:eastAsia="Arial" w:hAnsi="Arial"/>
          <w:color w:val="1A1033"/>
          <w:sz w:val="22"/>
          <w:szCs w:val="22"/>
        </w:rPr>
        <w:t xml:space="preserve">Audience exclusions</w:t>
      </w:r>
    </w:p>
    <w:p>
      <w:pPr>
        <w:pStyle w:val="ListParagraph"/>
        <w:numPr>
          <w:ilvl w:val="0"/>
          <w:numId w:val="2"/>
        </w:numPr>
        <w:spacing w:after="40" w:before="40"/>
      </w:pPr>
      <w:r>
        <w:rPr>
          <w:rFonts w:ascii="Arial" w:cs="Arial" w:eastAsia="Arial" w:hAnsi="Arial"/>
          <w:b/>
          <w:bCs/>
          <w:color w:val="1A1033"/>
          <w:sz w:val="22"/>
          <w:szCs w:val="22"/>
        </w:rPr>
        <w:t xml:space="preserve">7. </w:t>
      </w:r>
      <w:r>
        <w:rPr>
          <w:rFonts w:ascii="Arial" w:cs="Arial" w:eastAsia="Arial" w:hAnsi="Arial"/>
          <w:color w:val="1A1033"/>
          <w:sz w:val="22"/>
          <w:szCs w:val="22"/>
        </w:rPr>
        <w:t xml:space="preserve">Response deadline</w:t>
      </w:r>
    </w:p>
    <w:p>
      <w:pPr>
        <w:pStyle w:val="ListParagraph"/>
        <w:numPr>
          <w:ilvl w:val="0"/>
          <w:numId w:val="2"/>
        </w:numPr>
        <w:spacing w:after="40" w:before="40"/>
      </w:pPr>
      <w:r>
        <w:rPr>
          <w:rFonts w:ascii="Arial" w:cs="Arial" w:eastAsia="Arial" w:hAnsi="Arial"/>
          <w:b/>
          <w:bCs/>
          <w:color w:val="1A1033"/>
          <w:sz w:val="22"/>
          <w:szCs w:val="22"/>
        </w:rPr>
        <w:t xml:space="preserve">8. </w:t>
      </w:r>
      <w:r>
        <w:rPr>
          <w:rFonts w:ascii="Arial" w:cs="Arial" w:eastAsia="Arial" w:hAnsi="Arial"/>
          <w:color w:val="1A1033"/>
          <w:sz w:val="22"/>
          <w:szCs w:val="22"/>
        </w:rPr>
        <w:t xml:space="preserve">Logo visibility</w:t>
      </w:r>
    </w:p>
    <w:p>
      <w:pPr>
        <w:pStyle w:val="ListParagraph"/>
        <w:numPr>
          <w:ilvl w:val="0"/>
          <w:numId w:val="2"/>
        </w:numPr>
        <w:spacing w:after="40" w:before="40"/>
      </w:pPr>
      <w:r>
        <w:rPr>
          <w:rFonts w:ascii="Arial" w:cs="Arial" w:eastAsia="Arial" w:hAnsi="Arial"/>
          <w:b/>
          <w:bCs/>
          <w:color w:val="1A1033"/>
          <w:sz w:val="22"/>
          <w:szCs w:val="22"/>
        </w:rPr>
        <w:t xml:space="preserve">9. </w:t>
      </w:r>
      <w:r>
        <w:rPr>
          <w:rFonts w:ascii="Arial" w:cs="Arial" w:eastAsia="Arial" w:hAnsi="Arial"/>
          <w:color w:val="1A1033"/>
          <w:sz w:val="22"/>
          <w:szCs w:val="22"/>
        </w:rPr>
        <w:t xml:space="preserve">Content goal</w:t>
      </w:r>
    </w:p>
    <w:p>
      <w:pPr>
        <w:pStyle w:val="ListParagraph"/>
        <w:numPr>
          <w:ilvl w:val="0"/>
          <w:numId w:val="2"/>
        </w:numPr>
        <w:spacing w:after="40" w:before="40"/>
      </w:pPr>
      <w:r>
        <w:rPr>
          <w:rFonts w:ascii="Arial" w:cs="Arial" w:eastAsia="Arial" w:hAnsi="Arial"/>
          <w:b/>
          <w:bCs/>
          <w:color w:val="1A1033"/>
          <w:sz w:val="22"/>
          <w:szCs w:val="22"/>
        </w:rPr>
        <w:t xml:space="preserve">10. </w:t>
      </w:r>
      <w:r>
        <w:rPr>
          <w:rFonts w:ascii="Arial" w:cs="Arial" w:eastAsia="Arial" w:hAnsi="Arial"/>
          <w:color w:val="1A1033"/>
          <w:sz w:val="22"/>
          <w:szCs w:val="22"/>
        </w:rPr>
        <w:t xml:space="preserve">Call to action</w:t>
      </w:r>
    </w:p>
    <w:p>
      <w:pPr>
        <w:pStyle w:val="ListParagraph"/>
        <w:numPr>
          <w:ilvl w:val="0"/>
          <w:numId w:val="2"/>
        </w:numPr>
        <w:spacing w:after="40" w:before="40"/>
      </w:pPr>
      <w:r>
        <w:rPr>
          <w:rFonts w:ascii="Arial" w:cs="Arial" w:eastAsia="Arial" w:hAnsi="Arial"/>
          <w:b/>
          <w:bCs/>
          <w:color w:val="1A1033"/>
          <w:sz w:val="22"/>
          <w:szCs w:val="22"/>
        </w:rPr>
        <w:t xml:space="preserve">11. </w:t>
      </w:r>
      <w:r>
        <w:rPr>
          <w:rFonts w:ascii="Arial" w:cs="Arial" w:eastAsia="Arial" w:hAnsi="Arial"/>
          <w:color w:val="1A1033"/>
          <w:sz w:val="22"/>
          <w:szCs w:val="22"/>
        </w:rPr>
        <w:t xml:space="preserve">Hashtag strategy</w:t>
      </w:r>
    </w:p>
    <w:p>
      <w:pPr>
        <w:pStyle w:val="ListParagraph"/>
        <w:numPr>
          <w:ilvl w:val="0"/>
          <w:numId w:val="2"/>
        </w:numPr>
        <w:spacing w:after="40" w:before="40"/>
      </w:pPr>
      <w:r>
        <w:rPr>
          <w:rFonts w:ascii="Arial" w:cs="Arial" w:eastAsia="Arial" w:hAnsi="Arial"/>
          <w:b/>
          <w:bCs/>
          <w:color w:val="1A1033"/>
          <w:sz w:val="22"/>
          <w:szCs w:val="22"/>
        </w:rPr>
        <w:t xml:space="preserve">12. </w:t>
      </w:r>
      <w:r>
        <w:rPr>
          <w:rFonts w:ascii="Arial" w:cs="Arial" w:eastAsia="Arial" w:hAnsi="Arial"/>
          <w:color w:val="1A1033"/>
          <w:sz w:val="22"/>
          <w:szCs w:val="22"/>
        </w:rPr>
        <w:t xml:space="preserve">Post urgency</w:t>
      </w:r>
    </w:p>
    <w:p/>
    <w:p>
      <w:pPr>
        <w:pStyle w:val="Heading3"/>
        <w:spacing w:after="80" w:before="240"/>
      </w:pPr>
      <w:r>
        <w:rPr>
          <w:rFonts w:ascii="Arial" w:cs="Arial" w:eastAsia="Arial" w:hAnsi="Arial"/>
          <w:b/>
          <w:bCs/>
          <w:color w:val="6B5F88"/>
          <w:sz w:val="24"/>
          <w:szCs w:val="24"/>
        </w:rPr>
        <w:t xml:space="preserve">Phase 3 — Review and Approval</w:t>
      </w:r>
    </w:p>
    <w:p>
      <w:pPr>
        <w:shd w:fill="EDE9FE" w:val="clear"/>
        <w:spacing w:after="80" w:before="80"/>
      </w:pPr>
      <w:r>
        <w:rPr>
          <w:rFonts w:ascii="Arial" w:cs="Arial" w:eastAsia="Arial" w:hAnsi="Arial"/>
          <w:b/>
          <w:bCs/>
          <w:color w:val="7C3AED"/>
          <w:sz w:val="22"/>
          <w:szCs w:val="22"/>
        </w:rPr>
        <w:t xml:space="preserve">Goal: Every post gets a human decision before going live. Nothing publishes without passing this phase.</w:t>
      </w:r>
    </w:p>
    <w:p>
      <w:pPr>
        <w:pStyle w:val="ListParagraph"/>
        <w:numPr>
          <w:ilvl w:val="0"/>
          <w:numId w:val="2"/>
        </w:numPr>
        <w:spacing w:after="40" w:before="40"/>
      </w:pPr>
      <w:r>
        <w:rPr>
          <w:rFonts w:ascii="Arial" w:cs="Arial" w:eastAsia="Arial" w:hAnsi="Arial"/>
          <w:color w:val="1A1033"/>
          <w:sz w:val="22"/>
          <w:szCs w:val="22"/>
        </w:rPr>
        <w:t xml:space="preserve">All generated posts shown side by side, one per platform</w:t>
      </w:r>
    </w:p>
    <w:p>
      <w:pPr>
        <w:pStyle w:val="ListParagraph"/>
        <w:numPr>
          <w:ilvl w:val="0"/>
          <w:numId w:val="2"/>
        </w:numPr>
        <w:spacing w:after="40" w:before="40"/>
      </w:pPr>
      <w:r>
        <w:rPr>
          <w:rFonts w:ascii="Arial" w:cs="Arial" w:eastAsia="Arial" w:hAnsi="Arial"/>
          <w:color w:val="1A1033"/>
          <w:sz w:val="22"/>
          <w:szCs w:val="22"/>
        </w:rPr>
        <w:t xml:space="preserve">Each post renders as a realistic platform preview with character counts</w:t>
      </w:r>
    </w:p>
    <w:p>
      <w:pPr>
        <w:pStyle w:val="ListParagraph"/>
        <w:numPr>
          <w:ilvl w:val="0"/>
          <w:numId w:val="2"/>
        </w:numPr>
        <w:spacing w:after="40" w:before="40"/>
      </w:pPr>
      <w:r>
        <w:rPr>
          <w:rFonts w:ascii="Arial" w:cs="Arial" w:eastAsia="Arial" w:hAnsi="Arial"/>
          <w:color w:val="1A1033"/>
          <w:sz w:val="22"/>
          <w:szCs w:val="22"/>
        </w:rPr>
        <w:t xml:space="preserve">One tap approve, one tap edit, one tap reject/regenerate</w:t>
      </w:r>
    </w:p>
    <w:p>
      <w:pPr>
        <w:pStyle w:val="ListParagraph"/>
        <w:numPr>
          <w:ilvl w:val="0"/>
          <w:numId w:val="2"/>
        </w:numPr>
        <w:spacing w:after="40" w:before="40"/>
      </w:pPr>
      <w:r>
        <w:rPr>
          <w:rFonts w:ascii="Arial" w:cs="Arial" w:eastAsia="Arial" w:hAnsi="Arial"/>
          <w:color w:val="1A1033"/>
          <w:sz w:val="22"/>
          <w:szCs w:val="22"/>
        </w:rPr>
        <w:t xml:space="preserve">Rejected posts regenerate immediately without re-entering the brief</w:t>
      </w:r>
    </w:p>
    <w:p>
      <w:pPr>
        <w:shd w:fill="FEE2E2" w:val="clear"/>
        <w:spacing w:after="80" w:before="80"/>
      </w:pPr>
      <w:r>
        <w:rPr>
          <w:rFonts w:ascii="Arial" w:cs="Arial" w:eastAsia="Arial" w:hAnsi="Arial"/>
          <w:b/>
          <w:bCs/>
          <w:color w:val="EF4444"/>
          <w:sz w:val="22"/>
          <w:szCs w:val="22"/>
        </w:rPr>
        <w:t xml:space="preserve">RULE: Auto-publish without review is only available in Autonomous Mode and must be explicitly enabled by the user.</w:t>
      </w:r>
    </w:p>
    <w:p/>
    <w:p>
      <w:pPr>
        <w:pStyle w:val="Heading3"/>
        <w:spacing w:after="80" w:before="240"/>
      </w:pPr>
      <w:r>
        <w:rPr>
          <w:rFonts w:ascii="Arial" w:cs="Arial" w:eastAsia="Arial" w:hAnsi="Arial"/>
          <w:b/>
          <w:bCs/>
          <w:color w:val="6B5F88"/>
          <w:sz w:val="24"/>
          <w:szCs w:val="24"/>
        </w:rPr>
        <w:t xml:space="preserve">Phase 4 — Schedule and Publish</w:t>
      </w:r>
    </w:p>
    <w:p>
      <w:pPr>
        <w:pStyle w:val="ListParagraph"/>
        <w:numPr>
          <w:ilvl w:val="0"/>
          <w:numId w:val="2"/>
        </w:numPr>
        <w:spacing w:after="40" w:before="40"/>
      </w:pPr>
      <w:r>
        <w:rPr>
          <w:rFonts w:ascii="Arial" w:cs="Arial" w:eastAsia="Arial" w:hAnsi="Arial"/>
          <w:color w:val="1A1033"/>
          <w:sz w:val="22"/>
          <w:szCs w:val="22"/>
        </w:rPr>
        <w:t xml:space="preserve">Post now OR pick a date and time</w:t>
      </w:r>
    </w:p>
    <w:p>
      <w:pPr>
        <w:pStyle w:val="ListParagraph"/>
        <w:numPr>
          <w:ilvl w:val="0"/>
          <w:numId w:val="2"/>
        </w:numPr>
        <w:spacing w:after="40" w:before="40"/>
      </w:pPr>
      <w:r>
        <w:rPr>
          <w:rFonts w:ascii="Arial" w:cs="Arial" w:eastAsia="Arial" w:hAnsi="Arial"/>
          <w:color w:val="1A1033"/>
          <w:sz w:val="22"/>
          <w:szCs w:val="22"/>
        </w:rPr>
        <w:t xml:space="preserve">AI suggests optimal posting times based on audience data per platform</w:t>
      </w:r>
    </w:p>
    <w:p>
      <w:pPr>
        <w:pStyle w:val="ListParagraph"/>
        <w:numPr>
          <w:ilvl w:val="0"/>
          <w:numId w:val="2"/>
        </w:numPr>
        <w:spacing w:after="40" w:before="40"/>
      </w:pPr>
      <w:r>
        <w:rPr>
          <w:rFonts w:ascii="Arial" w:cs="Arial" w:eastAsia="Arial" w:hAnsi="Arial"/>
          <w:color w:val="1A1033"/>
          <w:sz w:val="22"/>
          <w:szCs w:val="22"/>
        </w:rPr>
        <w:t xml:space="preserve">Posts appear on the calendar immediately after scheduling</w:t>
      </w:r>
    </w:p>
    <w:p>
      <w:pPr>
        <w:pStyle w:val="ListParagraph"/>
        <w:numPr>
          <w:ilvl w:val="0"/>
          <w:numId w:val="2"/>
        </w:numPr>
        <w:spacing w:after="40" w:before="40"/>
      </w:pPr>
      <w:r>
        <w:rPr>
          <w:rFonts w:ascii="Arial" w:cs="Arial" w:eastAsia="Arial" w:hAnsi="Arial"/>
          <w:color w:val="1A1033"/>
          <w:sz w:val="22"/>
          <w:szCs w:val="22"/>
        </w:rPr>
        <w:t xml:space="preserve">One clearly labeled Publish button — no ambiguity</w:t>
      </w:r>
    </w:p>
    <w:p/>
    <w:p>
      <w:pPr>
        <w:pStyle w:val="Heading3"/>
        <w:spacing w:after="80" w:before="240"/>
      </w:pPr>
      <w:r>
        <w:rPr>
          <w:rFonts w:ascii="Arial" w:cs="Arial" w:eastAsia="Arial" w:hAnsi="Arial"/>
          <w:b/>
          <w:bCs/>
          <w:color w:val="6B5F88"/>
          <w:sz w:val="24"/>
          <w:szCs w:val="24"/>
        </w:rPr>
        <w:t xml:space="preserve">Phase 5 — Performance Tracking</w:t>
      </w:r>
    </w:p>
    <w:p>
      <w:pPr>
        <w:pStyle w:val="ListParagraph"/>
        <w:numPr>
          <w:ilvl w:val="0"/>
          <w:numId w:val="2"/>
        </w:numPr>
        <w:spacing w:after="40" w:before="40"/>
      </w:pPr>
      <w:r>
        <w:rPr>
          <w:rFonts w:ascii="Arial" w:cs="Arial" w:eastAsia="Arial" w:hAnsi="Arial"/>
          <w:color w:val="1A1033"/>
          <w:sz w:val="22"/>
          <w:szCs w:val="22"/>
        </w:rPr>
        <w:t xml:space="preserve">Automatic tracking of likes, comments, shares, clicks after post goes live</w:t>
      </w:r>
    </w:p>
    <w:p>
      <w:pPr>
        <w:pStyle w:val="ListParagraph"/>
        <w:numPr>
          <w:ilvl w:val="0"/>
          <w:numId w:val="2"/>
        </w:numPr>
        <w:spacing w:after="40" w:before="40"/>
      </w:pPr>
      <w:r>
        <w:rPr>
          <w:rFonts w:ascii="Arial" w:cs="Arial" w:eastAsia="Arial" w:hAnsi="Arial"/>
          <w:color w:val="1A1033"/>
          <w:sz w:val="22"/>
          <w:szCs w:val="22"/>
        </w:rPr>
        <w:t xml:space="preserve">Results shown in plain English — not raw numbers</w:t>
      </w:r>
    </w:p>
    <w:p>
      <w:pPr>
        <w:pStyle w:val="ListParagraph"/>
        <w:numPr>
          <w:ilvl w:val="0"/>
          <w:numId w:val="2"/>
        </w:numPr>
        <w:spacing w:after="40" w:before="40"/>
      </w:pPr>
      <w:r>
        <w:rPr>
          <w:rFonts w:ascii="Arial" w:cs="Arial" w:eastAsia="Arial" w:hAnsi="Arial"/>
          <w:color w:val="1A1033"/>
          <w:sz w:val="22"/>
          <w:szCs w:val="22"/>
        </w:rPr>
        <w:t xml:space="preserve">Every metric has a recommended action attached</w:t>
      </w:r>
    </w:p>
    <w:p>
      <w:pPr>
        <w:pStyle w:val="ListParagraph"/>
        <w:numPr>
          <w:ilvl w:val="0"/>
          <w:numId w:val="2"/>
        </w:numPr>
        <w:spacing w:after="40" w:before="40"/>
      </w:pPr>
      <w:r>
        <w:rPr>
          <w:rFonts w:ascii="Arial" w:cs="Arial" w:eastAsia="Arial" w:hAnsi="Arial"/>
          <w:color w:val="1A1033"/>
          <w:sz w:val="22"/>
          <w:szCs w:val="22"/>
        </w:rPr>
        <w:t xml:space="preserve">Cross-platform comparison always visible</w:t>
      </w:r>
    </w:p>
    <w:p/>
    <w:p>
      <w:pPr>
        <w:pStyle w:val="Heading3"/>
        <w:spacing w:after="80" w:before="240"/>
      </w:pPr>
      <w:r>
        <w:rPr>
          <w:rFonts w:ascii="Arial" w:cs="Arial" w:eastAsia="Arial" w:hAnsi="Arial"/>
          <w:b/>
          <w:bCs/>
          <w:color w:val="6B5F88"/>
          <w:sz w:val="24"/>
          <w:szCs w:val="24"/>
        </w:rPr>
        <w:t xml:space="preserve">Phase 6 — Rate and Learn</w:t>
      </w:r>
    </w:p>
    <w:p>
      <w:pPr>
        <w:pStyle w:val="ListParagraph"/>
        <w:numPr>
          <w:ilvl w:val="0"/>
          <w:numId w:val="2"/>
        </w:numPr>
        <w:spacing w:after="40" w:before="40"/>
      </w:pPr>
      <w:r>
        <w:rPr>
          <w:rFonts w:ascii="Arial" w:cs="Arial" w:eastAsia="Arial" w:hAnsi="Arial"/>
          <w:color w:val="1A1033"/>
          <w:sz w:val="22"/>
          <w:szCs w:val="22"/>
        </w:rPr>
        <w:t xml:space="preserve">Thumbs up / thumbs down or 1-5 stars after each post goes live</w:t>
      </w:r>
    </w:p>
    <w:p>
      <w:pPr>
        <w:pStyle w:val="ListParagraph"/>
        <w:numPr>
          <w:ilvl w:val="0"/>
          <w:numId w:val="2"/>
        </w:numPr>
        <w:spacing w:after="40" w:before="40"/>
      </w:pPr>
      <w:r>
        <w:rPr>
          <w:rFonts w:ascii="Arial" w:cs="Arial" w:eastAsia="Arial" w:hAnsi="Arial"/>
          <w:color w:val="1A1033"/>
          <w:sz w:val="22"/>
          <w:szCs w:val="22"/>
        </w:rPr>
        <w:t xml:space="preserve">User can flag: wrong tone / factually incorrect / off brand</w:t>
      </w:r>
    </w:p>
    <w:p>
      <w:pPr>
        <w:pStyle w:val="ListParagraph"/>
        <w:numPr>
          <w:ilvl w:val="0"/>
          <w:numId w:val="2"/>
        </w:numPr>
        <w:spacing w:after="40" w:before="40"/>
      </w:pPr>
      <w:r>
        <w:rPr>
          <w:rFonts w:ascii="Arial" w:cs="Arial" w:eastAsia="Arial" w:hAnsi="Arial"/>
          <w:color w:val="1A1033"/>
          <w:sz w:val="22"/>
          <w:szCs w:val="22"/>
        </w:rPr>
        <w:t xml:space="preserve">AI adjusts all future generations based on feedback</w:t>
      </w:r>
    </w:p>
    <w:p>
      <w:pPr>
        <w:pStyle w:val="ListParagraph"/>
        <w:numPr>
          <w:ilvl w:val="0"/>
          <w:numId w:val="2"/>
        </w:numPr>
        <w:spacing w:after="40" w:before="40"/>
      </w:pPr>
      <w:r>
        <w:rPr>
          <w:rFonts w:ascii="Arial" w:cs="Arial" w:eastAsia="Arial" w:hAnsi="Arial"/>
          <w:color w:val="1A1033"/>
          <w:sz w:val="22"/>
          <w:szCs w:val="22"/>
        </w:rPr>
        <w:t xml:space="preserve">The longer a user uses the app, the better the AI output</w:t>
      </w:r>
    </w:p>
    <w:p>
      <w:r>
        <w:br w:type="page"/>
      </w:r>
    </w:p>
    <w:p>
      <w:pPr>
        <w:shd w:fill="7C3AED" w:val="clear"/>
        <w:spacing w:after="80" w:before="480"/>
      </w:pPr>
      <w:r>
        <w:rPr>
          <w:rFonts w:ascii="Arial" w:cs="Arial" w:eastAsia="Arial" w:hAnsi="Arial"/>
          <w:b/>
          <w:bCs/>
          <w:color w:val="FFFFFF"/>
          <w:sz w:val="36"/>
          <w:szCs w:val="36"/>
        </w:rPr>
        <w:t xml:space="preserve">  🤖  Section 3: AI Content Generation System  </w:t>
      </w:r>
    </w:p>
    <w:p>
      <w:pPr>
        <w:shd w:fill="EDE9FE" w:val="clear"/>
        <w:spacing w:after="240" w:before="40"/>
      </w:pPr>
      <w:r>
        <w:rPr>
          <w:rFonts w:ascii="Arial" w:cs="Arial" w:eastAsia="Arial" w:hAnsi="Arial"/>
          <w:i/>
          <w:iCs/>
          <w:color w:val="7C3AED"/>
          <w:sz w:val="20"/>
          <w:szCs w:val="20"/>
        </w:rPr>
        <w:t xml:space="preserve">  Brand context is injected into every single generation call. Generic content is a product failure.</w:t>
      </w:r>
    </w:p>
    <w:p>
      <w:pPr>
        <w:pStyle w:val="Heading2"/>
        <w:spacing w:after="120" w:before="320"/>
      </w:pPr>
      <w:r>
        <w:rPr>
          <w:rFonts w:ascii="Arial" w:cs="Arial" w:eastAsia="Arial" w:hAnsi="Arial"/>
          <w:b/>
          <w:bCs/>
          <w:color w:val="1A1033"/>
          <w:sz w:val="28"/>
          <w:szCs w:val="28"/>
        </w:rPr>
        <w:t xml:space="preserve">3.1  Brand Context — Always Required</w:t>
      </w:r>
    </w:p>
    <w:p>
      <w:pPr>
        <w:shd w:fill="FEE2E2" w:val="clear"/>
        <w:spacing w:after="80" w:before="80"/>
      </w:pPr>
      <w:r>
        <w:rPr>
          <w:rFonts w:ascii="Arial" w:cs="Arial" w:eastAsia="Arial" w:hAnsi="Arial"/>
          <w:b/>
          <w:bCs/>
          <w:color w:val="EF4444"/>
          <w:sz w:val="22"/>
          <w:szCs w:val="22"/>
        </w:rPr>
        <w:t xml:space="preserve">RULE: Never call the AI generation endpoint without the full brand profile. buildBrandContextForAI() must be called in every generation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Brand Field</w:t>
            </w:r>
          </w:p>
        </w:tc>
        <w:tc>
          <w:tcPr>
            <w:tcW w:type="dxa" w:w="636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Used For</w:t>
            </w:r>
          </w:p>
        </w:tc>
      </w:tr>
      <w:tr>
        <w:tc>
          <w:tcPr>
            <w:tcW w:type="dxa" w:w="3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Brand name and industry</w:t>
            </w:r>
          </w:p>
        </w:tc>
        <w:tc>
          <w:tcPr>
            <w:tcW w:type="dxa" w:w="63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Naming, industry-appropriate language</w:t>
            </w:r>
          </w:p>
        </w:tc>
      </w:tr>
      <w:tr>
        <w:tc>
          <w:tcPr>
            <w:tcW w:type="dxa" w:w="3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Tagline and slogan</w:t>
            </w:r>
          </w:p>
        </w:tc>
        <w:tc>
          <w:tcPr>
            <w:tcW w:type="dxa" w:w="63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Reinforcing brand voice in CTAs</w:t>
            </w:r>
          </w:p>
        </w:tc>
      </w:tr>
      <w:tr>
        <w:tc>
          <w:tcPr>
            <w:tcW w:type="dxa" w:w="3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Mission and value proposition</w:t>
            </w:r>
          </w:p>
        </w:tc>
        <w:tc>
          <w:tcPr>
            <w:tcW w:type="dxa" w:w="63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Content framing and messaging</w:t>
            </w:r>
          </w:p>
        </w:tc>
      </w:tr>
      <w:tr>
        <w:tc>
          <w:tcPr>
            <w:tcW w:type="dxa" w:w="3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Brand voice and tone</w:t>
            </w:r>
          </w:p>
        </w:tc>
        <w:tc>
          <w:tcPr>
            <w:tcW w:type="dxa" w:w="63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Adjective guidance: formal/casual, warm/bold, etc.</w:t>
            </w:r>
          </w:p>
        </w:tc>
      </w:tr>
      <w:tr>
        <w:tc>
          <w:tcPr>
            <w:tcW w:type="dxa" w:w="3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Target audience profile</w:t>
            </w:r>
          </w:p>
        </w:tc>
        <w:tc>
          <w:tcPr>
            <w:tcW w:type="dxa" w:w="63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Age, income, interests, location targeting</w:t>
            </w:r>
          </w:p>
        </w:tc>
      </w:tr>
      <w:tr>
        <w:tc>
          <w:tcPr>
            <w:tcW w:type="dxa" w:w="3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Key brand words and phrases</w:t>
            </w:r>
          </w:p>
        </w:tc>
        <w:tc>
          <w:tcPr>
            <w:tcW w:type="dxa" w:w="63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Words the AI must and must not use</w:t>
            </w:r>
          </w:p>
        </w:tc>
      </w:tr>
      <w:tr>
        <w:tc>
          <w:tcPr>
            <w:tcW w:type="dxa" w:w="3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Competitors to differentiate from</w:t>
            </w:r>
          </w:p>
        </w:tc>
        <w:tc>
          <w:tcPr>
            <w:tcW w:type="dxa" w:w="63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Style the AI actively avoids</w:t>
            </w:r>
          </w:p>
        </w:tc>
      </w:tr>
      <w:tr>
        <w:tc>
          <w:tcPr>
            <w:tcW w:type="dxa" w:w="3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Brand primary color</w:t>
            </w:r>
          </w:p>
        </w:tc>
        <w:tc>
          <w:tcPr>
            <w:tcW w:type="dxa" w:w="63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Themed graphic suggestions</w:t>
            </w:r>
          </w:p>
        </w:tc>
      </w:tr>
      <w:tr>
        <w:tc>
          <w:tcPr>
            <w:tcW w:type="dxa" w:w="3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Logo URL</w:t>
            </w:r>
          </w:p>
        </w:tc>
        <w:tc>
          <w:tcPr>
            <w:tcW w:type="dxa" w:w="63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Logo visibility flag in visual content</w:t>
            </w:r>
          </w:p>
        </w:tc>
      </w:tr>
    </w:tbl>
    <w:p>
      <w:pPr>
        <w:pStyle w:val="Heading2"/>
        <w:spacing w:after="120" w:before="320"/>
      </w:pPr>
      <w:r>
        <w:rPr>
          <w:rFonts w:ascii="Arial" w:cs="Arial" w:eastAsia="Arial" w:hAnsi="Arial"/>
          <w:b/>
          <w:bCs/>
          <w:color w:val="1A1033"/>
          <w:sz w:val="28"/>
          <w:szCs w:val="28"/>
        </w:rPr>
        <w:t xml:space="preserve">3.2  Platform Specifications — Always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200"/>
        <w:gridCol w:w="4800"/>
      </w:tblGrid>
      <w:tr>
        <w:trPr>
          <w:tblHeader/>
        </w:trPr>
        <w:tc>
          <w:tcPr>
            <w:tcW w:type="dxa" w:w="156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Platform</w:t>
            </w:r>
          </w:p>
        </w:tc>
        <w:tc>
          <w:tcPr>
            <w:tcW w:type="dxa" w:w="18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Char Limit</w:t>
            </w:r>
          </w:p>
        </w:tc>
        <w:tc>
          <w:tcPr>
            <w:tcW w:type="dxa" w:w="12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Hashtags</w:t>
            </w:r>
          </w:p>
        </w:tc>
        <w:tc>
          <w:tcPr>
            <w:tcW w:type="dxa" w:w="48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Key Rules</w:t>
            </w:r>
          </w:p>
        </w:tc>
      </w:tr>
      <w:tr>
        <w:tc>
          <w:tcPr>
            <w:tcW w:type="dxa" w:w="1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Instagram</w:t>
            </w:r>
          </w:p>
        </w:tc>
        <w:tc>
          <w:tcPr>
            <w:tcW w:type="dxa" w:w="18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2,200 caption</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30 max</w:t>
            </w:r>
          </w:p>
        </w:tc>
        <w:tc>
          <w:tcPr>
            <w:tcW w:type="dxa" w:w="48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Square/portrait/story formats</w:t>
            </w:r>
          </w:p>
        </w:tc>
      </w:tr>
      <w:tr>
        <w:tc>
          <w:tcPr>
            <w:tcW w:type="dxa" w:w="1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Facebook</w:t>
            </w:r>
          </w:p>
        </w:tc>
        <w:tc>
          <w:tcPr>
            <w:tcW w:type="dxa" w:w="18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63,206 chars</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Optional</w:t>
            </w:r>
          </w:p>
        </w:tc>
        <w:tc>
          <w:tcPr>
            <w:tcW w:type="dxa" w:w="48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Link previews, event formats</w:t>
            </w:r>
          </w:p>
        </w:tc>
      </w:tr>
      <w:tr>
        <w:tc>
          <w:tcPr>
            <w:tcW w:type="dxa" w:w="1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X (Twitter)</w:t>
            </w:r>
          </w:p>
        </w:tc>
        <w:tc>
          <w:tcPr>
            <w:tcW w:type="dxa" w:w="18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280 per tweet</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No stuffing</w:t>
            </w:r>
          </w:p>
        </w:tc>
        <w:tc>
          <w:tcPr>
            <w:tcW w:type="dxa" w:w="48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Thread support, concise</w:t>
            </w:r>
          </w:p>
        </w:tc>
      </w:tr>
      <w:tr>
        <w:tc>
          <w:tcPr>
            <w:tcW w:type="dxa" w:w="1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LinkedIn</w:t>
            </w:r>
          </w:p>
        </w:tc>
        <w:tc>
          <w:tcPr>
            <w:tcW w:type="dxa" w:w="18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3,000 chars</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Optional</w:t>
            </w:r>
          </w:p>
        </w:tc>
        <w:tc>
          <w:tcPr>
            <w:tcW w:type="dxa" w:w="48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Professional tone required</w:t>
            </w:r>
          </w:p>
        </w:tc>
      </w:tr>
      <w:tr>
        <w:tc>
          <w:tcPr>
            <w:tcW w:type="dxa" w:w="1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TikTok</w:t>
            </w:r>
          </w:p>
        </w:tc>
        <w:tc>
          <w:tcPr>
            <w:tcW w:type="dxa" w:w="18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150 caption</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Trending</w:t>
            </w:r>
          </w:p>
        </w:tc>
        <w:tc>
          <w:tcPr>
            <w:tcW w:type="dxa" w:w="48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Video script/caption format</w:t>
            </w:r>
          </w:p>
        </w:tc>
      </w:tr>
      <w:tr>
        <w:tc>
          <w:tcPr>
            <w:tcW w:type="dxa" w:w="1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YouTube</w:t>
            </w:r>
          </w:p>
        </w:tc>
        <w:tc>
          <w:tcPr>
            <w:tcW w:type="dxa" w:w="18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100 title / 5,000 desc</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Tags</w:t>
            </w:r>
          </w:p>
        </w:tc>
        <w:tc>
          <w:tcPr>
            <w:tcW w:type="dxa" w:w="48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SEO optimized, chapter markers</w:t>
            </w:r>
          </w:p>
        </w:tc>
      </w:tr>
      <w:tr>
        <w:tc>
          <w:tcPr>
            <w:tcW w:type="dxa" w:w="1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Pinterest</w:t>
            </w:r>
          </w:p>
        </w:tc>
        <w:tc>
          <w:tcPr>
            <w:tcW w:type="dxa" w:w="18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100 title / 500 desc</w:t>
            </w:r>
          </w:p>
        </w:tc>
        <w:tc>
          <w:tcPr>
            <w:tcW w:type="dxa" w:w="12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Board tags</w:t>
            </w:r>
          </w:p>
        </w:tc>
        <w:tc>
          <w:tcPr>
            <w:tcW w:type="dxa" w:w="48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Vertical 2:3 ratio</w:t>
            </w:r>
          </w:p>
        </w:tc>
      </w:tr>
      <w:tr>
        <w:tc>
          <w:tcPr>
            <w:tcW w:type="dxa" w:w="1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Snapchat</w:t>
            </w:r>
          </w:p>
        </w:tc>
        <w:tc>
          <w:tcPr>
            <w:tcW w:type="dxa" w:w="18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250 chars</w:t>
            </w:r>
          </w:p>
        </w:tc>
        <w:tc>
          <w:tcPr>
            <w:tcW w:type="dxa" w:w="12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N/A</w:t>
            </w:r>
          </w:p>
        </w:tc>
        <w:tc>
          <w:tcPr>
            <w:tcW w:type="dxa" w:w="48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24hr story format</w:t>
            </w:r>
          </w:p>
        </w:tc>
      </w:tr>
    </w:tbl>
    <w:p>
      <w:r>
        <w:br w:type="page"/>
      </w:r>
    </w:p>
    <w:p>
      <w:pPr>
        <w:shd w:fill="7C3AED" w:val="clear"/>
        <w:spacing w:after="80" w:before="480"/>
      </w:pPr>
      <w:r>
        <w:rPr>
          <w:rFonts w:ascii="Arial" w:cs="Arial" w:eastAsia="Arial" w:hAnsi="Arial"/>
          <w:b/>
          <w:bCs/>
          <w:color w:val="FFFFFF"/>
          <w:sz w:val="36"/>
          <w:szCs w:val="36"/>
        </w:rPr>
        <w:t xml:space="preserve">  ⚙️  Section 4: Technical Architecture  </w:t>
      </w:r>
    </w:p>
    <w:p>
      <w:pPr>
        <w:shd w:fill="EDE9FE" w:val="clear"/>
        <w:spacing w:after="240" w:before="40"/>
      </w:pPr>
      <w:r>
        <w:rPr>
          <w:rFonts w:ascii="Arial" w:cs="Arial" w:eastAsia="Arial" w:hAnsi="Arial"/>
          <w:i/>
          <w:iCs/>
          <w:color w:val="7C3AED"/>
          <w:sz w:val="20"/>
          <w:szCs w:val="20"/>
        </w:rPr>
        <w:t xml:space="preserve">  The approved technology stack for production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396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Frontend Framework</w:t>
            </w:r>
          </w:p>
        </w:tc>
        <w:tc>
          <w:tcPr>
            <w:tcW w:type="dxa" w:w="3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React 19 + TypeScript + Vite</w:t>
            </w:r>
          </w:p>
        </w:tc>
        <w:tc>
          <w:tcPr>
            <w:tcW w:type="dxa" w:w="39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Primary web application</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Mobile Wrapper</w:t>
            </w:r>
          </w:p>
        </w:tc>
        <w:tc>
          <w:tcPr>
            <w:tcW w:type="dxa" w:w="3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Capacitor</w:t>
            </w:r>
          </w:p>
        </w:tc>
        <w:tc>
          <w:tcPr>
            <w:tcW w:type="dxa" w:w="39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Wraps web app for Android and iOS native builds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Styling</w:t>
            </w:r>
          </w:p>
        </w:tc>
        <w:tc>
          <w:tcPr>
            <w:tcW w:type="dxa" w:w="3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CSS Variables Design Token System</w:t>
            </w:r>
          </w:p>
        </w:tc>
        <w:tc>
          <w:tcPr>
            <w:tcW w:type="dxa" w:w="39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Cross-platform consistent theming</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Component Library</w:t>
            </w:r>
          </w:p>
        </w:tc>
        <w:tc>
          <w:tcPr>
            <w:tcW w:type="dxa" w:w="3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packages/ui (shared)</w:t>
            </w:r>
          </w:p>
        </w:tc>
        <w:tc>
          <w:tcPr>
            <w:tcW w:type="dxa" w:w="39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Reusable atomic components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Backend</w:t>
            </w:r>
          </w:p>
        </w:tc>
        <w:tc>
          <w:tcPr>
            <w:tcW w:type="dxa" w:w="3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Node.js HTTP API microservices</w:t>
            </w:r>
          </w:p>
        </w:tc>
        <w:tc>
          <w:tcPr>
            <w:tcW w:type="dxa" w:w="39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API layer and business logic</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Database</w:t>
            </w:r>
          </w:p>
        </w:tc>
        <w:tc>
          <w:tcPr>
            <w:tcW w:type="dxa" w:w="3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PostgreSQL via Supabase</w:t>
            </w:r>
          </w:p>
        </w:tc>
        <w:tc>
          <w:tcPr>
            <w:tcW w:type="dxa" w:w="39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Primary data storage</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Cache / Queue</w:t>
            </w:r>
          </w:p>
        </w:tc>
        <w:tc>
          <w:tcPr>
            <w:tcW w:type="dxa" w:w="3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Redis via Railway</w:t>
            </w:r>
          </w:p>
        </w:tc>
        <w:tc>
          <w:tcPr>
            <w:tcW w:type="dxa" w:w="39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Job queue and response caching</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Job Processing</w:t>
            </w:r>
          </w:p>
        </w:tc>
        <w:tc>
          <w:tcPr>
            <w:tcW w:type="dxa" w:w="3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BullMQ</w:t>
            </w:r>
          </w:p>
        </w:tc>
        <w:tc>
          <w:tcPr>
            <w:tcW w:type="dxa" w:w="39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Publish queue with retry and backoff</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AI Generation</w:t>
            </w:r>
          </w:p>
        </w:tc>
        <w:tc>
          <w:tcPr>
            <w:tcW w:type="dxa" w:w="3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OpenAI GPT-4o-mini</w:t>
            </w:r>
          </w:p>
        </w:tc>
        <w:tc>
          <w:tcPr>
            <w:tcW w:type="dxa" w:w="39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Content generation endpoint</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Media Storage</w:t>
            </w:r>
          </w:p>
        </w:tc>
        <w:tc>
          <w:tcPr>
            <w:tcW w:type="dxa" w:w="3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AWS S3</w:t>
            </w:r>
          </w:p>
        </w:tc>
        <w:tc>
          <w:tcPr>
            <w:tcW w:type="dxa" w:w="39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Logo, image, and asset storage</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Email</w:t>
            </w:r>
          </w:p>
        </w:tc>
        <w:tc>
          <w:tcPr>
            <w:tcW w:type="dxa" w:w="3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Resend</w:t>
            </w:r>
          </w:p>
        </w:tc>
        <w:tc>
          <w:tcPr>
            <w:tcW w:type="dxa" w:w="39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Transactional email</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Payments</w:t>
            </w:r>
          </w:p>
        </w:tc>
        <w:tc>
          <w:tcPr>
            <w:tcW w:type="dxa" w:w="3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Stripe (web + Android)</w:t>
            </w:r>
          </w:p>
        </w:tc>
        <w:tc>
          <w:tcPr>
            <w:tcW w:type="dxa" w:w="39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Subscriptions and billing</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iOS Payments</w:t>
            </w:r>
          </w:p>
        </w:tc>
        <w:tc>
          <w:tcPr>
            <w:tcW w:type="dxa" w:w="3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Apple StoreKit</w:t>
            </w:r>
          </w:p>
        </w:tc>
        <w:tc>
          <w:tcPr>
            <w:tcW w:type="dxa" w:w="39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In-app subscriptions on iOS</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SEO Intelligence</w:t>
            </w:r>
          </w:p>
        </w:tc>
        <w:tc>
          <w:tcPr>
            <w:tcW w:type="dxa" w:w="3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SerpAPI</w:t>
            </w:r>
          </w:p>
        </w:tc>
        <w:tc>
          <w:tcPr>
            <w:tcW w:type="dxa" w:w="39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Search and hashtag intelligence</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Backend Deployment</w:t>
            </w:r>
          </w:p>
        </w:tc>
        <w:tc>
          <w:tcPr>
            <w:tcW w:type="dxa" w:w="3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Railway</w:t>
            </w:r>
          </w:p>
        </w:tc>
        <w:tc>
          <w:tcPr>
            <w:tcW w:type="dxa" w:w="39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API microservices hosting</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Frontend Deployment</w:t>
            </w:r>
          </w:p>
        </w:tc>
        <w:tc>
          <w:tcPr>
            <w:tcW w:type="dxa" w:w="3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Vercel</w:t>
            </w:r>
          </w:p>
        </w:tc>
        <w:tc>
          <w:tcPr>
            <w:tcW w:type="dxa" w:w="39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Web app and landing page</w:t>
            </w:r>
          </w:p>
        </w:tc>
      </w:tr>
    </w:tbl>
    <w:p>
      <w:pPr>
        <w:pStyle w:val="Heading2"/>
        <w:spacing w:after="120" w:before="320"/>
      </w:pPr>
      <w:r>
        <w:rPr>
          <w:rFonts w:ascii="Arial" w:cs="Arial" w:eastAsia="Arial" w:hAnsi="Arial"/>
          <w:b/>
          <w:bCs/>
          <w:color w:val="1A1033"/>
          <w:sz w:val="28"/>
          <w:szCs w:val="28"/>
        </w:rPr>
        <w:t xml:space="preserve">4.1  Subscription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212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Free</w:t>
            </w:r>
          </w:p>
        </w:tc>
        <w:tc>
          <w:tcPr>
            <w:tcW w:type="dxa" w:w="212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Pro ($29/mo)</w:t>
            </w:r>
          </w:p>
        </w:tc>
        <w:tc>
          <w:tcPr>
            <w:tcW w:type="dxa" w:w="212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Enterprise</w:t>
            </w:r>
          </w:p>
        </w:tc>
      </w:tr>
      <w:tr>
        <w:tc>
          <w:tcPr>
            <w:tcW w:type="dxa" w:w="3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Posts per month</w:t>
            </w:r>
          </w:p>
        </w:tc>
        <w:tc>
          <w:tcPr>
            <w:tcW w:type="dxa" w:w="2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3</w:t>
            </w:r>
          </w:p>
        </w:tc>
        <w:tc>
          <w:tcPr>
            <w:tcW w:type="dxa" w:w="2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50</w:t>
            </w:r>
          </w:p>
        </w:tc>
        <w:tc>
          <w:tcPr>
            <w:tcW w:type="dxa" w:w="2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Unlimited</w:t>
            </w:r>
          </w:p>
        </w:tc>
      </w:tr>
      <w:tr>
        <w:tc>
          <w:tcPr>
            <w:tcW w:type="dxa" w:w="3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Platforms</w:t>
            </w:r>
          </w:p>
        </w:tc>
        <w:tc>
          <w:tcPr>
            <w:tcW w:type="dxa" w:w="212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1</w:t>
            </w:r>
          </w:p>
        </w:tc>
        <w:tc>
          <w:tcPr>
            <w:tcW w:type="dxa" w:w="212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3</w:t>
            </w:r>
          </w:p>
        </w:tc>
        <w:tc>
          <w:tcPr>
            <w:tcW w:type="dxa" w:w="212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All 8</w:t>
            </w:r>
          </w:p>
        </w:tc>
      </w:tr>
      <w:tr>
        <w:tc>
          <w:tcPr>
            <w:tcW w:type="dxa" w:w="3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Analytics</w:t>
            </w:r>
          </w:p>
        </w:tc>
        <w:tc>
          <w:tcPr>
            <w:tcW w:type="dxa" w:w="2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Basic</w:t>
            </w:r>
          </w:p>
        </w:tc>
        <w:tc>
          <w:tcPr>
            <w:tcW w:type="dxa" w:w="2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Full</w:t>
            </w:r>
          </w:p>
        </w:tc>
        <w:tc>
          <w:tcPr>
            <w:tcW w:type="dxa" w:w="2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Full + Predictive</w:t>
            </w:r>
          </w:p>
        </w:tc>
      </w:tr>
      <w:tr>
        <w:tc>
          <w:tcPr>
            <w:tcW w:type="dxa" w:w="3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AI generation</w:t>
            </w:r>
          </w:p>
        </w:tc>
        <w:tc>
          <w:tcPr>
            <w:tcW w:type="dxa" w:w="212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Basic</w:t>
            </w:r>
          </w:p>
        </w:tc>
        <w:tc>
          <w:tcPr>
            <w:tcW w:type="dxa" w:w="212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Full</w:t>
            </w:r>
          </w:p>
        </w:tc>
        <w:tc>
          <w:tcPr>
            <w:tcW w:type="dxa" w:w="212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Full</w:t>
            </w:r>
          </w:p>
        </w:tc>
      </w:tr>
      <w:tr>
        <w:tc>
          <w:tcPr>
            <w:tcW w:type="dxa" w:w="3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Autonomous Mode</w:t>
            </w:r>
          </w:p>
        </w:tc>
        <w:tc>
          <w:tcPr>
            <w:tcW w:type="dxa" w:w="2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No</w:t>
            </w:r>
          </w:p>
        </w:tc>
        <w:tc>
          <w:tcPr>
            <w:tcW w:type="dxa" w:w="2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Yes</w:t>
            </w:r>
          </w:p>
        </w:tc>
        <w:tc>
          <w:tcPr>
            <w:tcW w:type="dxa" w:w="2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Yes</w:t>
            </w:r>
          </w:p>
        </w:tc>
      </w:tr>
      <w:tr>
        <w:tc>
          <w:tcPr>
            <w:tcW w:type="dxa" w:w="3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Team members</w:t>
            </w:r>
          </w:p>
        </w:tc>
        <w:tc>
          <w:tcPr>
            <w:tcW w:type="dxa" w:w="212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1</w:t>
            </w:r>
          </w:p>
        </w:tc>
        <w:tc>
          <w:tcPr>
            <w:tcW w:type="dxa" w:w="212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5</w:t>
            </w:r>
          </w:p>
        </w:tc>
        <w:tc>
          <w:tcPr>
            <w:tcW w:type="dxa" w:w="212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Unlimited</w:t>
            </w:r>
          </w:p>
        </w:tc>
      </w:tr>
      <w:tr>
        <w:tc>
          <w:tcPr>
            <w:tcW w:type="dxa" w:w="3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Social accounts</w:t>
            </w:r>
          </w:p>
        </w:tc>
        <w:tc>
          <w:tcPr>
            <w:tcW w:type="dxa" w:w="2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1</w:t>
            </w:r>
          </w:p>
        </w:tc>
        <w:tc>
          <w:tcPr>
            <w:tcW w:type="dxa" w:w="2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3</w:t>
            </w:r>
          </w:p>
        </w:tc>
        <w:tc>
          <w:tcPr>
            <w:tcW w:type="dxa" w:w="212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Unlimited</w:t>
            </w:r>
          </w:p>
        </w:tc>
      </w:tr>
      <w:tr>
        <w:tc>
          <w:tcPr>
            <w:tcW w:type="dxa" w:w="3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Support</w:t>
            </w:r>
          </w:p>
        </w:tc>
        <w:tc>
          <w:tcPr>
            <w:tcW w:type="dxa" w:w="212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None</w:t>
            </w:r>
          </w:p>
        </w:tc>
        <w:tc>
          <w:tcPr>
            <w:tcW w:type="dxa" w:w="212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Email</w:t>
            </w:r>
          </w:p>
        </w:tc>
        <w:tc>
          <w:tcPr>
            <w:tcW w:type="dxa" w:w="212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Dedicated</w:t>
            </w:r>
          </w:p>
        </w:tc>
      </w:tr>
    </w:tbl>
    <w:p>
      <w:r>
        <w:br w:type="page"/>
      </w:r>
    </w:p>
    <w:p>
      <w:pPr>
        <w:shd w:fill="7C3AED" w:val="clear"/>
        <w:spacing w:after="80" w:before="480"/>
      </w:pPr>
      <w:r>
        <w:rPr>
          <w:rFonts w:ascii="Arial" w:cs="Arial" w:eastAsia="Arial" w:hAnsi="Arial"/>
          <w:b/>
          <w:bCs/>
          <w:color w:val="FFFFFF"/>
          <w:sz w:val="36"/>
          <w:szCs w:val="36"/>
        </w:rPr>
        <w:t xml:space="preserve">  🤖  Section 5: Google Play Store Requirements  </w:t>
      </w:r>
    </w:p>
    <w:p>
      <w:pPr>
        <w:shd w:fill="EDE9FE" w:val="clear"/>
        <w:spacing w:after="240" w:before="40"/>
      </w:pPr>
      <w:r>
        <w:rPr>
          <w:rFonts w:ascii="Arial" w:cs="Arial" w:eastAsia="Arial" w:hAnsi="Arial"/>
          <w:i/>
          <w:iCs/>
          <w:color w:val="7C3AED"/>
          <w:sz w:val="20"/>
          <w:szCs w:val="20"/>
        </w:rPr>
        <w:t xml:space="preserve">  Priority 1 — Launch target. Android first.</w:t>
      </w:r>
    </w:p>
    <w:p>
      <w:pPr>
        <w:pStyle w:val="Heading2"/>
        <w:spacing w:after="120" w:before="320"/>
      </w:pPr>
      <w:r>
        <w:rPr>
          <w:rFonts w:ascii="Arial" w:cs="Arial" w:eastAsia="Arial" w:hAnsi="Arial"/>
          <w:b/>
          <w:bCs/>
          <w:color w:val="1A1033"/>
          <w:sz w:val="28"/>
          <w:szCs w:val="28"/>
        </w:rPr>
        <w:t xml:space="preserve">5.1  Account &amp; Setup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Google Play Developer account created ($25 one-time fee)</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Developer identity verified (legal name or organization)</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Payments profile set up in Google Play Console</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 created in Google Play Console with package name</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Signing key generated and stored securely (never lose this)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Google Play App Signing enrolled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IMPORTANT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bl>
    <w:p>
      <w:pPr>
        <w:pStyle w:val="Heading2"/>
        <w:spacing w:after="120" w:before="320"/>
      </w:pPr>
      <w:r>
        <w:rPr>
          <w:rFonts w:ascii="Arial" w:cs="Arial" w:eastAsia="Arial" w:hAnsi="Arial"/>
          <w:b/>
          <w:bCs/>
          <w:color w:val="1A1033"/>
          <w:sz w:val="28"/>
          <w:szCs w:val="28"/>
        </w:rPr>
        <w:t xml:space="preserve">5.2  Store Listing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 title (max 30 characters)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Short description (max 80 characters)</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Full description (max 4,000 characters)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 icon: 512 x 512 PNG, no transparency</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Feature graphic: 1024 x 500 PNG or JPG</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Phone screenshots: min 2, max 8 (16:9 or 9:16)</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Tablet screenshots (7" and 10"): recommended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IMPORTANT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Promo video: YouTube URL, 30 seconds to 2 minutes</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IMPORTANT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Content rating completed via IARC questionnaire</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Category: Business or Productivity</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bl>
    <w:p>
      <w:pPr>
        <w:pStyle w:val="Heading2"/>
        <w:spacing w:after="120" w:before="320"/>
      </w:pPr>
      <w:r>
        <w:rPr>
          <w:rFonts w:ascii="Arial" w:cs="Arial" w:eastAsia="Arial" w:hAnsi="Arial"/>
          <w:b/>
          <w:bCs/>
          <w:color w:val="1A1033"/>
          <w:sz w:val="28"/>
          <w:szCs w:val="28"/>
        </w:rPr>
        <w:t xml:space="preserve">5.3  Data Safety Form (Critical for Launch)</w:t>
      </w:r>
    </w:p>
    <w:p>
      <w:pPr>
        <w:spacing w:after="120" w:before="60"/>
      </w:pPr>
      <w:r>
        <w:rPr>
          <w:rFonts w:ascii="Arial" w:cs="Arial" w:eastAsia="Arial" w:hAnsi="Arial"/>
          <w:color w:val="1A1033"/>
          <w:sz w:val="22"/>
          <w:szCs w:val="22"/>
        </w:rPr>
        <w:t xml:space="preserve">Google Play requires a Data Safety section that accurately discloses what data your app collects. Marketer Pro must declare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Data Safety form completed in Play Console</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Personal info collected declared: name, email address</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Financial info declared: purchase history (Stripe)</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 activity declared: in-app search history, content generated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Device ID declared if used for analytics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Privacy policy URL provided and live</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Data encryption in transit declared (HTTPS)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User data deletion mechanism implemented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bl>
    <w:p>
      <w:pPr>
        <w:pStyle w:val="Heading2"/>
        <w:spacing w:after="120" w:before="320"/>
      </w:pPr>
      <w:r>
        <w:rPr>
          <w:rFonts w:ascii="Arial" w:cs="Arial" w:eastAsia="Arial" w:hAnsi="Arial"/>
          <w:b/>
          <w:bCs/>
          <w:color w:val="1A1033"/>
          <w:sz w:val="28"/>
          <w:szCs w:val="28"/>
        </w:rPr>
        <w:t xml:space="preserve">5.4  Technical Build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Target API level: Android 14 (API 34) minimum</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Minimum SDK: Android 8.0 (API 26) recommended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APK or AAB (Android App Bundle) signed and uploaded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 size optimized (AAB preferred — smaller installs)</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IMPORTANT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All permissions declared and justified in manifest</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Internet permission declared (networking)</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Camera permission declared if logo upload uses camera</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Push notification permission handling implemented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Deep links / intent filters configured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IMPORTANT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Capacitor build: npx cap build android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bl>
    <w:p>
      <w:pPr>
        <w:pStyle w:val="Heading2"/>
        <w:spacing w:after="120" w:before="320"/>
      </w:pPr>
      <w:r>
        <w:rPr>
          <w:rFonts w:ascii="Arial" w:cs="Arial" w:eastAsia="Arial" w:hAnsi="Arial"/>
          <w:b/>
          <w:bCs/>
          <w:color w:val="1A1033"/>
          <w:sz w:val="28"/>
          <w:szCs w:val="28"/>
        </w:rPr>
        <w:t xml:space="preserve">5.5  Pre-Launch Testing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Internal testing track: upload and test with team</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Closed testing (alpha): minimum 20 testers, 14 days</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Open testing (beta): recommended before production</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IMPORTANT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All OAuth flows tested on real Android device</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Stripe payment flow tested end-to-end on Android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All 8 social platforms authorized and posting live</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Back button behavior correct throughout app</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 tested on low-end Android device (2GB RAM)</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IMPORTANT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bl>
    <w:p>
      <w:r>
        <w:br w:type="page"/>
      </w:r>
    </w:p>
    <w:p>
      <w:pPr>
        <w:shd w:fill="7C3AED" w:val="clear"/>
        <w:spacing w:after="80" w:before="480"/>
      </w:pPr>
      <w:r>
        <w:rPr>
          <w:rFonts w:ascii="Arial" w:cs="Arial" w:eastAsia="Arial" w:hAnsi="Arial"/>
          <w:b/>
          <w:bCs/>
          <w:color w:val="FFFFFF"/>
          <w:sz w:val="36"/>
          <w:szCs w:val="36"/>
        </w:rPr>
        <w:t xml:space="preserve">  🍎  Section 6: Apple App Store Requirements  </w:t>
      </w:r>
    </w:p>
    <w:p>
      <w:pPr>
        <w:shd w:fill="EDE9FE" w:val="clear"/>
        <w:spacing w:after="240" w:before="40"/>
      </w:pPr>
      <w:r>
        <w:rPr>
          <w:rFonts w:ascii="Arial" w:cs="Arial" w:eastAsia="Arial" w:hAnsi="Arial"/>
          <w:i/>
          <w:iCs/>
          <w:color w:val="7C3AED"/>
          <w:sz w:val="20"/>
          <w:szCs w:val="20"/>
        </w:rPr>
        <w:t xml:space="preserve">  Priority 2 — After Android launch. iOS specific requirements are strict.</w:t>
      </w:r>
    </w:p>
    <w:p>
      <w:pPr>
        <w:pStyle w:val="Heading2"/>
        <w:spacing w:after="120" w:before="320"/>
      </w:pPr>
      <w:r>
        <w:rPr>
          <w:rFonts w:ascii="Arial" w:cs="Arial" w:eastAsia="Arial" w:hAnsi="Arial"/>
          <w:b/>
          <w:bCs/>
          <w:color w:val="1A1033"/>
          <w:sz w:val="28"/>
          <w:szCs w:val="28"/>
        </w:rPr>
        <w:t xml:space="preserve">6.1  Account &amp; Setup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Apple Developer Program enrollment ($99/year)</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Legal entity name verified with Apple</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Agreements signed in App Store Connect</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 record created in App Store Connect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Bundle ID registered in Apple Developer portal</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Certificates and provisioning profiles configured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Paid Apps agreement signed (required for any paid tier)</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bl>
    <w:p>
      <w:pPr>
        <w:pStyle w:val="Heading2"/>
        <w:spacing w:after="120" w:before="320"/>
      </w:pPr>
      <w:r>
        <w:rPr>
          <w:rFonts w:ascii="Arial" w:cs="Arial" w:eastAsia="Arial" w:hAnsi="Arial"/>
          <w:b/>
          <w:bCs/>
          <w:color w:val="1A1033"/>
          <w:sz w:val="28"/>
          <w:szCs w:val="28"/>
        </w:rPr>
        <w:t xml:space="preserve">6.2  Store Listing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 name (max 30 characters)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Subtitle (max 30 characters)</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IMPORTANT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Description (max 4,000 characters)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Keywords (max 100 characters, comma separated)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 icon: 1024 x 1024 PNG, no alpha channel, no rounded corners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iPhone screenshots: 6.9" display required (1320 x 2868)</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iPad screenshots: 13" display required if iPad supported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Preview video: 15-30 seconds, portrait orientation</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IMPORTANT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Age rating questionnaire completed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Category: Business or Productivity</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Support URL live and accessible</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Marketing URL (optional but recommended)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IMPORTANT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bl>
    <w:p>
      <w:pPr>
        <w:pStyle w:val="Heading2"/>
        <w:spacing w:after="120" w:before="320"/>
      </w:pPr>
      <w:r>
        <w:rPr>
          <w:rFonts w:ascii="Arial" w:cs="Arial" w:eastAsia="Arial" w:hAnsi="Arial"/>
          <w:b/>
          <w:bCs/>
          <w:color w:val="1A1033"/>
          <w:sz w:val="28"/>
          <w:szCs w:val="28"/>
        </w:rPr>
        <w:t xml:space="preserve">6.3  Privacy &amp; Legal Requirements (Apple is 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Privacy Policy URL live and accessible</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 Privacy nutrition labels completed accurately</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Data linked to user declared: name, email, purchases, usage</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Data used to track user declared if applicable</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 Tracking Transparency (ATT) prompt implemented if tracking</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Account deletion flow implemented in-app (Apple requirement)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Link to account deletion accessible from Settings screen</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Terms of Service accessible from the app</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bl>
    <w:p>
      <w:pPr>
        <w:pStyle w:val="Heading2"/>
        <w:spacing w:after="120" w:before="320"/>
      </w:pPr>
      <w:r>
        <w:rPr>
          <w:rFonts w:ascii="Arial" w:cs="Arial" w:eastAsia="Arial" w:hAnsi="Arial"/>
          <w:b/>
          <w:bCs/>
          <w:color w:val="1A1033"/>
          <w:sz w:val="28"/>
          <w:szCs w:val="28"/>
        </w:rPr>
        <w:t xml:space="preserve">6.4  In-App Purchase &amp; Subscription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Subscription products created in App Store Connect</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StoreKit 2 integrated for subscription management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Subscription terms clearly displayed before purchase</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Restore purchases flow implemented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Pricing tiers set correctly in all territories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Free trial period configured if offered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IMPORTANT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iOS Strategy: Users sign up on web, log into iOS app (avoids 30% cut)</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IMPORTANT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Subscription management links to iOS Settings</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bl>
    <w:p>
      <w:pPr>
        <w:pStyle w:val="Heading2"/>
        <w:spacing w:after="120" w:before="320"/>
      </w:pPr>
      <w:r>
        <w:rPr>
          <w:rFonts w:ascii="Arial" w:cs="Arial" w:eastAsia="Arial" w:hAnsi="Arial"/>
          <w:b/>
          <w:bCs/>
          <w:color w:val="1A1033"/>
          <w:sz w:val="28"/>
          <w:szCs w:val="28"/>
        </w:rPr>
        <w:t xml:space="preserve">6.5  Technical Build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iOS 16.0 minimum deployment target</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Xcode latest stable version</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IPA built and uploaded via Xcode or fastlane</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All frameworks and dependencies up to date</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Push Notifications entitlement added if used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Background App Refresh configured correctly</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IMPORTANT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Capacitor: npx cap build ios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TestFlight build submitted and tested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Demo account credentials provided in Review Notes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 Review Notes written explaining AI generation flow</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No private API usage</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No web views loading external executable code</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bl>
    <w:p>
      <w:r>
        <w:br w:type="page"/>
      </w:r>
    </w:p>
    <w:p>
      <w:pPr>
        <w:shd w:fill="7C3AED" w:val="clear"/>
        <w:spacing w:after="80" w:before="480"/>
      </w:pPr>
      <w:r>
        <w:rPr>
          <w:rFonts w:ascii="Arial" w:cs="Arial" w:eastAsia="Arial" w:hAnsi="Arial"/>
          <w:b/>
          <w:bCs/>
          <w:color w:val="FFFFFF"/>
          <w:sz w:val="36"/>
          <w:szCs w:val="36"/>
        </w:rPr>
        <w:t xml:space="preserve">  📦  Section 7: Amazon Appstore Requirements  </w:t>
      </w:r>
    </w:p>
    <w:p>
      <w:pPr>
        <w:shd w:fill="EDE9FE" w:val="clear"/>
        <w:spacing w:after="240" w:before="40"/>
      </w:pPr>
      <w:r>
        <w:rPr>
          <w:rFonts w:ascii="Arial" w:cs="Arial" w:eastAsia="Arial" w:hAnsi="Arial"/>
          <w:i/>
          <w:iCs/>
          <w:color w:val="7C3AED"/>
          <w:sz w:val="20"/>
          <w:szCs w:val="20"/>
        </w:rPr>
        <w:t xml:space="preserve">  Priority 3 — Android/Fire OS. Largely compatible with Google Play build.</w:t>
      </w:r>
    </w:p>
    <w:p>
      <w:pPr>
        <w:pStyle w:val="Heading2"/>
        <w:spacing w:after="120" w:before="320"/>
      </w:pPr>
      <w:r>
        <w:rPr>
          <w:rFonts w:ascii="Arial" w:cs="Arial" w:eastAsia="Arial" w:hAnsi="Arial"/>
          <w:b/>
          <w:bCs/>
          <w:color w:val="1A1033"/>
          <w:sz w:val="28"/>
          <w:szCs w:val="28"/>
        </w:rPr>
        <w:t xml:space="preserve">7.1  Account &amp;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Amazon Developer account created (free)</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Tax identity information submitted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Banking information submitted for payments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 created in Amazon Developer Console</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bl>
    <w:p>
      <w:pPr>
        <w:pStyle w:val="Heading2"/>
        <w:spacing w:after="120" w:before="320"/>
      </w:pPr>
      <w:r>
        <w:rPr>
          <w:rFonts w:ascii="Arial" w:cs="Arial" w:eastAsia="Arial" w:hAnsi="Arial"/>
          <w:b/>
          <w:bCs/>
          <w:color w:val="1A1033"/>
          <w:sz w:val="28"/>
          <w:szCs w:val="28"/>
        </w:rPr>
        <w:t xml:space="preserve">7.2  Store Listing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 title (max 250 characters — more permissive than Google)</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Short description (max 1,200 characters)</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Long description (max 4,000 characters)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 icon: 114 x 114 PNG AND 512 x 512 PNG</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Small icon: 114 x 114 PNG</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Screenshots: min 3, max 10, various sizes</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Category: Business or Productivity</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Content rating questionnaire completed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Privacy Policy URL provided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bl>
    <w:p>
      <w:pPr>
        <w:pStyle w:val="Heading2"/>
        <w:spacing w:after="120" w:before="320"/>
      </w:pPr>
      <w:r>
        <w:rPr>
          <w:rFonts w:ascii="Arial" w:cs="Arial" w:eastAsia="Arial" w:hAnsi="Arial"/>
          <w:b/>
          <w:bCs/>
          <w:color w:val="1A1033"/>
          <w:sz w:val="28"/>
          <w:szCs w:val="28"/>
        </w:rPr>
        <w:t xml:space="preserve">7.3  Technical Build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APK uploaded (AAB not supported — use APK for Amazon)</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APK signed with same key as Google Play (or new key)</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Google Play Services dependencies removed or stubbed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Amazon Device Messaging (ADM) used instead of FCM for push</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IMPORTANT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In-App Purchasing API used if selling on Amazon (not Stripe or IAP)</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 tested on Fire tablet and Fire TV if applicable</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IMPORTANT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 tested in Amazon App Testing Service</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IMPORTANT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bl>
    <w:p>
      <w:r>
        <w:br w:type="page"/>
      </w:r>
    </w:p>
    <w:p>
      <w:pPr>
        <w:shd w:fill="7C3AED" w:val="clear"/>
        <w:spacing w:after="80" w:before="480"/>
      </w:pPr>
      <w:r>
        <w:rPr>
          <w:rFonts w:ascii="Arial" w:cs="Arial" w:eastAsia="Arial" w:hAnsi="Arial"/>
          <w:b/>
          <w:bCs/>
          <w:color w:val="FFFFFF"/>
          <w:sz w:val="36"/>
          <w:szCs w:val="36"/>
        </w:rPr>
        <w:t xml:space="preserve">  🪟  Section 8: Microsoft Store Requirements  </w:t>
      </w:r>
    </w:p>
    <w:p>
      <w:pPr>
        <w:shd w:fill="EDE9FE" w:val="clear"/>
        <w:spacing w:after="240" w:before="40"/>
      </w:pPr>
      <w:r>
        <w:rPr>
          <w:rFonts w:ascii="Arial" w:cs="Arial" w:eastAsia="Arial" w:hAnsi="Arial"/>
          <w:i/>
          <w:iCs/>
          <w:color w:val="7C3AED"/>
          <w:sz w:val="20"/>
          <w:szCs w:val="20"/>
        </w:rPr>
        <w:t xml:space="preserve">  Priority 4 — Windows via PWA. Lowest friction path using Progressive Web App.</w:t>
      </w:r>
    </w:p>
    <w:p>
      <w:pPr>
        <w:pStyle w:val="Heading2"/>
        <w:spacing w:after="120" w:before="320"/>
      </w:pPr>
      <w:r>
        <w:rPr>
          <w:rFonts w:ascii="Arial" w:cs="Arial" w:eastAsia="Arial" w:hAnsi="Arial"/>
          <w:b/>
          <w:bCs/>
          <w:color w:val="1A1033"/>
          <w:sz w:val="28"/>
          <w:szCs w:val="28"/>
        </w:rPr>
        <w:t xml:space="preserve">8.1  PWA Approach (Recommended for Marketer Pro)</w:t>
      </w:r>
    </w:p>
    <w:p>
      <w:pPr>
        <w:spacing w:after="120" w:before="60"/>
      </w:pPr>
      <w:r>
        <w:rPr>
          <w:rFonts w:ascii="Arial" w:cs="Arial" w:eastAsia="Arial" w:hAnsi="Arial"/>
          <w:color w:val="1A1033"/>
          <w:sz w:val="22"/>
          <w:szCs w:val="22"/>
        </w:rPr>
        <w:t xml:space="preserve">Marketer Pro can be submitted to the Microsoft Store as a Progressive Web App (PWA) without any additional native code. The React web application already meets PWA requirements with minor additions.</w:t>
      </w:r>
    </w:p>
    <w:p>
      <w:pPr>
        <w:pStyle w:val="Heading2"/>
        <w:spacing w:after="120" w:before="320"/>
      </w:pPr>
      <w:r>
        <w:rPr>
          <w:rFonts w:ascii="Arial" w:cs="Arial" w:eastAsia="Arial" w:hAnsi="Arial"/>
          <w:b/>
          <w:bCs/>
          <w:color w:val="1A1033"/>
          <w:sz w:val="28"/>
          <w:szCs w:val="28"/>
        </w:rPr>
        <w:t xml:space="preserve">8.2  PWA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Web App Manifest (manifest.json) created and linked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Service Worker registered for offline capability</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HTTPS enforced on all pages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 name and short_name set in manifest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Icons: 44x44, 150x150, 300x300, 512x512 PNG</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Theme color and background color set in manifest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Display mode: standalone or fullscreen</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start_url defined in manifest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PWABuilder tool used to generate MSIX package</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bl>
    <w:p>
      <w:pPr>
        <w:pStyle w:val="Heading2"/>
        <w:spacing w:after="120" w:before="320"/>
      </w:pPr>
      <w:r>
        <w:rPr>
          <w:rFonts w:ascii="Arial" w:cs="Arial" w:eastAsia="Arial" w:hAnsi="Arial"/>
          <w:b/>
          <w:bCs/>
          <w:color w:val="1A1033"/>
          <w:sz w:val="28"/>
          <w:szCs w:val="28"/>
        </w:rPr>
        <w:t xml:space="preserve">8.3  Microsoft Store Account &amp;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Microsoft Partner Center account created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 reservation created with app name</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Store listing: title, description, screenshots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 icon: 300 x 300 PNG</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Screenshots: 1366 x 768 minimum, max 10</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Age rating completed via IARC (shared with Google)</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Privacy Policy URL provided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Category: Business or Productivity</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MSIX package uploaded from PWABuilder output</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bl>
    <w:p>
      <w:r>
        <w:br w:type="page"/>
      </w:r>
    </w:p>
    <w:p>
      <w:pPr>
        <w:shd w:fill="7C3AED" w:val="clear"/>
        <w:spacing w:after="80" w:before="480"/>
      </w:pPr>
      <w:r>
        <w:rPr>
          <w:rFonts w:ascii="Arial" w:cs="Arial" w:eastAsia="Arial" w:hAnsi="Arial"/>
          <w:b/>
          <w:bCs/>
          <w:color w:val="FFFFFF"/>
          <w:sz w:val="36"/>
          <w:szCs w:val="36"/>
        </w:rPr>
        <w:t xml:space="preserve">  📊  Section 9: Cross-Store Compliance Matrix  </w:t>
      </w:r>
    </w:p>
    <w:p>
      <w:pPr>
        <w:shd w:fill="EDE9FE" w:val="clear"/>
        <w:spacing w:after="240" w:before="40"/>
      </w:pPr>
      <w:r>
        <w:rPr>
          <w:rFonts w:ascii="Arial" w:cs="Arial" w:eastAsia="Arial" w:hAnsi="Arial"/>
          <w:i/>
          <w:iCs/>
          <w:color w:val="7C3AED"/>
          <w:sz w:val="20"/>
          <w:szCs w:val="20"/>
        </w:rPr>
        <w:t xml:space="preserve">  Side-by-side view of requirements across all 4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74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Google Play</w:t>
            </w:r>
          </w:p>
        </w:tc>
        <w:tc>
          <w:tcPr>
            <w:tcW w:type="dxa" w:w="174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Apple App Store</w:t>
            </w:r>
          </w:p>
        </w:tc>
        <w:tc>
          <w:tcPr>
            <w:tcW w:type="dxa" w:w="174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Amazon</w:t>
            </w:r>
          </w:p>
        </w:tc>
        <w:tc>
          <w:tcPr>
            <w:tcW w:type="dxa" w:w="174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Microsoft</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Account fee</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$25 one-time</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$99/year</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Free</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Free (PWA)</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 icon</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512x512 PNG</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1024x1024 PNG no alpha</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512x512 + 114x114</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300x300 PNG</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Screenshots min</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2</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1 per device class</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3</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1</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Privacy Policy</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 URL</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 URL</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 URL</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 URL</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Account deletion</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Recommended</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 (hard)</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Recommended</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Recommended</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Payments cut</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15% (first $1M)</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15-30%</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20-30%</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15%</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IAP required</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No (Stripe OK)</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Yes for digital goods</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Yes (Amazon API)</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No (Stripe OK)</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Review time</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3-7 days</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1-3 days</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1-5 days</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3-5 days</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Content rating</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IARC</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Own questionnaire</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Own questionnaire</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IARC</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Offline support</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Not required</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Not required</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Not required</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 (PWA)</w:t>
            </w:r>
          </w:p>
        </w:tc>
      </w:tr>
      <w:tr>
        <w:tc>
          <w:tcPr>
            <w:tcW w:type="dxa" w:w="24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Demo account</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Recommended</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Recommended</w:t>
            </w:r>
          </w:p>
        </w:tc>
        <w:tc>
          <w:tcPr>
            <w:tcW w:type="dxa" w:w="174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Not required</w:t>
            </w:r>
          </w:p>
        </w:tc>
      </w:tr>
      <w:tr>
        <w:tc>
          <w:tcPr>
            <w:tcW w:type="dxa" w:w="24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Min OS</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Android 8.0</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iOS 16.0</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Android 5.1</w:t>
            </w:r>
          </w:p>
        </w:tc>
        <w:tc>
          <w:tcPr>
            <w:tcW w:type="dxa" w:w="174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Windows 10 1903</w:t>
            </w:r>
          </w:p>
        </w:tc>
      </w:tr>
    </w:tbl>
    <w:p>
      <w:r>
        <w:br w:type="page"/>
      </w:r>
    </w:p>
    <w:p>
      <w:pPr>
        <w:shd w:fill="7C3AED" w:val="clear"/>
        <w:spacing w:after="80" w:before="480"/>
      </w:pPr>
      <w:r>
        <w:rPr>
          <w:rFonts w:ascii="Arial" w:cs="Arial" w:eastAsia="Arial" w:hAnsi="Arial"/>
          <w:b/>
          <w:bCs/>
          <w:color w:val="FFFFFF"/>
          <w:sz w:val="36"/>
          <w:szCs w:val="36"/>
        </w:rPr>
        <w:t xml:space="preserve">  🛡️  Section 10: Build Guardrails  </w:t>
      </w:r>
    </w:p>
    <w:p>
      <w:pPr>
        <w:shd w:fill="EDE9FE" w:val="clear"/>
        <w:spacing w:after="240" w:before="40"/>
      </w:pPr>
      <w:r>
        <w:rPr>
          <w:rFonts w:ascii="Arial" w:cs="Arial" w:eastAsia="Arial" w:hAnsi="Arial"/>
          <w:i/>
          <w:iCs/>
          <w:color w:val="7C3AED"/>
          <w:sz w:val="20"/>
          <w:szCs w:val="20"/>
        </w:rPr>
        <w:t xml:space="preserve">  Non-negotiable rules for every AI agent, developer, and build session.</w:t>
      </w:r>
    </w:p>
    <w:p>
      <w:pPr>
        <w:shd w:fill="FEE2E2" w:val="clear"/>
        <w:spacing w:after="80" w:before="80"/>
      </w:pPr>
      <w:r>
        <w:rPr>
          <w:rFonts w:ascii="Arial" w:cs="Arial" w:eastAsia="Arial" w:hAnsi="Arial"/>
          <w:b/>
          <w:bCs/>
          <w:color w:val="EF4444"/>
          <w:sz w:val="22"/>
          <w:szCs w:val="22"/>
        </w:rPr>
        <w:t xml:space="preserve">These rules apply to every coding session, every AI agent, and every developer that touches this codebase. No exceptions. No deviations without explicit approval documented in this file.</w:t>
      </w:r>
    </w:p>
    <w:p/>
    <w:p>
      <w:pPr>
        <w:pStyle w:val="Heading2"/>
        <w:spacing w:after="120" w:before="320"/>
      </w:pPr>
      <w:r>
        <w:rPr>
          <w:rFonts w:ascii="Arial" w:cs="Arial" w:eastAsia="Arial" w:hAnsi="Arial"/>
          <w:b/>
          <w:bCs/>
          <w:color w:val="1A1033"/>
          <w:sz w:val="28"/>
          <w:szCs w:val="28"/>
        </w:rPr>
        <w:t xml:space="preserve">10.1  What Must Never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Rule</w:t>
            </w:r>
          </w:p>
        </w:tc>
        <w:tc>
          <w:tcPr>
            <w:tcW w:type="dxa" w:w="536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Reason</w:t>
            </w:r>
          </w:p>
        </w:tc>
      </w:tr>
      <w:tr>
        <w:tc>
          <w:tcPr>
            <w:tcW w:type="dxa" w:w="4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Never add a 5th navigation tab</w:t>
            </w:r>
          </w:p>
        </w:tc>
        <w:tc>
          <w:tcPr>
            <w:tcW w:type="dxa" w:w="53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Navigation spec is final. Users get lost with more than 4.</w:t>
            </w:r>
          </w:p>
        </w:tc>
      </w:tr>
      <w:tr>
        <w:tc>
          <w:tcPr>
            <w:tcW w:type="dxa" w:w="4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Never generate AI content without brand context</w:t>
            </w:r>
          </w:p>
        </w:tc>
        <w:tc>
          <w:tcPr>
            <w:tcW w:type="dxa" w:w="53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Generic content is a product failure and breaks the core promise</w:t>
            </w:r>
          </w:p>
        </w:tc>
      </w:tr>
      <w:tr>
        <w:tc>
          <w:tcPr>
            <w:tcW w:type="dxa" w:w="4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Never show an empty screen to a new user</w:t>
            </w:r>
          </w:p>
        </w:tc>
        <w:tc>
          <w:tcPr>
            <w:tcW w:type="dxa" w:w="53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Empty states destroy onboarding. Every screen has content or a CTA.</w:t>
            </w:r>
          </w:p>
        </w:tc>
      </w:tr>
      <w:tr>
        <w:tc>
          <w:tcPr>
            <w:tcW w:type="dxa" w:w="4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Never build a feature outside the 6 phases</w:t>
            </w:r>
          </w:p>
        </w:tc>
        <w:tc>
          <w:tcPr>
            <w:tcW w:type="dxa" w:w="53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Scope creep kills launches. Phase = home for every feature.</w:t>
            </w:r>
          </w:p>
        </w:tc>
      </w:tr>
      <w:tr>
        <w:tc>
          <w:tcPr>
            <w:tcW w:type="dxa" w:w="4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Never auto-publish without user approval</w:t>
            </w:r>
          </w:p>
        </w:tc>
        <w:tc>
          <w:tcPr>
            <w:tcW w:type="dxa" w:w="53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Human-in-the-loop is a core feature unless Autonomous Mode is on</w:t>
            </w:r>
          </w:p>
        </w:tc>
      </w:tr>
      <w:tr>
        <w:tc>
          <w:tcPr>
            <w:tcW w:type="dxa" w:w="4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Never hardcode colors</w:t>
            </w:r>
          </w:p>
        </w:tc>
        <w:tc>
          <w:tcPr>
            <w:tcW w:type="dxa" w:w="53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Always use CSS variables. Dark mode and brand theming depend on this.</w:t>
            </w:r>
          </w:p>
        </w:tc>
      </w:tr>
      <w:tr>
        <w:tc>
          <w:tcPr>
            <w:tcW w:type="dxa" w:w="4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Never store API keys in frontend code</w:t>
            </w:r>
          </w:p>
        </w:tc>
        <w:tc>
          <w:tcPr>
            <w:tcW w:type="dxa" w:w="53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Security violation. All secrets live in environment variables on the server.</w:t>
            </w:r>
          </w:p>
        </w:tc>
      </w:tr>
      <w:tr>
        <w:tc>
          <w:tcPr>
            <w:tcW w:type="dxa" w:w="4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Never remove onboarding journey phases</w:t>
            </w:r>
          </w:p>
        </w:tc>
        <w:tc>
          <w:tcPr>
            <w:tcW w:type="dxa" w:w="53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All 5 steps are required. Skipping any breaks AI context quality.</w:t>
            </w:r>
          </w:p>
        </w:tc>
      </w:tr>
      <w:tr>
        <w:tc>
          <w:tcPr>
            <w:tcW w:type="dxa" w:w="4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Never ship a feature without its help doc</w:t>
            </w:r>
          </w:p>
        </w:tc>
        <w:tc>
          <w:tcPr>
            <w:tcW w:type="dxa" w:w="53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Every feature ships with a plain-English help document.</w:t>
            </w:r>
          </w:p>
        </w:tc>
      </w:tr>
      <w:tr>
        <w:tc>
          <w:tcPr>
            <w:tcW w:type="dxa" w:w="4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Never use iOS-only APIs that break Android</w:t>
            </w:r>
          </w:p>
        </w:tc>
        <w:tc>
          <w:tcPr>
            <w:tcW w:type="dxa" w:w="53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Android ships first. Everything must have parity.</w:t>
            </w:r>
          </w:p>
        </w:tc>
      </w:tr>
      <w:tr>
        <w:tc>
          <w:tcPr>
            <w:tcW w:type="dxa" w:w="4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Never submit to a store without testing on real device</w:t>
            </w:r>
          </w:p>
        </w:tc>
        <w:tc>
          <w:tcPr>
            <w:tcW w:type="dxa" w:w="53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Emulators miss real-world issues that get apps rejected.</w:t>
            </w:r>
          </w:p>
        </w:tc>
      </w:tr>
      <w:tr>
        <w:tc>
          <w:tcPr>
            <w:tcW w:type="dxa" w:w="4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Never use WidthType.PERCENTAGE in docx tables</w:t>
            </w:r>
          </w:p>
        </w:tc>
        <w:tc>
          <w:tcPr>
            <w:tcW w:type="dxa" w:w="53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Breaks rendering in Google Docs — use WidthType.DXA always</w:t>
            </w:r>
          </w:p>
        </w:tc>
      </w:tr>
    </w:tbl>
    <w:p>
      <w:pPr>
        <w:pStyle w:val="Heading2"/>
        <w:spacing w:after="120" w:before="320"/>
      </w:pPr>
      <w:r>
        <w:rPr>
          <w:rFonts w:ascii="Arial" w:cs="Arial" w:eastAsia="Arial" w:hAnsi="Arial"/>
          <w:b/>
          <w:bCs/>
          <w:color w:val="1A1033"/>
          <w:sz w:val="28"/>
          <w:szCs w:val="28"/>
        </w:rPr>
        <w:t xml:space="preserve">10.2  Feature Checklist — Run Before Writing Any Code</w:t>
      </w:r>
    </w:p>
    <w:p>
      <w:pPr>
        <w:spacing w:after="120" w:before="60"/>
      </w:pPr>
      <w:r>
        <w:rPr>
          <w:rFonts w:ascii="Arial" w:cs="Arial" w:eastAsia="Arial" w:hAnsi="Arial"/>
          <w:color w:val="1A1033"/>
          <w:sz w:val="22"/>
          <w:szCs w:val="22"/>
        </w:rPr>
        <w:t xml:space="preserve">Every new feature must answer YES to all 5 questions before any code is written:</w:t>
      </w:r>
    </w:p>
    <w:p>
      <w:pPr>
        <w:pStyle w:val="ListParagraph"/>
        <w:numPr>
          <w:ilvl w:val="0"/>
          <w:numId w:val="3"/>
        </w:numPr>
        <w:spacing w:after="40" w:before="40"/>
      </w:pPr>
      <w:r>
        <w:rPr>
          <w:rFonts w:ascii="Arial" w:cs="Arial" w:eastAsia="Arial" w:hAnsi="Arial"/>
          <w:color w:val="1A1033"/>
          <w:sz w:val="22"/>
          <w:szCs w:val="22"/>
        </w:rPr>
        <w:t xml:space="preserve">Which phase of the user journey does this belong to?</w:t>
      </w:r>
    </w:p>
    <w:p>
      <w:pPr>
        <w:pStyle w:val="ListParagraph"/>
        <w:numPr>
          <w:ilvl w:val="0"/>
          <w:numId w:val="3"/>
        </w:numPr>
        <w:spacing w:after="40" w:before="40"/>
      </w:pPr>
      <w:r>
        <w:rPr>
          <w:rFonts w:ascii="Arial" w:cs="Arial" w:eastAsia="Arial" w:hAnsi="Arial"/>
          <w:color w:val="1A1033"/>
          <w:sz w:val="22"/>
          <w:szCs w:val="22"/>
        </w:rPr>
        <w:t xml:space="preserve">Which of the 4 tabs does it live in?</w:t>
      </w:r>
    </w:p>
    <w:p>
      <w:pPr>
        <w:pStyle w:val="ListParagraph"/>
        <w:numPr>
          <w:ilvl w:val="0"/>
          <w:numId w:val="3"/>
        </w:numPr>
        <w:spacing w:after="40" w:before="40"/>
      </w:pPr>
      <w:r>
        <w:rPr>
          <w:rFonts w:ascii="Arial" w:cs="Arial" w:eastAsia="Arial" w:hAnsi="Arial"/>
          <w:color w:val="1A1033"/>
          <w:sz w:val="22"/>
          <w:szCs w:val="22"/>
        </w:rPr>
        <w:t xml:space="preserve">Does the user know what to do next after using it?</w:t>
      </w:r>
    </w:p>
    <w:p>
      <w:pPr>
        <w:pStyle w:val="ListParagraph"/>
        <w:numPr>
          <w:ilvl w:val="0"/>
          <w:numId w:val="3"/>
        </w:numPr>
        <w:spacing w:after="40" w:before="40"/>
      </w:pPr>
      <w:r>
        <w:rPr>
          <w:rFonts w:ascii="Arial" w:cs="Arial" w:eastAsia="Arial" w:hAnsi="Arial"/>
          <w:color w:val="1A1033"/>
          <w:sz w:val="22"/>
          <w:szCs w:val="22"/>
        </w:rPr>
        <w:t xml:space="preserve">Does it have a help document written or planned?</w:t>
      </w:r>
    </w:p>
    <w:p>
      <w:pPr>
        <w:pStyle w:val="ListParagraph"/>
        <w:numPr>
          <w:ilvl w:val="0"/>
          <w:numId w:val="3"/>
        </w:numPr>
        <w:spacing w:after="40" w:before="40"/>
      </w:pPr>
      <w:r>
        <w:rPr>
          <w:rFonts w:ascii="Arial" w:cs="Arial" w:eastAsia="Arial" w:hAnsi="Arial"/>
          <w:color w:val="1A1033"/>
          <w:sz w:val="22"/>
          <w:szCs w:val="22"/>
        </w:rPr>
        <w:t xml:space="preserve">Is it consistent with the brand system (colors, fonts, tokens)?</w:t>
      </w:r>
    </w:p>
    <w:p>
      <w:pPr>
        <w:shd w:fill="FEE2E2" w:val="clear"/>
        <w:spacing w:after="80" w:before="80"/>
      </w:pPr>
      <w:r>
        <w:rPr>
          <w:rFonts w:ascii="Arial" w:cs="Arial" w:eastAsia="Arial" w:hAnsi="Arial"/>
          <w:b/>
          <w:bCs/>
          <w:color w:val="EF4444"/>
          <w:sz w:val="22"/>
          <w:szCs w:val="22"/>
        </w:rPr>
        <w:t xml:space="preserve">If any answer is NO — stop and resolve it before writing code.</w:t>
      </w:r>
    </w:p>
    <w:p>
      <w:pPr>
        <w:pStyle w:val="Heading2"/>
        <w:spacing w:after="120" w:before="320"/>
      </w:pPr>
      <w:r>
        <w:rPr>
          <w:rFonts w:ascii="Arial" w:cs="Arial" w:eastAsia="Arial" w:hAnsi="Arial"/>
          <w:b/>
          <w:bCs/>
          <w:color w:val="1A1033"/>
          <w:sz w:val="28"/>
          <w:szCs w:val="28"/>
        </w:rPr>
        <w:t xml:space="preserve">10.3  Git Commit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Prefix</w:t>
            </w:r>
          </w:p>
        </w:tc>
        <w:tc>
          <w:tcPr>
            <w:tcW w:type="dxa" w:w="656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Example Commit Message</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[Phase 1 - Onboard]</w:t>
            </w:r>
          </w:p>
        </w:tc>
        <w:tc>
          <w:tcPr>
            <w:tcW w:type="dxa" w:w="6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Add logo file upload to brand intake step 2</w:t>
            </w:r>
          </w:p>
        </w:tc>
      </w:tr>
      <w:tr>
        <w:tc>
          <w:tcPr>
            <w:tcW w:type="dxa" w:w="28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[Phase 2 - Generate]</w:t>
            </w:r>
          </w:p>
        </w:tc>
        <w:tc>
          <w:tcPr>
            <w:tcW w:type="dxa" w:w="6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Add audience exclusion control to generation form</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[Phase 3 - Review]</w:t>
            </w:r>
          </w:p>
        </w:tc>
        <w:tc>
          <w:tcPr>
            <w:tcW w:type="dxa" w:w="6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Build realistic Instagram platform preview card</w:t>
            </w:r>
          </w:p>
        </w:tc>
      </w:tr>
      <w:tr>
        <w:tc>
          <w:tcPr>
            <w:tcW w:type="dxa" w:w="28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[Phase 4 - Publish]</w:t>
            </w:r>
          </w:p>
        </w:tc>
        <w:tc>
          <w:tcPr>
            <w:tcW w:type="dxa" w:w="6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Wire optimal time suggestions to schedule picker</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[Phase 5 - Track]</w:t>
            </w:r>
          </w:p>
        </w:tc>
        <w:tc>
          <w:tcPr>
            <w:tcW w:type="dxa" w:w="6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Add plain English performance summary to analytics</w:t>
            </w:r>
          </w:p>
        </w:tc>
      </w:tr>
      <w:tr>
        <w:tc>
          <w:tcPr>
            <w:tcW w:type="dxa" w:w="28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[Phase 6 - Learn]</w:t>
            </w:r>
          </w:p>
        </w:tc>
        <w:tc>
          <w:tcPr>
            <w:tcW w:type="dxa" w:w="6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Add thumbs up/down rating prompt after post goes live</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[Create Tab]</w:t>
            </w:r>
          </w:p>
        </w:tc>
        <w:tc>
          <w:tcPr>
            <w:tcW w:type="dxa" w:w="6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Redesign AI Studio with 3-step platform picker flow</w:t>
            </w:r>
          </w:p>
        </w:tc>
      </w:tr>
      <w:tr>
        <w:tc>
          <w:tcPr>
            <w:tcW w:type="dxa" w:w="28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[Plan Tab]</w:t>
            </w:r>
          </w:p>
        </w:tc>
        <w:tc>
          <w:tcPr>
            <w:tcW w:type="dxa" w:w="6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Fix calendar day cell height on mobile screens</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[Analyze Tab]</w:t>
            </w:r>
          </w:p>
        </w:tc>
        <w:tc>
          <w:tcPr>
            <w:tcW w:type="dxa" w:w="6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Add recommended action to every analytics metric</w:t>
            </w:r>
          </w:p>
        </w:tc>
      </w:tr>
      <w:tr>
        <w:tc>
          <w:tcPr>
            <w:tcW w:type="dxa" w:w="28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[Settings Tab]</w:t>
            </w:r>
          </w:p>
        </w:tc>
        <w:tc>
          <w:tcPr>
            <w:tcW w:type="dxa" w:w="6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Add competitor field to brand profile panel</w:t>
            </w:r>
          </w:p>
        </w:tc>
      </w:tr>
      <w:tr>
        <w:tc>
          <w:tcPr>
            <w:tcW w:type="dxa" w:w="28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[Bug Fix]</w:t>
            </w:r>
          </w:p>
        </w:tc>
        <w:tc>
          <w:tcPr>
            <w:tcW w:type="dxa" w:w="656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Fix horizontal overflow on calendar grid mobile</w:t>
            </w:r>
          </w:p>
        </w:tc>
      </w:tr>
      <w:tr>
        <w:tc>
          <w:tcPr>
            <w:tcW w:type="dxa" w:w="28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[Infra]</w:t>
            </w:r>
          </w:p>
        </w:tc>
        <w:tc>
          <w:tcPr>
            <w:tcW w:type="dxa" w:w="656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Add missing VITE environment variables to web env file</w:t>
            </w:r>
          </w:p>
        </w:tc>
      </w:tr>
    </w:tbl>
    <w:p>
      <w:r>
        <w:br w:type="page"/>
      </w:r>
    </w:p>
    <w:p>
      <w:pPr>
        <w:shd w:fill="7C3AED" w:val="clear"/>
        <w:spacing w:after="80" w:before="480"/>
      </w:pPr>
      <w:r>
        <w:rPr>
          <w:rFonts w:ascii="Arial" w:cs="Arial" w:eastAsia="Arial" w:hAnsi="Arial"/>
          <w:b/>
          <w:bCs/>
          <w:color w:val="FFFFFF"/>
          <w:sz w:val="36"/>
          <w:szCs w:val="36"/>
        </w:rPr>
        <w:t xml:space="preserve">  ✅  Section 11: Pre-Launch Master Checklist  </w:t>
      </w:r>
    </w:p>
    <w:p>
      <w:pPr>
        <w:shd w:fill="EDE9FE" w:val="clear"/>
        <w:spacing w:after="240" w:before="40"/>
      </w:pPr>
      <w:r>
        <w:rPr>
          <w:rFonts w:ascii="Arial" w:cs="Arial" w:eastAsia="Arial" w:hAnsi="Arial"/>
          <w:i/>
          <w:iCs/>
          <w:color w:val="7C3AED"/>
          <w:sz w:val="20"/>
          <w:szCs w:val="20"/>
        </w:rPr>
        <w:t xml:space="preserve">  Every item must be checked before any store submission is made.</w:t>
      </w:r>
    </w:p>
    <w:p>
      <w:pPr>
        <w:pStyle w:val="Heading2"/>
        <w:spacing w:after="120" w:before="320"/>
      </w:pPr>
      <w:r>
        <w:rPr>
          <w:rFonts w:ascii="Arial" w:cs="Arial" w:eastAsia="Arial" w:hAnsi="Arial"/>
          <w:b/>
          <w:bCs/>
          <w:color w:val="1A1033"/>
          <w:sz w:val="28"/>
          <w:szCs w:val="28"/>
        </w:rPr>
        <w:t xml:space="preserve">11.1  Technical — Must Complete Before Any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React + TypeScript + Vite project scaffolded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Capacitor installed and Android + iOS targets initialized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CSS variables design token system implemented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Supabase database schema designed and migrated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Auth flow (signup, login, logout, forgot password) working end to end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Account deletion flow implemented (Apple hard requirement)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All 8 social platform OAuth flows working on real devices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AI content generation live with OpenAI key (server-side only)</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Stripe billing integrated and tested for web and Android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Apple StoreKit integrated and tested for iOS subscriptions</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BullMQ publish queue running with retry and backoff</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All API microservices deployed to Railway</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AWS S3 media bucket live with correct CORS configuration</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Android APK/AAB signed and tested on real device</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iOS IPA built and tested via TestFlight</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PWA manifest and service worker implemented for Microsoft Store</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14-day closed testing period completed with 20+ real users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 performance tested on low-end Android device (2GB RAM)</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IMPORTANT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bl>
    <w:p>
      <w:pPr>
        <w:pStyle w:val="Heading2"/>
        <w:spacing w:after="120" w:before="320"/>
      </w:pPr>
      <w:r>
        <w:rPr>
          <w:rFonts w:ascii="Arial" w:cs="Arial" w:eastAsia="Arial" w:hAnsi="Arial"/>
          <w:b/>
          <w:bCs/>
          <w:color w:val="1A1033"/>
          <w:sz w:val="28"/>
          <w:szCs w:val="28"/>
        </w:rPr>
        <w:t xml:space="preserve">11.2  Content — Must Complete Before Any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Landing page live on Vercel capturing founding member emails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Privacy policy live, accessible, and linked from all stores</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Terms of service live and accessible</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All help documentation written for every completed feature</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 store descriptions written (short + long) for all 4 stores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 icon (1024x1024, 512x512, 300x300, 114x114) designed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Screenshots designed and captured for all required device sizes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Feature graphic (1024x500) designed for Google Play</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Promo video recorded and uploaded to YouTube</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IMPORTANT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bl>
    <w:p>
      <w:pPr>
        <w:pStyle w:val="Heading2"/>
        <w:spacing w:after="120" w:before="320"/>
      </w:pPr>
      <w:r>
        <w:rPr>
          <w:rFonts w:ascii="Arial" w:cs="Arial" w:eastAsia="Arial" w:hAnsi="Arial"/>
          <w:b/>
          <w:bCs/>
          <w:color w:val="1A1033"/>
          <w:sz w:val="28"/>
          <w:szCs w:val="28"/>
        </w:rPr>
        <w:t xml:space="preserve">11.3  Store Submission — Complete Per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680"/>
            <w:tcBorders>
              <w:top w:val="single" w:color="7C3AED" w:sz="1"/>
              <w:left w:val="single" w:color="7C3AED" w:sz="1"/>
              <w:bottom w:val="single" w:color="7C3AED" w:sz="1"/>
              <w:right w:val="single" w:color="7C3AED"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Google Play: Data Safety form completed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Google Play: IARC content rating completed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Google Play: All store assets uploaded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Google Play: Production release submitted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Apple App Store: Privacy nutrition labels completed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Apple App Store: App Review information and demo account provided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Apple App Store: All screenshots uploaded per device class</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Apple App Store: Production build submitted via App Store Connect</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Amazon Appstore: APK (not AAB) uploaded and tested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Amazon Appstore: All store assets uploaded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Microsoft Store: PWABuilder MSIX package generated and uploaded</w:t>
            </w:r>
          </w:p>
        </w:tc>
        <w:tc>
          <w:tcPr>
            <w:tcW w:type="dxa" w:w="1680"/>
            <w:tcBorders>
              <w:top w:val="single" w:color="DDD6FE" w:sz="1"/>
              <w:left w:val="single" w:color="DDD6FE" w:sz="1"/>
              <w:bottom w:val="single" w:color="DDD6FE" w:sz="1"/>
              <w:right w:val="single" w:color="DDD6FE" w:sz="1"/>
            </w:tcBorders>
            <w:shd w:fill="FFFFFF"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r>
        <w:tc>
          <w:tcPr>
            <w:tcW w:type="dxa" w:w="600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Microsoft Store: All store assets uploaded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color w:val="1A1033"/>
                <w:sz w:val="20"/>
                <w:szCs w:val="20"/>
              </w:rPr>
              <w:t xml:space="preserve">REQUIRED</w:t>
            </w:r>
          </w:p>
        </w:tc>
        <w:tc>
          <w:tcPr>
            <w:tcW w:type="dxa" w:w="1680"/>
            <w:tcBorders>
              <w:top w:val="single" w:color="DDD6FE" w:sz="1"/>
              <w:left w:val="single" w:color="DDD6FE" w:sz="1"/>
              <w:bottom w:val="single" w:color="DDD6FE" w:sz="1"/>
              <w:right w:val="single" w:color="DDD6FE" w:sz="1"/>
            </w:tcBorders>
            <w:shd w:fill="EDE9FE" w:val="clear"/>
            <w:tcMar>
              <w:top w:type="dxa" w:w="80"/>
              <w:left w:type="dxa" w:w="140"/>
              <w:bottom w:type="dxa" w:w="80"/>
              <w:right w:type="dxa" w:w="140"/>
            </w:tcMar>
          </w:tcPr>
          <w:p>
            <w:r>
              <w:rPr>
                <w:rFonts w:ascii="Arial" w:cs="Arial" w:eastAsia="Arial" w:hAnsi="Arial"/>
                <w:b/>
                <w:bCs/>
                <w:color w:val="7C3AED"/>
                <w:sz w:val="18"/>
                <w:szCs w:val="18"/>
              </w:rPr>
              <w:t xml:space="preserve">IN PROGRESS</w:t>
            </w:r>
          </w:p>
        </w:tc>
      </w:tr>
    </w:tbl>
    <w:p/>
    <w:p/>
    <w:p>
      <w:pPr>
        <w:shd w:fill="7C3AED" w:val="clear"/>
        <w:spacing w:after="120" w:before="240"/>
      </w:pPr>
      <w:r>
        <w:rPr>
          <w:rFonts w:ascii="Arial" w:cs="Arial" w:eastAsia="Arial" w:hAnsi="Arial"/>
          <w:color w:val="FFFFFF"/>
          <w:sz w:val="20"/>
          <w:szCs w:val="20"/>
        </w:rPr>
        <w:t xml:space="preserve">  Marketer Pro — Confidential &amp; Proprietary  |  Version 1.0  |  May 2026</w:t>
      </w:r>
    </w:p>
    <w:p>
      <w:pPr>
        <w:shd w:fill="EDE9FE" w:val="clear"/>
        <w:spacing w:after="120" w:before="0"/>
      </w:pPr>
      <w:r>
        <w:rPr>
          <w:rFonts w:ascii="Arial" w:cs="Arial" w:eastAsia="Arial" w:hAnsi="Arial"/>
          <w:i/>
          <w:iCs/>
          <w:color w:val="6B5F88"/>
          <w:sz w:val="18"/>
          <w:szCs w:val="18"/>
        </w:rPr>
        <w:t xml:space="preserve">  This document must be updated after every major product milestone and reviewed before every store submission.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4" w:space="1"/>
      </w:pBdr>
      <w:tabs>
        <w:tab w:val="right" w:pos="9026"/>
      </w:tabs>
      <w:spacing w:before="120"/>
    </w:pPr>
    <w:r>
      <w:rPr>
        <w:rFonts w:ascii="Arial" w:cs="Arial" w:eastAsia="Arial" w:hAnsi="Arial"/>
        <w:color w:val="6B5F88"/>
        <w:sz w:val="18"/>
        <w:szCs w:val="18"/>
      </w:rPr>
      <w:t xml:space="preserve">Marketer Pro — Confidential &amp; Proprietary</w:t>
    </w:r>
    <w:r>
      <w:rPr>
        <w:rFonts w:ascii="Arial" w:cs="Arial" w:eastAsia="Arial" w:hAnsi="Arial"/>
        <w:color w:val="6B5F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1"/>
      </w:pBdr>
      <w:spacing w:after="120"/>
    </w:pPr>
    <w:r>
      <w:rPr>
        <w:rFonts w:ascii="Arial" w:cs="Arial" w:eastAsia="Arial" w:hAnsi="Arial"/>
        <w:b/>
        <w:bCs/>
        <w:color w:val="7C3AED"/>
        <w:sz w:val="20"/>
        <w:szCs w:val="20"/>
      </w:rPr>
      <w:t xml:space="preserve">MARKETER PRO</w:t>
    </w:r>
    <w:r>
      <w:rPr>
        <w:rFonts w:ascii="Arial" w:cs="Arial" w:eastAsia="Arial" w:hAnsi="Arial"/>
        <w:color w:val="6B5F88"/>
        <w:sz w:val="18"/>
        <w:szCs w:val="18"/>
      </w:rPr>
      <w:t xml:space="preserve">   |   Master Build Document &amp; App Store Compliance Guide</w:t>
    </w:r>
    <w:r>
      <w:rPr>
        <w:rFonts w:ascii="Arial" w:cs="Arial" w:eastAsia="Arial" w:hAnsi="Arial"/>
        <w:b/>
        <w:bCs/>
        <w:color w:val="EF4444"/>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033"/>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033"/>
      <w:sz w:val="28"/>
      <w:szCs w:val="28"/>
    </w:rPr>
  </w:style>
  <w:style w:type="paragraph" w:styleId="Heading3">
    <w:name w:val="Heading 3"/>
    <w:basedOn w:val="Normal"/>
    <w:next w:val="Normal"/>
    <w:qFormat/>
    <w:pPr>
      <w:spacing w:after="80" w:before="240"/>
      <w:outlineLvl w:val="2"/>
    </w:pPr>
    <w:rPr>
      <w:rFonts w:ascii="Arial" w:cs="Arial" w:eastAsia="Arial" w:hAnsi="Arial"/>
      <w:b/>
      <w:bCs/>
      <w:color w:val="6B5F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2026-05-25T00:47:30.565Z</dcterms:created>
  <dcterms:modified xsi:type="dcterms:W3CDTF">2026-05-25T00:47:30.565Z</dcterms:modified>
</cp:coreProperties>
</file>

<file path=docProps/custom.xml><?xml version="1.0" encoding="utf-8"?>
<Properties xmlns="http://schemas.openxmlformats.org/officeDocument/2006/custom-properties" xmlns:vt="http://schemas.openxmlformats.org/officeDocument/2006/docPropsVTypes"/>
</file>