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19B8" w:rsidRDefault="004219B8"/>
    <w:sdt>
      <w:sdtPr>
        <w:rPr>
          <w:rFonts w:asciiTheme="minorHAnsi" w:eastAsiaTheme="minorHAnsi" w:hAnsiTheme="minorHAnsi" w:cstheme="minorBidi"/>
          <w:b w:val="0"/>
          <w:bCs w:val="0"/>
          <w:color w:val="auto"/>
          <w:sz w:val="22"/>
          <w:szCs w:val="22"/>
          <w:lang w:val="en-GB"/>
        </w:rPr>
        <w:id w:val="157347798"/>
        <w:docPartObj>
          <w:docPartGallery w:val="Table of Contents"/>
          <w:docPartUnique/>
        </w:docPartObj>
      </w:sdtPr>
      <w:sdtEndPr/>
      <w:sdtContent>
        <w:p w:rsidR="00B822D0" w:rsidRDefault="00B822D0">
          <w:pPr>
            <w:pStyle w:val="TOCHeading"/>
          </w:pPr>
          <w:r>
            <w:t>Contents</w:t>
          </w:r>
        </w:p>
        <w:p w:rsidR="00F91BA1" w:rsidRDefault="00F7146C">
          <w:pPr>
            <w:pStyle w:val="TOC2"/>
            <w:tabs>
              <w:tab w:val="right" w:leader="dot" w:pos="9016"/>
            </w:tabs>
            <w:rPr>
              <w:rFonts w:eastAsiaTheme="minorEastAsia"/>
              <w:noProof/>
              <w:lang w:eastAsia="en-GB"/>
            </w:rPr>
          </w:pPr>
          <w:r>
            <w:fldChar w:fldCharType="begin"/>
          </w:r>
          <w:r w:rsidR="00B822D0">
            <w:instrText xml:space="preserve"> TOC \o "1-3" \h \z \u </w:instrText>
          </w:r>
          <w:r>
            <w:fldChar w:fldCharType="separate"/>
          </w:r>
          <w:hyperlink w:anchor="_Toc12812277" w:history="1">
            <w:r w:rsidR="00F91BA1" w:rsidRPr="00F368BB">
              <w:rPr>
                <w:rStyle w:val="Hyperlink"/>
                <w:noProof/>
              </w:rPr>
              <w:t>The Datetimes Class</w:t>
            </w:r>
            <w:r w:rsidR="00F91BA1">
              <w:rPr>
                <w:noProof/>
                <w:webHidden/>
              </w:rPr>
              <w:tab/>
            </w:r>
            <w:r>
              <w:rPr>
                <w:noProof/>
                <w:webHidden/>
              </w:rPr>
              <w:fldChar w:fldCharType="begin"/>
            </w:r>
            <w:r w:rsidR="00F91BA1">
              <w:rPr>
                <w:noProof/>
                <w:webHidden/>
              </w:rPr>
              <w:instrText xml:space="preserve"> PAGEREF _Toc12812277 \h </w:instrText>
            </w:r>
            <w:r>
              <w:rPr>
                <w:noProof/>
                <w:webHidden/>
              </w:rPr>
            </w:r>
            <w:r>
              <w:rPr>
                <w:noProof/>
                <w:webHidden/>
              </w:rPr>
              <w:fldChar w:fldCharType="separate"/>
            </w:r>
            <w:r w:rsidR="00F91BA1">
              <w:rPr>
                <w:noProof/>
                <w:webHidden/>
              </w:rPr>
              <w:t>2</w:t>
            </w:r>
            <w:r>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78" w:history="1">
            <w:r w:rsidR="00F91BA1" w:rsidRPr="00F368BB">
              <w:rPr>
                <w:rStyle w:val="Hyperlink"/>
                <w:noProof/>
              </w:rPr>
              <w:t>Format strings</w:t>
            </w:r>
            <w:r w:rsidR="00F91BA1">
              <w:rPr>
                <w:noProof/>
                <w:webHidden/>
              </w:rPr>
              <w:tab/>
            </w:r>
            <w:r w:rsidR="00F7146C">
              <w:rPr>
                <w:noProof/>
                <w:webHidden/>
              </w:rPr>
              <w:fldChar w:fldCharType="begin"/>
            </w:r>
            <w:r w:rsidR="00F91BA1">
              <w:rPr>
                <w:noProof/>
                <w:webHidden/>
              </w:rPr>
              <w:instrText xml:space="preserve"> PAGEREF _Toc12812278 \h </w:instrText>
            </w:r>
            <w:r w:rsidR="00F7146C">
              <w:rPr>
                <w:noProof/>
                <w:webHidden/>
              </w:rPr>
            </w:r>
            <w:r w:rsidR="00F7146C">
              <w:rPr>
                <w:noProof/>
                <w:webHidden/>
              </w:rPr>
              <w:fldChar w:fldCharType="separate"/>
            </w:r>
            <w:r w:rsidR="00F91BA1">
              <w:rPr>
                <w:noProof/>
                <w:webHidden/>
              </w:rPr>
              <w:t>2</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79" w:history="1">
            <w:r w:rsidR="00F91BA1" w:rsidRPr="00F368BB">
              <w:rPr>
                <w:rStyle w:val="Hyperlink"/>
                <w:noProof/>
              </w:rPr>
              <w:t>Time Options</w:t>
            </w:r>
            <w:r w:rsidR="00F91BA1">
              <w:rPr>
                <w:noProof/>
                <w:webHidden/>
              </w:rPr>
              <w:tab/>
            </w:r>
            <w:r w:rsidR="00F7146C">
              <w:rPr>
                <w:noProof/>
                <w:webHidden/>
              </w:rPr>
              <w:fldChar w:fldCharType="begin"/>
            </w:r>
            <w:r w:rsidR="00F91BA1">
              <w:rPr>
                <w:noProof/>
                <w:webHidden/>
              </w:rPr>
              <w:instrText xml:space="preserve"> PAGEREF _Toc12812279 \h </w:instrText>
            </w:r>
            <w:r w:rsidR="00F7146C">
              <w:rPr>
                <w:noProof/>
                <w:webHidden/>
              </w:rPr>
            </w:r>
            <w:r w:rsidR="00F7146C">
              <w:rPr>
                <w:noProof/>
                <w:webHidden/>
              </w:rPr>
              <w:fldChar w:fldCharType="separate"/>
            </w:r>
            <w:r w:rsidR="00F91BA1">
              <w:rPr>
                <w:noProof/>
                <w:webHidden/>
              </w:rPr>
              <w:t>3</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80" w:history="1">
            <w:r w:rsidR="00F91BA1" w:rsidRPr="00F368BB">
              <w:rPr>
                <w:rStyle w:val="Hyperlink"/>
                <w:noProof/>
              </w:rPr>
              <w:t>Start and end of Weeks</w:t>
            </w:r>
            <w:r w:rsidR="00F91BA1">
              <w:rPr>
                <w:noProof/>
                <w:webHidden/>
              </w:rPr>
              <w:tab/>
            </w:r>
            <w:r w:rsidR="00F7146C">
              <w:rPr>
                <w:noProof/>
                <w:webHidden/>
              </w:rPr>
              <w:fldChar w:fldCharType="begin"/>
            </w:r>
            <w:r w:rsidR="00F91BA1">
              <w:rPr>
                <w:noProof/>
                <w:webHidden/>
              </w:rPr>
              <w:instrText xml:space="preserve"> PAGEREF _Toc12812280 \h </w:instrText>
            </w:r>
            <w:r w:rsidR="00F7146C">
              <w:rPr>
                <w:noProof/>
                <w:webHidden/>
              </w:rPr>
            </w:r>
            <w:r w:rsidR="00F7146C">
              <w:rPr>
                <w:noProof/>
                <w:webHidden/>
              </w:rPr>
              <w:fldChar w:fldCharType="separate"/>
            </w:r>
            <w:r w:rsidR="00F91BA1">
              <w:rPr>
                <w:noProof/>
                <w:webHidden/>
              </w:rPr>
              <w:t>3</w:t>
            </w:r>
            <w:r w:rsidR="00F7146C">
              <w:rPr>
                <w:noProof/>
                <w:webHidden/>
              </w:rPr>
              <w:fldChar w:fldCharType="end"/>
            </w:r>
          </w:hyperlink>
        </w:p>
        <w:p w:rsidR="00F91BA1" w:rsidRDefault="005D1B8A">
          <w:pPr>
            <w:pStyle w:val="TOC2"/>
            <w:tabs>
              <w:tab w:val="right" w:leader="dot" w:pos="9016"/>
            </w:tabs>
            <w:rPr>
              <w:rFonts w:eastAsiaTheme="minorEastAsia"/>
              <w:noProof/>
              <w:lang w:eastAsia="en-GB"/>
            </w:rPr>
          </w:pPr>
          <w:hyperlink w:anchor="_Toc12812281" w:history="1">
            <w:r w:rsidR="00F91BA1" w:rsidRPr="00F368BB">
              <w:rPr>
                <w:rStyle w:val="Hyperlink"/>
                <w:noProof/>
              </w:rPr>
              <w:t>Class Methods</w:t>
            </w:r>
            <w:r w:rsidR="00F91BA1">
              <w:rPr>
                <w:noProof/>
                <w:webHidden/>
              </w:rPr>
              <w:tab/>
            </w:r>
            <w:r w:rsidR="00F7146C">
              <w:rPr>
                <w:noProof/>
                <w:webHidden/>
              </w:rPr>
              <w:fldChar w:fldCharType="begin"/>
            </w:r>
            <w:r w:rsidR="00F91BA1">
              <w:rPr>
                <w:noProof/>
                <w:webHidden/>
              </w:rPr>
              <w:instrText xml:space="preserve"> PAGEREF _Toc12812281 \h </w:instrText>
            </w:r>
            <w:r w:rsidR="00F7146C">
              <w:rPr>
                <w:noProof/>
                <w:webHidden/>
              </w:rPr>
            </w:r>
            <w:r w:rsidR="00F7146C">
              <w:rPr>
                <w:noProof/>
                <w:webHidden/>
              </w:rPr>
              <w:fldChar w:fldCharType="separate"/>
            </w:r>
            <w:r w:rsidR="00F91BA1">
              <w:rPr>
                <w:noProof/>
                <w:webHidden/>
              </w:rPr>
              <w:t>4</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82" w:history="1">
            <w:r w:rsidR="00F91BA1" w:rsidRPr="00F368BB">
              <w:rPr>
                <w:rStyle w:val="Hyperlink"/>
                <w:noProof/>
              </w:rPr>
              <w:t>fromEuropean4Date (Class Method)</w:t>
            </w:r>
            <w:r w:rsidR="00F91BA1">
              <w:rPr>
                <w:noProof/>
                <w:webHidden/>
              </w:rPr>
              <w:tab/>
            </w:r>
            <w:r w:rsidR="00F7146C">
              <w:rPr>
                <w:noProof/>
                <w:webHidden/>
              </w:rPr>
              <w:fldChar w:fldCharType="begin"/>
            </w:r>
            <w:r w:rsidR="00F91BA1">
              <w:rPr>
                <w:noProof/>
                <w:webHidden/>
              </w:rPr>
              <w:instrText xml:space="preserve"> PAGEREF _Toc12812282 \h </w:instrText>
            </w:r>
            <w:r w:rsidR="00F7146C">
              <w:rPr>
                <w:noProof/>
                <w:webHidden/>
              </w:rPr>
            </w:r>
            <w:r w:rsidR="00F7146C">
              <w:rPr>
                <w:noProof/>
                <w:webHidden/>
              </w:rPr>
              <w:fldChar w:fldCharType="separate"/>
            </w:r>
            <w:r w:rsidR="00F91BA1">
              <w:rPr>
                <w:noProof/>
                <w:webHidden/>
              </w:rPr>
              <w:t>4</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83" w:history="1">
            <w:r w:rsidR="00F91BA1" w:rsidRPr="00F368BB">
              <w:rPr>
                <w:rStyle w:val="Hyperlink"/>
                <w:noProof/>
              </w:rPr>
              <w:t>fromDatetime (Class Method)</w:t>
            </w:r>
            <w:r w:rsidR="00F91BA1">
              <w:rPr>
                <w:noProof/>
                <w:webHidden/>
              </w:rPr>
              <w:tab/>
            </w:r>
            <w:r w:rsidR="00F7146C">
              <w:rPr>
                <w:noProof/>
                <w:webHidden/>
              </w:rPr>
              <w:fldChar w:fldCharType="begin"/>
            </w:r>
            <w:r w:rsidR="00F91BA1">
              <w:rPr>
                <w:noProof/>
                <w:webHidden/>
              </w:rPr>
              <w:instrText xml:space="preserve"> PAGEREF _Toc12812283 \h </w:instrText>
            </w:r>
            <w:r w:rsidR="00F7146C">
              <w:rPr>
                <w:noProof/>
                <w:webHidden/>
              </w:rPr>
            </w:r>
            <w:r w:rsidR="00F7146C">
              <w:rPr>
                <w:noProof/>
                <w:webHidden/>
              </w:rPr>
              <w:fldChar w:fldCharType="separate"/>
            </w:r>
            <w:r w:rsidR="00F91BA1">
              <w:rPr>
                <w:noProof/>
                <w:webHidden/>
              </w:rPr>
              <w:t>4</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84" w:history="1">
            <w:r w:rsidR="00F91BA1" w:rsidRPr="00F368BB">
              <w:rPr>
                <w:rStyle w:val="Hyperlink"/>
                <w:noProof/>
              </w:rPr>
              <w:t>from (Class Method)</w:t>
            </w:r>
            <w:r w:rsidR="00F91BA1">
              <w:rPr>
                <w:noProof/>
                <w:webHidden/>
              </w:rPr>
              <w:tab/>
            </w:r>
            <w:r w:rsidR="00F7146C">
              <w:rPr>
                <w:noProof/>
                <w:webHidden/>
              </w:rPr>
              <w:fldChar w:fldCharType="begin"/>
            </w:r>
            <w:r w:rsidR="00F91BA1">
              <w:rPr>
                <w:noProof/>
                <w:webHidden/>
              </w:rPr>
              <w:instrText xml:space="preserve"> PAGEREF _Toc12812284 \h </w:instrText>
            </w:r>
            <w:r w:rsidR="00F7146C">
              <w:rPr>
                <w:noProof/>
                <w:webHidden/>
              </w:rPr>
            </w:r>
            <w:r w:rsidR="00F7146C">
              <w:rPr>
                <w:noProof/>
                <w:webHidden/>
              </w:rPr>
              <w:fldChar w:fldCharType="separate"/>
            </w:r>
            <w:r w:rsidR="00F91BA1">
              <w:rPr>
                <w:noProof/>
                <w:webHidden/>
              </w:rPr>
              <w:t>4</w:t>
            </w:r>
            <w:r w:rsidR="00F7146C">
              <w:rPr>
                <w:noProof/>
                <w:webHidden/>
              </w:rPr>
              <w:fldChar w:fldCharType="end"/>
            </w:r>
          </w:hyperlink>
        </w:p>
        <w:p w:rsidR="00F91BA1" w:rsidRDefault="005D1B8A">
          <w:pPr>
            <w:pStyle w:val="TOC2"/>
            <w:tabs>
              <w:tab w:val="right" w:leader="dot" w:pos="9016"/>
            </w:tabs>
            <w:rPr>
              <w:rFonts w:eastAsiaTheme="minorEastAsia"/>
              <w:noProof/>
              <w:lang w:eastAsia="en-GB"/>
            </w:rPr>
          </w:pPr>
          <w:hyperlink w:anchor="_Toc12812285" w:history="1">
            <w:r w:rsidR="00F91BA1" w:rsidRPr="00F368BB">
              <w:rPr>
                <w:rStyle w:val="Hyperlink"/>
                <w:noProof/>
              </w:rPr>
              <w:t>Instance Methods</w:t>
            </w:r>
            <w:r w:rsidR="00F91BA1">
              <w:rPr>
                <w:noProof/>
                <w:webHidden/>
              </w:rPr>
              <w:tab/>
            </w:r>
            <w:r w:rsidR="00F7146C">
              <w:rPr>
                <w:noProof/>
                <w:webHidden/>
              </w:rPr>
              <w:fldChar w:fldCharType="begin"/>
            </w:r>
            <w:r w:rsidR="00F91BA1">
              <w:rPr>
                <w:noProof/>
                <w:webHidden/>
              </w:rPr>
              <w:instrText xml:space="preserve"> PAGEREF _Toc12812285 \h </w:instrText>
            </w:r>
            <w:r w:rsidR="00F7146C">
              <w:rPr>
                <w:noProof/>
                <w:webHidden/>
              </w:rPr>
            </w:r>
            <w:r w:rsidR="00F7146C">
              <w:rPr>
                <w:noProof/>
                <w:webHidden/>
              </w:rPr>
              <w:fldChar w:fldCharType="separate"/>
            </w:r>
            <w:r w:rsidR="00F91BA1">
              <w:rPr>
                <w:noProof/>
                <w:webHidden/>
              </w:rPr>
              <w:t>5</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86" w:history="1">
            <w:r w:rsidR="00F91BA1" w:rsidRPr="00F368BB">
              <w:rPr>
                <w:rStyle w:val="Hyperlink"/>
                <w:noProof/>
              </w:rPr>
              <w:t>to</w:t>
            </w:r>
            <w:r w:rsidR="00F91BA1">
              <w:rPr>
                <w:noProof/>
                <w:webHidden/>
              </w:rPr>
              <w:tab/>
            </w:r>
            <w:r w:rsidR="00F7146C">
              <w:rPr>
                <w:noProof/>
                <w:webHidden/>
              </w:rPr>
              <w:fldChar w:fldCharType="begin"/>
            </w:r>
            <w:r w:rsidR="00F91BA1">
              <w:rPr>
                <w:noProof/>
                <w:webHidden/>
              </w:rPr>
              <w:instrText xml:space="preserve"> PAGEREF _Toc12812286 \h </w:instrText>
            </w:r>
            <w:r w:rsidR="00F7146C">
              <w:rPr>
                <w:noProof/>
                <w:webHidden/>
              </w:rPr>
            </w:r>
            <w:r w:rsidR="00F7146C">
              <w:rPr>
                <w:noProof/>
                <w:webHidden/>
              </w:rPr>
              <w:fldChar w:fldCharType="separate"/>
            </w:r>
            <w:r w:rsidR="00F91BA1">
              <w:rPr>
                <w:noProof/>
                <w:webHidden/>
              </w:rPr>
              <w:t>5</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87" w:history="1">
            <w:r w:rsidR="00F91BA1" w:rsidRPr="00F368BB">
              <w:rPr>
                <w:rStyle w:val="Hyperlink"/>
                <w:noProof/>
              </w:rPr>
              <w:t>european4Date</w:t>
            </w:r>
            <w:r w:rsidR="00F91BA1">
              <w:rPr>
                <w:noProof/>
                <w:webHidden/>
              </w:rPr>
              <w:tab/>
            </w:r>
            <w:r w:rsidR="00F7146C">
              <w:rPr>
                <w:noProof/>
                <w:webHidden/>
              </w:rPr>
              <w:fldChar w:fldCharType="begin"/>
            </w:r>
            <w:r w:rsidR="00F91BA1">
              <w:rPr>
                <w:noProof/>
                <w:webHidden/>
              </w:rPr>
              <w:instrText xml:space="preserve"> PAGEREF _Toc12812287 \h </w:instrText>
            </w:r>
            <w:r w:rsidR="00F7146C">
              <w:rPr>
                <w:noProof/>
                <w:webHidden/>
              </w:rPr>
            </w:r>
            <w:r w:rsidR="00F7146C">
              <w:rPr>
                <w:noProof/>
                <w:webHidden/>
              </w:rPr>
              <w:fldChar w:fldCharType="separate"/>
            </w:r>
            <w:r w:rsidR="00F91BA1">
              <w:rPr>
                <w:noProof/>
                <w:webHidden/>
              </w:rPr>
              <w:t>5</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88" w:history="1">
            <w:r w:rsidR="00F91BA1" w:rsidRPr="00F368BB">
              <w:rPr>
                <w:rStyle w:val="Hyperlink"/>
                <w:noProof/>
              </w:rPr>
              <w:t>hhmmTime</w:t>
            </w:r>
            <w:r w:rsidR="00F91BA1">
              <w:rPr>
                <w:noProof/>
                <w:webHidden/>
              </w:rPr>
              <w:tab/>
            </w:r>
            <w:r w:rsidR="00F7146C">
              <w:rPr>
                <w:noProof/>
                <w:webHidden/>
              </w:rPr>
              <w:fldChar w:fldCharType="begin"/>
            </w:r>
            <w:r w:rsidR="00F91BA1">
              <w:rPr>
                <w:noProof/>
                <w:webHidden/>
              </w:rPr>
              <w:instrText xml:space="preserve"> PAGEREF _Toc12812288 \h </w:instrText>
            </w:r>
            <w:r w:rsidR="00F7146C">
              <w:rPr>
                <w:noProof/>
                <w:webHidden/>
              </w:rPr>
            </w:r>
            <w:r w:rsidR="00F7146C">
              <w:rPr>
                <w:noProof/>
                <w:webHidden/>
              </w:rPr>
              <w:fldChar w:fldCharType="separate"/>
            </w:r>
            <w:r w:rsidR="00F91BA1">
              <w:rPr>
                <w:noProof/>
                <w:webHidden/>
              </w:rPr>
              <w:t>5</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89" w:history="1">
            <w:r w:rsidR="00F91BA1" w:rsidRPr="00F368BB">
              <w:rPr>
                <w:rStyle w:val="Hyperlink"/>
                <w:noProof/>
              </w:rPr>
              <w:t>mySQLDate</w:t>
            </w:r>
            <w:r w:rsidR="00F91BA1">
              <w:rPr>
                <w:noProof/>
                <w:webHidden/>
              </w:rPr>
              <w:tab/>
            </w:r>
            <w:r w:rsidR="00F7146C">
              <w:rPr>
                <w:noProof/>
                <w:webHidden/>
              </w:rPr>
              <w:fldChar w:fldCharType="begin"/>
            </w:r>
            <w:r w:rsidR="00F91BA1">
              <w:rPr>
                <w:noProof/>
                <w:webHidden/>
              </w:rPr>
              <w:instrText xml:space="preserve"> PAGEREF _Toc12812289 \h </w:instrText>
            </w:r>
            <w:r w:rsidR="00F7146C">
              <w:rPr>
                <w:noProof/>
                <w:webHidden/>
              </w:rPr>
            </w:r>
            <w:r w:rsidR="00F7146C">
              <w:rPr>
                <w:noProof/>
                <w:webHidden/>
              </w:rPr>
              <w:fldChar w:fldCharType="separate"/>
            </w:r>
            <w:r w:rsidR="00F91BA1">
              <w:rPr>
                <w:noProof/>
                <w:webHidden/>
              </w:rPr>
              <w:t>5</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90" w:history="1">
            <w:r w:rsidR="00F91BA1" w:rsidRPr="00F368BB">
              <w:rPr>
                <w:rStyle w:val="Hyperlink"/>
                <w:noProof/>
              </w:rPr>
              <w:t>Quarter</w:t>
            </w:r>
            <w:r w:rsidR="00F91BA1">
              <w:rPr>
                <w:noProof/>
                <w:webHidden/>
              </w:rPr>
              <w:tab/>
            </w:r>
            <w:r w:rsidR="00F7146C">
              <w:rPr>
                <w:noProof/>
                <w:webHidden/>
              </w:rPr>
              <w:fldChar w:fldCharType="begin"/>
            </w:r>
            <w:r w:rsidR="00F91BA1">
              <w:rPr>
                <w:noProof/>
                <w:webHidden/>
              </w:rPr>
              <w:instrText xml:space="preserve"> PAGEREF _Toc12812290 \h </w:instrText>
            </w:r>
            <w:r w:rsidR="00F7146C">
              <w:rPr>
                <w:noProof/>
                <w:webHidden/>
              </w:rPr>
            </w:r>
            <w:r w:rsidR="00F7146C">
              <w:rPr>
                <w:noProof/>
                <w:webHidden/>
              </w:rPr>
              <w:fldChar w:fldCharType="separate"/>
            </w:r>
            <w:r w:rsidR="00F91BA1">
              <w:rPr>
                <w:noProof/>
                <w:webHidden/>
              </w:rPr>
              <w:t>5</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91" w:history="1">
            <w:r w:rsidR="00F91BA1" w:rsidRPr="00F368BB">
              <w:rPr>
                <w:rStyle w:val="Hyperlink"/>
                <w:noProof/>
              </w:rPr>
              <w:t>startOf</w:t>
            </w:r>
            <w:r w:rsidR="00F91BA1">
              <w:rPr>
                <w:noProof/>
                <w:webHidden/>
              </w:rPr>
              <w:tab/>
            </w:r>
            <w:r w:rsidR="00F7146C">
              <w:rPr>
                <w:noProof/>
                <w:webHidden/>
              </w:rPr>
              <w:fldChar w:fldCharType="begin"/>
            </w:r>
            <w:r w:rsidR="00F91BA1">
              <w:rPr>
                <w:noProof/>
                <w:webHidden/>
              </w:rPr>
              <w:instrText xml:space="preserve"> PAGEREF _Toc12812291 \h </w:instrText>
            </w:r>
            <w:r w:rsidR="00F7146C">
              <w:rPr>
                <w:noProof/>
                <w:webHidden/>
              </w:rPr>
            </w:r>
            <w:r w:rsidR="00F7146C">
              <w:rPr>
                <w:noProof/>
                <w:webHidden/>
              </w:rPr>
              <w:fldChar w:fldCharType="separate"/>
            </w:r>
            <w:r w:rsidR="00F91BA1">
              <w:rPr>
                <w:noProof/>
                <w:webHidden/>
              </w:rPr>
              <w:t>6</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92" w:history="1">
            <w:r w:rsidR="00F91BA1" w:rsidRPr="00F368BB">
              <w:rPr>
                <w:rStyle w:val="Hyperlink"/>
                <w:noProof/>
              </w:rPr>
              <w:t>endOf</w:t>
            </w:r>
            <w:r w:rsidR="00F91BA1">
              <w:rPr>
                <w:noProof/>
                <w:webHidden/>
              </w:rPr>
              <w:tab/>
            </w:r>
            <w:r w:rsidR="00F7146C">
              <w:rPr>
                <w:noProof/>
                <w:webHidden/>
              </w:rPr>
              <w:fldChar w:fldCharType="begin"/>
            </w:r>
            <w:r w:rsidR="00F91BA1">
              <w:rPr>
                <w:noProof/>
                <w:webHidden/>
              </w:rPr>
              <w:instrText xml:space="preserve"> PAGEREF _Toc12812292 \h </w:instrText>
            </w:r>
            <w:r w:rsidR="00F7146C">
              <w:rPr>
                <w:noProof/>
                <w:webHidden/>
              </w:rPr>
            </w:r>
            <w:r w:rsidR="00F7146C">
              <w:rPr>
                <w:noProof/>
                <w:webHidden/>
              </w:rPr>
              <w:fldChar w:fldCharType="separate"/>
            </w:r>
            <w:r w:rsidR="00F91BA1">
              <w:rPr>
                <w:noProof/>
                <w:webHidden/>
              </w:rPr>
              <w:t>6</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93" w:history="1">
            <w:r w:rsidR="00F91BA1" w:rsidRPr="00F368BB">
              <w:rPr>
                <w:rStyle w:val="Hyperlink"/>
                <w:noProof/>
              </w:rPr>
              <w:t>nthWeekdayofMonth</w:t>
            </w:r>
            <w:r w:rsidR="00F91BA1">
              <w:rPr>
                <w:noProof/>
                <w:webHidden/>
              </w:rPr>
              <w:tab/>
            </w:r>
            <w:r w:rsidR="00F7146C">
              <w:rPr>
                <w:noProof/>
                <w:webHidden/>
              </w:rPr>
              <w:fldChar w:fldCharType="begin"/>
            </w:r>
            <w:r w:rsidR="00F91BA1">
              <w:rPr>
                <w:noProof/>
                <w:webHidden/>
              </w:rPr>
              <w:instrText xml:space="preserve"> PAGEREF _Toc12812293 \h </w:instrText>
            </w:r>
            <w:r w:rsidR="00F7146C">
              <w:rPr>
                <w:noProof/>
                <w:webHidden/>
              </w:rPr>
            </w:r>
            <w:r w:rsidR="00F7146C">
              <w:rPr>
                <w:noProof/>
                <w:webHidden/>
              </w:rPr>
              <w:fldChar w:fldCharType="separate"/>
            </w:r>
            <w:r w:rsidR="00F91BA1">
              <w:rPr>
                <w:noProof/>
                <w:webHidden/>
              </w:rPr>
              <w:t>7</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94" w:history="1">
            <w:r w:rsidR="00F91BA1" w:rsidRPr="00F368BB">
              <w:rPr>
                <w:rStyle w:val="Hyperlink"/>
                <w:noProof/>
              </w:rPr>
              <w:t>toLocalTimeEU</w:t>
            </w:r>
            <w:r w:rsidR="00F91BA1">
              <w:rPr>
                <w:noProof/>
                <w:webHidden/>
              </w:rPr>
              <w:tab/>
            </w:r>
            <w:r w:rsidR="00F7146C">
              <w:rPr>
                <w:noProof/>
                <w:webHidden/>
              </w:rPr>
              <w:fldChar w:fldCharType="begin"/>
            </w:r>
            <w:r w:rsidR="00F91BA1">
              <w:rPr>
                <w:noProof/>
                <w:webHidden/>
              </w:rPr>
              <w:instrText xml:space="preserve"> PAGEREF _Toc12812294 \h </w:instrText>
            </w:r>
            <w:r w:rsidR="00F7146C">
              <w:rPr>
                <w:noProof/>
                <w:webHidden/>
              </w:rPr>
            </w:r>
            <w:r w:rsidR="00F7146C">
              <w:rPr>
                <w:noProof/>
                <w:webHidden/>
              </w:rPr>
              <w:fldChar w:fldCharType="separate"/>
            </w:r>
            <w:r w:rsidR="00F91BA1">
              <w:rPr>
                <w:noProof/>
                <w:webHidden/>
              </w:rPr>
              <w:t>7</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95" w:history="1">
            <w:r w:rsidR="00F91BA1" w:rsidRPr="00F368BB">
              <w:rPr>
                <w:rStyle w:val="Hyperlink"/>
                <w:noProof/>
              </w:rPr>
              <w:t>EUSummertime?</w:t>
            </w:r>
            <w:r w:rsidR="00F91BA1">
              <w:rPr>
                <w:noProof/>
                <w:webHidden/>
              </w:rPr>
              <w:tab/>
            </w:r>
            <w:r w:rsidR="00F7146C">
              <w:rPr>
                <w:noProof/>
                <w:webHidden/>
              </w:rPr>
              <w:fldChar w:fldCharType="begin"/>
            </w:r>
            <w:r w:rsidR="00F91BA1">
              <w:rPr>
                <w:noProof/>
                <w:webHidden/>
              </w:rPr>
              <w:instrText xml:space="preserve"> PAGEREF _Toc12812295 \h </w:instrText>
            </w:r>
            <w:r w:rsidR="00F7146C">
              <w:rPr>
                <w:noProof/>
                <w:webHidden/>
              </w:rPr>
            </w:r>
            <w:r w:rsidR="00F7146C">
              <w:rPr>
                <w:noProof/>
                <w:webHidden/>
              </w:rPr>
              <w:fldChar w:fldCharType="separate"/>
            </w:r>
            <w:r w:rsidR="00F91BA1">
              <w:rPr>
                <w:noProof/>
                <w:webHidden/>
              </w:rPr>
              <w:t>7</w:t>
            </w:r>
            <w:r w:rsidR="00F7146C">
              <w:rPr>
                <w:noProof/>
                <w:webHidden/>
              </w:rPr>
              <w:fldChar w:fldCharType="end"/>
            </w:r>
          </w:hyperlink>
        </w:p>
        <w:p w:rsidR="00F91BA1" w:rsidRDefault="005D1B8A">
          <w:pPr>
            <w:pStyle w:val="TOC3"/>
            <w:tabs>
              <w:tab w:val="right" w:leader="dot" w:pos="9016"/>
            </w:tabs>
            <w:rPr>
              <w:rFonts w:eastAsiaTheme="minorEastAsia"/>
              <w:noProof/>
              <w:lang w:eastAsia="en-GB"/>
            </w:rPr>
          </w:pPr>
          <w:hyperlink w:anchor="_Toc12812296" w:history="1">
            <w:r w:rsidR="00F91BA1" w:rsidRPr="00F368BB">
              <w:rPr>
                <w:rStyle w:val="Hyperlink"/>
                <w:noProof/>
              </w:rPr>
              <w:t>USSummertime?</w:t>
            </w:r>
            <w:r w:rsidR="00F91BA1">
              <w:rPr>
                <w:noProof/>
                <w:webHidden/>
              </w:rPr>
              <w:tab/>
            </w:r>
            <w:r w:rsidR="00F7146C">
              <w:rPr>
                <w:noProof/>
                <w:webHidden/>
              </w:rPr>
              <w:fldChar w:fldCharType="begin"/>
            </w:r>
            <w:r w:rsidR="00F91BA1">
              <w:rPr>
                <w:noProof/>
                <w:webHidden/>
              </w:rPr>
              <w:instrText xml:space="preserve"> PAGEREF _Toc12812296 \h </w:instrText>
            </w:r>
            <w:r w:rsidR="00F7146C">
              <w:rPr>
                <w:noProof/>
                <w:webHidden/>
              </w:rPr>
            </w:r>
            <w:r w:rsidR="00F7146C">
              <w:rPr>
                <w:noProof/>
                <w:webHidden/>
              </w:rPr>
              <w:fldChar w:fldCharType="separate"/>
            </w:r>
            <w:r w:rsidR="00F91BA1">
              <w:rPr>
                <w:noProof/>
                <w:webHidden/>
              </w:rPr>
              <w:t>7</w:t>
            </w:r>
            <w:r w:rsidR="00F7146C">
              <w:rPr>
                <w:noProof/>
                <w:webHidden/>
              </w:rPr>
              <w:fldChar w:fldCharType="end"/>
            </w:r>
          </w:hyperlink>
        </w:p>
        <w:p w:rsidR="00B822D0" w:rsidRDefault="00F7146C">
          <w:r>
            <w:fldChar w:fldCharType="end"/>
          </w:r>
        </w:p>
      </w:sdtContent>
    </w:sdt>
    <w:p w:rsidR="00824A70" w:rsidRDefault="00824A70"/>
    <w:p w:rsidR="00824A70" w:rsidRDefault="00824A70"/>
    <w:p w:rsidR="00824A70" w:rsidRDefault="00824A70"/>
    <w:p w:rsidR="00824A70" w:rsidRDefault="00824A70" w:rsidP="00B822D0">
      <w:pPr>
        <w:pStyle w:val="Heading2"/>
      </w:pPr>
      <w:bookmarkStart w:id="0" w:name="_Toc12812277"/>
    </w:p>
    <w:p w:rsidR="00B822D0" w:rsidRDefault="00B822D0" w:rsidP="00B822D0">
      <w:pPr>
        <w:pStyle w:val="Heading2"/>
      </w:pPr>
      <w:r>
        <w:t>The Datetimes Class</w:t>
      </w:r>
      <w:bookmarkEnd w:id="0"/>
    </w:p>
    <w:p w:rsidR="004219B8" w:rsidRDefault="00465DD9">
      <w:r>
        <w:t>The d</w:t>
      </w:r>
      <w:r w:rsidR="00947DFF">
        <w:t>atetimes cl</w:t>
      </w:r>
      <w:r w:rsidR="00024FA8">
        <w:t>ass subclasses the built-in date</w:t>
      </w:r>
      <w:r w:rsidR="00947DFF">
        <w:t>time classes to bring several extra methods.</w:t>
      </w:r>
    </w:p>
    <w:p w:rsidR="000B0901" w:rsidRDefault="00465DD9" w:rsidP="000B0901">
      <w:pPr>
        <w:pStyle w:val="NoSpacing"/>
      </w:pPr>
      <w:r w:rsidRPr="00465DD9">
        <w:t xml:space="preserve">The </w:t>
      </w:r>
      <w:r>
        <w:t>datetimes</w:t>
      </w:r>
      <w:r w:rsidRPr="00465DD9">
        <w:t xml:space="preserve"> class is not a built-in class and is not preloaded.</w:t>
      </w:r>
      <w:r>
        <w:t xml:space="preserve"> </w:t>
      </w:r>
      <w:r w:rsidRPr="00465DD9">
        <w:t xml:space="preserve"> </w:t>
      </w:r>
    </w:p>
    <w:p w:rsidR="00465DD9" w:rsidRDefault="00465DD9" w:rsidP="000B0901">
      <w:pPr>
        <w:pStyle w:val="NoSpacing"/>
      </w:pPr>
      <w:proofErr w:type="gramStart"/>
      <w:r w:rsidRPr="00465DD9">
        <w:t>Use ::requires</w:t>
      </w:r>
      <w:proofErr w:type="gramEnd"/>
      <w:r w:rsidR="000B0901">
        <w:t xml:space="preserve"> </w:t>
      </w:r>
      <w:r>
        <w:t>"datetimes</w:t>
      </w:r>
      <w:r w:rsidRPr="00465DD9">
        <w:t>.cls" to activate its functionality.</w:t>
      </w:r>
    </w:p>
    <w:p w:rsidR="00824A70" w:rsidRDefault="00824A70">
      <w:pPr>
        <w:rPr>
          <w:rFonts w:asciiTheme="majorHAnsi" w:eastAsiaTheme="majorEastAsia" w:hAnsiTheme="majorHAnsi" w:cstheme="majorBidi"/>
          <w:b/>
          <w:bCs/>
          <w:color w:val="4F81BD" w:themeColor="accent1"/>
        </w:rPr>
      </w:pPr>
      <w:bookmarkStart w:id="1" w:name="_Toc12812278"/>
      <w:r>
        <w:br w:type="page"/>
      </w:r>
    </w:p>
    <w:p w:rsidR="00465DD9" w:rsidRDefault="00465DD9" w:rsidP="00024FA8">
      <w:pPr>
        <w:pStyle w:val="Heading3"/>
      </w:pPr>
      <w:r>
        <w:lastRenderedPageBreak/>
        <w:t>Format strings</w:t>
      </w:r>
      <w:bookmarkEnd w:id="1"/>
    </w:p>
    <w:p w:rsidR="00465DD9" w:rsidRDefault="00465DD9" w:rsidP="00465DD9">
      <w:pPr>
        <w:pStyle w:val="NoSpacing"/>
      </w:pPr>
      <w:r>
        <w:t xml:space="preserve">The </w:t>
      </w:r>
      <w:r w:rsidRPr="000B0901">
        <w:rPr>
          <w:b/>
          <w:i/>
        </w:rPr>
        <w:t>from</w:t>
      </w:r>
      <w:r>
        <w:t xml:space="preserve"> class method and the </w:t>
      </w:r>
      <w:proofErr w:type="spellStart"/>
      <w:r w:rsidRPr="000B0901">
        <w:rPr>
          <w:b/>
          <w:i/>
        </w:rPr>
        <w:t>to</w:t>
      </w:r>
      <w:proofErr w:type="spellEnd"/>
      <w:r>
        <w:t xml:space="preserve"> method provide a constructor and displayer where the programmer can define the format using a format string and optionally an escape character.</w:t>
      </w:r>
    </w:p>
    <w:p w:rsidR="00465DD9" w:rsidRPr="00465DD9" w:rsidRDefault="00465DD9" w:rsidP="00465DD9">
      <w:pPr>
        <w:pStyle w:val="NoSpacing"/>
      </w:pPr>
      <w:r>
        <w:t xml:space="preserve">The format string consists of one or more format elements, delimiters and or escape characters.  Format elements are listed in table 1 below.  Format elements consist of the format elements allowed for the </w:t>
      </w:r>
      <w:proofErr w:type="spellStart"/>
      <w:r>
        <w:t>ooDialog</w:t>
      </w:r>
      <w:proofErr w:type="spellEnd"/>
      <w:r>
        <w:t xml:space="preserve"> </w:t>
      </w:r>
      <w:proofErr w:type="spellStart"/>
      <w:r>
        <w:t>datetimePicker</w:t>
      </w:r>
      <w:proofErr w:type="spellEnd"/>
      <w:r>
        <w:t xml:space="preserve"> class with the addition of some new ones</w:t>
      </w:r>
      <w:r w:rsidR="006C32F5">
        <w:t xml:space="preserve"> to fill obvious gaps</w:t>
      </w:r>
      <w:r>
        <w:t>.</w:t>
      </w:r>
    </w:p>
    <w:p w:rsidR="00465DD9" w:rsidRPr="00947DFF" w:rsidRDefault="00465DD9" w:rsidP="00465DD9">
      <w:pPr>
        <w:pStyle w:val="NoSpacing"/>
      </w:pPr>
    </w:p>
    <w:p w:rsidR="00465DD9" w:rsidRDefault="00465DD9" w:rsidP="00465DD9">
      <w:pPr>
        <w:pStyle w:val="NoSpacing"/>
      </w:pPr>
      <w:r>
        <w:t>Table 1 – Datetimes format elements</w:t>
      </w:r>
    </w:p>
    <w:tbl>
      <w:tblPr>
        <w:tblStyle w:val="TableGrid"/>
        <w:tblW w:w="0" w:type="auto"/>
        <w:tblLayout w:type="fixed"/>
        <w:tblLook w:val="04A0" w:firstRow="1" w:lastRow="0" w:firstColumn="1" w:lastColumn="0" w:noHBand="0" w:noVBand="1"/>
      </w:tblPr>
      <w:tblGrid>
        <w:gridCol w:w="1101"/>
        <w:gridCol w:w="708"/>
        <w:gridCol w:w="709"/>
        <w:gridCol w:w="1134"/>
        <w:gridCol w:w="5590"/>
      </w:tblGrid>
      <w:tr w:rsidR="00465DD9" w:rsidTr="000B0901">
        <w:tc>
          <w:tcPr>
            <w:tcW w:w="1101" w:type="dxa"/>
          </w:tcPr>
          <w:p w:rsidR="00465DD9" w:rsidRDefault="00465DD9" w:rsidP="002B2E38">
            <w:pPr>
              <w:jc w:val="center"/>
            </w:pPr>
            <w:r>
              <w:t>Element</w:t>
            </w:r>
          </w:p>
        </w:tc>
        <w:tc>
          <w:tcPr>
            <w:tcW w:w="708" w:type="dxa"/>
          </w:tcPr>
          <w:p w:rsidR="00465DD9" w:rsidRDefault="00465DD9" w:rsidP="002B2E38">
            <w:pPr>
              <w:jc w:val="center"/>
            </w:pPr>
            <w:r>
              <w:t>New</w:t>
            </w:r>
          </w:p>
        </w:tc>
        <w:tc>
          <w:tcPr>
            <w:tcW w:w="709" w:type="dxa"/>
          </w:tcPr>
          <w:p w:rsidR="00465DD9" w:rsidRDefault="00465DD9" w:rsidP="002B2E38">
            <w:pPr>
              <w:jc w:val="center"/>
            </w:pPr>
            <w:r>
              <w:t>Civil</w:t>
            </w:r>
          </w:p>
        </w:tc>
        <w:tc>
          <w:tcPr>
            <w:tcW w:w="1134" w:type="dxa"/>
          </w:tcPr>
          <w:p w:rsidR="00465DD9" w:rsidRDefault="00465DD9" w:rsidP="002B2E38">
            <w:pPr>
              <w:jc w:val="center"/>
            </w:pPr>
            <w:r>
              <w:t>Character</w:t>
            </w:r>
          </w:p>
        </w:tc>
        <w:tc>
          <w:tcPr>
            <w:tcW w:w="5590" w:type="dxa"/>
          </w:tcPr>
          <w:p w:rsidR="00465DD9" w:rsidRDefault="00465DD9" w:rsidP="002B2E38">
            <w:r>
              <w:t>Description</w:t>
            </w:r>
          </w:p>
        </w:tc>
      </w:tr>
      <w:tr w:rsidR="00465DD9" w:rsidTr="000B0901">
        <w:tc>
          <w:tcPr>
            <w:tcW w:w="1101" w:type="dxa"/>
          </w:tcPr>
          <w:p w:rsidR="00465DD9" w:rsidRDefault="00465DD9" w:rsidP="002B2E38">
            <w:pPr>
              <w:jc w:val="center"/>
            </w:pPr>
            <w:r>
              <w:t>d</w:t>
            </w:r>
          </w:p>
        </w:tc>
        <w:tc>
          <w:tcPr>
            <w:tcW w:w="708" w:type="dxa"/>
          </w:tcPr>
          <w:p w:rsidR="00465DD9" w:rsidRDefault="00465DD9" w:rsidP="002B2E38">
            <w:pPr>
              <w:jc w:val="center"/>
            </w:pPr>
          </w:p>
        </w:tc>
        <w:tc>
          <w:tcPr>
            <w:tcW w:w="709" w:type="dxa"/>
          </w:tcPr>
          <w:p w:rsidR="00465DD9" w:rsidRDefault="00465DD9" w:rsidP="002B2E38">
            <w:pPr>
              <w:jc w:val="center"/>
            </w:pPr>
            <w:r>
              <w:t>x</w:t>
            </w:r>
          </w:p>
        </w:tc>
        <w:tc>
          <w:tcPr>
            <w:tcW w:w="1134" w:type="dxa"/>
          </w:tcPr>
          <w:p w:rsidR="00465DD9" w:rsidRDefault="00465DD9" w:rsidP="002B2E38">
            <w:pPr>
              <w:jc w:val="center"/>
            </w:pPr>
          </w:p>
        </w:tc>
        <w:tc>
          <w:tcPr>
            <w:tcW w:w="5590" w:type="dxa"/>
          </w:tcPr>
          <w:p w:rsidR="00465DD9" w:rsidRDefault="00465DD9" w:rsidP="002B2E38">
            <w:r w:rsidRPr="00711F85">
              <w:t>The one- or two-digit day (civil format)</w:t>
            </w:r>
          </w:p>
        </w:tc>
      </w:tr>
      <w:tr w:rsidR="00465DD9" w:rsidTr="000B0901">
        <w:tc>
          <w:tcPr>
            <w:tcW w:w="1101" w:type="dxa"/>
          </w:tcPr>
          <w:p w:rsidR="00465DD9" w:rsidRDefault="00465DD9" w:rsidP="002B2E38">
            <w:pPr>
              <w:jc w:val="center"/>
            </w:pPr>
            <w:r>
              <w:t>dd</w:t>
            </w:r>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p>
        </w:tc>
        <w:tc>
          <w:tcPr>
            <w:tcW w:w="5590" w:type="dxa"/>
          </w:tcPr>
          <w:p w:rsidR="00465DD9" w:rsidRDefault="00465DD9" w:rsidP="002B2E38">
            <w:r w:rsidRPr="00711F85">
              <w:t xml:space="preserve">The two-digit day. </w:t>
            </w:r>
          </w:p>
          <w:p w:rsidR="00465DD9" w:rsidRDefault="00465DD9" w:rsidP="002B2E38">
            <w:r w:rsidRPr="00711F85">
              <w:t>Single-digit day values are preceded by a zero.</w:t>
            </w:r>
          </w:p>
        </w:tc>
      </w:tr>
      <w:tr w:rsidR="00465DD9" w:rsidTr="000B0901">
        <w:tc>
          <w:tcPr>
            <w:tcW w:w="1101" w:type="dxa"/>
          </w:tcPr>
          <w:p w:rsidR="00465DD9" w:rsidRDefault="00465DD9" w:rsidP="002B2E38">
            <w:pPr>
              <w:jc w:val="center"/>
            </w:pPr>
            <w:proofErr w:type="spellStart"/>
            <w:r>
              <w:t>ddd</w:t>
            </w:r>
            <w:proofErr w:type="spellEnd"/>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r>
              <w:t>x</w:t>
            </w:r>
          </w:p>
        </w:tc>
        <w:tc>
          <w:tcPr>
            <w:tcW w:w="5590" w:type="dxa"/>
          </w:tcPr>
          <w:p w:rsidR="00465DD9" w:rsidRDefault="00465DD9" w:rsidP="002B2E38">
            <w:r w:rsidRPr="00711F85">
              <w:t>The three-character weekday abbreviation.</w:t>
            </w:r>
          </w:p>
        </w:tc>
      </w:tr>
      <w:tr w:rsidR="00465DD9" w:rsidTr="000B0901">
        <w:tc>
          <w:tcPr>
            <w:tcW w:w="1101" w:type="dxa"/>
          </w:tcPr>
          <w:p w:rsidR="00465DD9" w:rsidRDefault="00465DD9" w:rsidP="002B2E38">
            <w:pPr>
              <w:jc w:val="center"/>
            </w:pPr>
            <w:proofErr w:type="spellStart"/>
            <w:r>
              <w:t>dddd</w:t>
            </w:r>
            <w:proofErr w:type="spellEnd"/>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r>
              <w:t>x</w:t>
            </w:r>
          </w:p>
        </w:tc>
        <w:tc>
          <w:tcPr>
            <w:tcW w:w="5590" w:type="dxa"/>
          </w:tcPr>
          <w:p w:rsidR="00465DD9" w:rsidRDefault="00465DD9" w:rsidP="002B2E38">
            <w:r w:rsidRPr="00711F85">
              <w:t>The full weekday name.</w:t>
            </w:r>
          </w:p>
        </w:tc>
      </w:tr>
      <w:tr w:rsidR="00465DD9" w:rsidTr="000B0901">
        <w:tc>
          <w:tcPr>
            <w:tcW w:w="1101" w:type="dxa"/>
          </w:tcPr>
          <w:p w:rsidR="00465DD9" w:rsidRDefault="00465DD9" w:rsidP="002B2E38">
            <w:pPr>
              <w:jc w:val="center"/>
            </w:pPr>
            <w:r>
              <w:t>D</w:t>
            </w:r>
          </w:p>
        </w:tc>
        <w:tc>
          <w:tcPr>
            <w:tcW w:w="708" w:type="dxa"/>
          </w:tcPr>
          <w:p w:rsidR="00465DD9" w:rsidRDefault="00465DD9" w:rsidP="002B2E38">
            <w:pPr>
              <w:jc w:val="center"/>
            </w:pPr>
            <w:r>
              <w:t>new</w:t>
            </w:r>
          </w:p>
        </w:tc>
        <w:tc>
          <w:tcPr>
            <w:tcW w:w="709" w:type="dxa"/>
          </w:tcPr>
          <w:p w:rsidR="00465DD9" w:rsidRDefault="00465DD9" w:rsidP="002B2E38">
            <w:pPr>
              <w:jc w:val="center"/>
            </w:pPr>
            <w:r>
              <w:t>x</w:t>
            </w:r>
          </w:p>
        </w:tc>
        <w:tc>
          <w:tcPr>
            <w:tcW w:w="1134" w:type="dxa"/>
          </w:tcPr>
          <w:p w:rsidR="00465DD9" w:rsidRDefault="00465DD9" w:rsidP="002B2E38">
            <w:pPr>
              <w:jc w:val="center"/>
            </w:pPr>
          </w:p>
        </w:tc>
        <w:tc>
          <w:tcPr>
            <w:tcW w:w="5590" w:type="dxa"/>
          </w:tcPr>
          <w:p w:rsidR="00465DD9" w:rsidRDefault="00465DD9" w:rsidP="002B2E38">
            <w:r w:rsidRPr="00711F85">
              <w:t xml:space="preserve">The day followed by suffix - </w:t>
            </w:r>
            <w:proofErr w:type="spellStart"/>
            <w:r w:rsidRPr="00711F85">
              <w:t>ie</w:t>
            </w:r>
            <w:proofErr w:type="spellEnd"/>
            <w:r w:rsidRPr="00711F85">
              <w:t xml:space="preserve"> 9</w:t>
            </w:r>
            <w:r w:rsidRPr="006C32F5">
              <w:t>th</w:t>
            </w:r>
          </w:p>
        </w:tc>
      </w:tr>
      <w:tr w:rsidR="00465DD9" w:rsidTr="000B0901">
        <w:tc>
          <w:tcPr>
            <w:tcW w:w="1101" w:type="dxa"/>
          </w:tcPr>
          <w:p w:rsidR="00465DD9" w:rsidRDefault="00465DD9" w:rsidP="002B2E38">
            <w:pPr>
              <w:jc w:val="center"/>
            </w:pPr>
            <w:r>
              <w:t>h</w:t>
            </w:r>
          </w:p>
        </w:tc>
        <w:tc>
          <w:tcPr>
            <w:tcW w:w="708" w:type="dxa"/>
          </w:tcPr>
          <w:p w:rsidR="00465DD9" w:rsidRDefault="00465DD9" w:rsidP="002B2E38">
            <w:pPr>
              <w:jc w:val="center"/>
            </w:pPr>
          </w:p>
        </w:tc>
        <w:tc>
          <w:tcPr>
            <w:tcW w:w="709" w:type="dxa"/>
          </w:tcPr>
          <w:p w:rsidR="00465DD9" w:rsidRDefault="00465DD9" w:rsidP="002B2E38">
            <w:pPr>
              <w:jc w:val="center"/>
            </w:pPr>
            <w:r>
              <w:t>x</w:t>
            </w:r>
          </w:p>
        </w:tc>
        <w:tc>
          <w:tcPr>
            <w:tcW w:w="1134" w:type="dxa"/>
          </w:tcPr>
          <w:p w:rsidR="00465DD9" w:rsidRDefault="00465DD9" w:rsidP="002B2E38">
            <w:pPr>
              <w:jc w:val="center"/>
            </w:pPr>
          </w:p>
        </w:tc>
        <w:tc>
          <w:tcPr>
            <w:tcW w:w="5590" w:type="dxa"/>
          </w:tcPr>
          <w:p w:rsidR="00465DD9" w:rsidRDefault="00465DD9" w:rsidP="002B2E38">
            <w:r w:rsidRPr="00711F85">
              <w:t>The one- or t</w:t>
            </w:r>
            <w:r>
              <w:t>wo-digit hour in 12-</w:t>
            </w:r>
            <w:proofErr w:type="gramStart"/>
            <w:r>
              <w:t xml:space="preserve">hour </w:t>
            </w:r>
            <w:r w:rsidRPr="00711F85">
              <w:t xml:space="preserve"> format</w:t>
            </w:r>
            <w:proofErr w:type="gramEnd"/>
            <w:r w:rsidRPr="00711F85">
              <w:t>.</w:t>
            </w:r>
          </w:p>
        </w:tc>
      </w:tr>
      <w:tr w:rsidR="00465DD9" w:rsidTr="000B0901">
        <w:tc>
          <w:tcPr>
            <w:tcW w:w="1101" w:type="dxa"/>
          </w:tcPr>
          <w:p w:rsidR="00465DD9" w:rsidRDefault="00465DD9" w:rsidP="002B2E38">
            <w:pPr>
              <w:jc w:val="center"/>
            </w:pPr>
            <w:proofErr w:type="spellStart"/>
            <w:r>
              <w:t>hh</w:t>
            </w:r>
            <w:proofErr w:type="spellEnd"/>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p>
        </w:tc>
        <w:tc>
          <w:tcPr>
            <w:tcW w:w="5590" w:type="dxa"/>
          </w:tcPr>
          <w:p w:rsidR="00465DD9" w:rsidRDefault="00465DD9" w:rsidP="002B2E38">
            <w:r w:rsidRPr="00711F85">
              <w:t>The two-digit hour in 12-hour format.</w:t>
            </w:r>
          </w:p>
          <w:p w:rsidR="00465DD9" w:rsidRDefault="00465DD9" w:rsidP="002B2E38">
            <w:r w:rsidRPr="00711F85">
              <w:t xml:space="preserve"> Single-digit values are preceded by a zero.</w:t>
            </w:r>
          </w:p>
        </w:tc>
      </w:tr>
      <w:tr w:rsidR="00465DD9" w:rsidTr="000B0901">
        <w:tc>
          <w:tcPr>
            <w:tcW w:w="1101" w:type="dxa"/>
          </w:tcPr>
          <w:p w:rsidR="00465DD9" w:rsidRDefault="00465DD9" w:rsidP="002B2E38">
            <w:pPr>
              <w:jc w:val="center"/>
            </w:pPr>
            <w:r>
              <w:t>H</w:t>
            </w:r>
          </w:p>
        </w:tc>
        <w:tc>
          <w:tcPr>
            <w:tcW w:w="708" w:type="dxa"/>
          </w:tcPr>
          <w:p w:rsidR="00465DD9" w:rsidRDefault="00465DD9" w:rsidP="002B2E38">
            <w:pPr>
              <w:jc w:val="center"/>
            </w:pPr>
          </w:p>
        </w:tc>
        <w:tc>
          <w:tcPr>
            <w:tcW w:w="709" w:type="dxa"/>
          </w:tcPr>
          <w:p w:rsidR="00465DD9" w:rsidRDefault="00465DD9" w:rsidP="002B2E38">
            <w:pPr>
              <w:jc w:val="center"/>
            </w:pPr>
            <w:r>
              <w:t>x</w:t>
            </w:r>
          </w:p>
        </w:tc>
        <w:tc>
          <w:tcPr>
            <w:tcW w:w="1134" w:type="dxa"/>
          </w:tcPr>
          <w:p w:rsidR="00465DD9" w:rsidRDefault="00465DD9" w:rsidP="002B2E38">
            <w:pPr>
              <w:jc w:val="center"/>
            </w:pPr>
          </w:p>
        </w:tc>
        <w:tc>
          <w:tcPr>
            <w:tcW w:w="5590" w:type="dxa"/>
          </w:tcPr>
          <w:p w:rsidR="00465DD9" w:rsidRDefault="00465DD9" w:rsidP="002B2E38">
            <w:r w:rsidRPr="00711F85">
              <w:t>The one- or t</w:t>
            </w:r>
            <w:r>
              <w:t>wo-digit hour in 24-</w:t>
            </w:r>
            <w:proofErr w:type="gramStart"/>
            <w:r>
              <w:t xml:space="preserve">hour </w:t>
            </w:r>
            <w:r w:rsidRPr="00711F85">
              <w:t xml:space="preserve"> format</w:t>
            </w:r>
            <w:proofErr w:type="gramEnd"/>
            <w:r w:rsidRPr="00711F85">
              <w:t>.</w:t>
            </w:r>
          </w:p>
        </w:tc>
      </w:tr>
      <w:tr w:rsidR="00465DD9" w:rsidTr="000B0901">
        <w:tc>
          <w:tcPr>
            <w:tcW w:w="1101" w:type="dxa"/>
          </w:tcPr>
          <w:p w:rsidR="00465DD9" w:rsidRDefault="00465DD9" w:rsidP="002B2E38">
            <w:pPr>
              <w:jc w:val="center"/>
            </w:pPr>
            <w:r>
              <w:t>HH</w:t>
            </w:r>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p>
        </w:tc>
        <w:tc>
          <w:tcPr>
            <w:tcW w:w="5590" w:type="dxa"/>
          </w:tcPr>
          <w:p w:rsidR="00465DD9" w:rsidRDefault="00465DD9" w:rsidP="002B2E38">
            <w:r w:rsidRPr="00711F85">
              <w:t xml:space="preserve">The two-digit hour in 24-hour format. </w:t>
            </w:r>
          </w:p>
          <w:p w:rsidR="00465DD9" w:rsidRDefault="00465DD9" w:rsidP="002B2E38">
            <w:r w:rsidRPr="00711F85">
              <w:t>Single-digit values are preceded by a zero.</w:t>
            </w:r>
          </w:p>
        </w:tc>
      </w:tr>
      <w:tr w:rsidR="00465DD9" w:rsidTr="000B0901">
        <w:tc>
          <w:tcPr>
            <w:tcW w:w="1101" w:type="dxa"/>
          </w:tcPr>
          <w:p w:rsidR="00465DD9" w:rsidRDefault="00465DD9" w:rsidP="002B2E38">
            <w:pPr>
              <w:jc w:val="center"/>
            </w:pPr>
            <w:r>
              <w:t>m</w:t>
            </w:r>
          </w:p>
        </w:tc>
        <w:tc>
          <w:tcPr>
            <w:tcW w:w="708" w:type="dxa"/>
          </w:tcPr>
          <w:p w:rsidR="00465DD9" w:rsidRDefault="00465DD9" w:rsidP="002B2E38">
            <w:pPr>
              <w:jc w:val="center"/>
            </w:pPr>
          </w:p>
        </w:tc>
        <w:tc>
          <w:tcPr>
            <w:tcW w:w="709" w:type="dxa"/>
          </w:tcPr>
          <w:p w:rsidR="00465DD9" w:rsidRDefault="00465DD9" w:rsidP="002B2E38">
            <w:pPr>
              <w:jc w:val="center"/>
            </w:pPr>
            <w:r>
              <w:t>x</w:t>
            </w:r>
          </w:p>
        </w:tc>
        <w:tc>
          <w:tcPr>
            <w:tcW w:w="1134" w:type="dxa"/>
          </w:tcPr>
          <w:p w:rsidR="00465DD9" w:rsidRDefault="00465DD9" w:rsidP="002B2E38">
            <w:pPr>
              <w:jc w:val="center"/>
            </w:pPr>
          </w:p>
        </w:tc>
        <w:tc>
          <w:tcPr>
            <w:tcW w:w="5590" w:type="dxa"/>
          </w:tcPr>
          <w:p w:rsidR="00465DD9" w:rsidRDefault="00465DD9" w:rsidP="002B2E38">
            <w:r w:rsidRPr="00711F85">
              <w:t xml:space="preserve">The one- or two-digit minute. </w:t>
            </w:r>
          </w:p>
        </w:tc>
      </w:tr>
      <w:tr w:rsidR="00465DD9" w:rsidTr="000B0901">
        <w:tc>
          <w:tcPr>
            <w:tcW w:w="1101" w:type="dxa"/>
          </w:tcPr>
          <w:p w:rsidR="00465DD9" w:rsidRDefault="00465DD9" w:rsidP="002B2E38">
            <w:pPr>
              <w:jc w:val="center"/>
            </w:pPr>
            <w:r>
              <w:t>mm</w:t>
            </w:r>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p>
        </w:tc>
        <w:tc>
          <w:tcPr>
            <w:tcW w:w="5590" w:type="dxa"/>
          </w:tcPr>
          <w:p w:rsidR="00465DD9" w:rsidRDefault="00465DD9" w:rsidP="002B2E38">
            <w:r w:rsidRPr="00711F85">
              <w:t xml:space="preserve">The two-digit minute. </w:t>
            </w:r>
          </w:p>
          <w:p w:rsidR="00465DD9" w:rsidRDefault="00465DD9" w:rsidP="002B2E38">
            <w:r w:rsidRPr="00711F85">
              <w:t>Single-digit values are preceded by a zero.</w:t>
            </w:r>
          </w:p>
        </w:tc>
      </w:tr>
      <w:tr w:rsidR="00465DD9" w:rsidTr="000B0901">
        <w:tc>
          <w:tcPr>
            <w:tcW w:w="1101" w:type="dxa"/>
          </w:tcPr>
          <w:p w:rsidR="00465DD9" w:rsidRDefault="00465DD9" w:rsidP="002B2E38">
            <w:pPr>
              <w:jc w:val="center"/>
            </w:pPr>
            <w:r>
              <w:t>M</w:t>
            </w:r>
          </w:p>
        </w:tc>
        <w:tc>
          <w:tcPr>
            <w:tcW w:w="708" w:type="dxa"/>
          </w:tcPr>
          <w:p w:rsidR="00465DD9" w:rsidRDefault="00465DD9" w:rsidP="002B2E38">
            <w:pPr>
              <w:jc w:val="center"/>
            </w:pPr>
          </w:p>
        </w:tc>
        <w:tc>
          <w:tcPr>
            <w:tcW w:w="709" w:type="dxa"/>
          </w:tcPr>
          <w:p w:rsidR="00465DD9" w:rsidRDefault="00465DD9" w:rsidP="002B2E38">
            <w:pPr>
              <w:jc w:val="center"/>
            </w:pPr>
            <w:r>
              <w:t>x</w:t>
            </w:r>
          </w:p>
        </w:tc>
        <w:tc>
          <w:tcPr>
            <w:tcW w:w="1134" w:type="dxa"/>
          </w:tcPr>
          <w:p w:rsidR="00465DD9" w:rsidRDefault="00465DD9" w:rsidP="002B2E38">
            <w:pPr>
              <w:jc w:val="center"/>
            </w:pPr>
          </w:p>
        </w:tc>
        <w:tc>
          <w:tcPr>
            <w:tcW w:w="5590" w:type="dxa"/>
          </w:tcPr>
          <w:p w:rsidR="00465DD9" w:rsidRDefault="00465DD9" w:rsidP="002B2E38">
            <w:r w:rsidRPr="00711F85">
              <w:t>The one- or two-digit month number.</w:t>
            </w:r>
          </w:p>
        </w:tc>
      </w:tr>
      <w:tr w:rsidR="00465DD9" w:rsidTr="000B0901">
        <w:tc>
          <w:tcPr>
            <w:tcW w:w="1101" w:type="dxa"/>
          </w:tcPr>
          <w:p w:rsidR="00465DD9" w:rsidRDefault="00465DD9" w:rsidP="002B2E38">
            <w:pPr>
              <w:jc w:val="center"/>
            </w:pPr>
            <w:r>
              <w:t>MM</w:t>
            </w:r>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p>
        </w:tc>
        <w:tc>
          <w:tcPr>
            <w:tcW w:w="5590" w:type="dxa"/>
          </w:tcPr>
          <w:p w:rsidR="00465DD9" w:rsidRDefault="00465DD9" w:rsidP="002B2E38">
            <w:r w:rsidRPr="00711F85">
              <w:t xml:space="preserve">The two-digit month number. </w:t>
            </w:r>
          </w:p>
          <w:p w:rsidR="00465DD9" w:rsidRDefault="00465DD9" w:rsidP="002B2E38">
            <w:r w:rsidRPr="00711F85">
              <w:t>Single-digit values are preceded by a zero.</w:t>
            </w:r>
          </w:p>
        </w:tc>
      </w:tr>
      <w:tr w:rsidR="00465DD9" w:rsidTr="000B0901">
        <w:tc>
          <w:tcPr>
            <w:tcW w:w="1101" w:type="dxa"/>
          </w:tcPr>
          <w:p w:rsidR="00465DD9" w:rsidRDefault="00465DD9" w:rsidP="002B2E38">
            <w:pPr>
              <w:jc w:val="center"/>
            </w:pPr>
            <w:r>
              <w:t>MMM</w:t>
            </w:r>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r>
              <w:t>x</w:t>
            </w:r>
          </w:p>
        </w:tc>
        <w:tc>
          <w:tcPr>
            <w:tcW w:w="5590" w:type="dxa"/>
          </w:tcPr>
          <w:p w:rsidR="00465DD9" w:rsidRDefault="00465DD9" w:rsidP="002B2E38">
            <w:r w:rsidRPr="00711F85">
              <w:t>The three-character month abbreviation.</w:t>
            </w:r>
          </w:p>
        </w:tc>
      </w:tr>
      <w:tr w:rsidR="00465DD9" w:rsidTr="000B0901">
        <w:tc>
          <w:tcPr>
            <w:tcW w:w="1101" w:type="dxa"/>
          </w:tcPr>
          <w:p w:rsidR="00465DD9" w:rsidRDefault="00465DD9" w:rsidP="002B2E38">
            <w:pPr>
              <w:jc w:val="center"/>
            </w:pPr>
            <w:r>
              <w:t>MMMM</w:t>
            </w:r>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r>
              <w:t>x</w:t>
            </w:r>
          </w:p>
        </w:tc>
        <w:tc>
          <w:tcPr>
            <w:tcW w:w="5590" w:type="dxa"/>
          </w:tcPr>
          <w:p w:rsidR="00465DD9" w:rsidRDefault="00465DD9" w:rsidP="002B2E38">
            <w:r w:rsidRPr="00711F85">
              <w:t>The full month name.</w:t>
            </w:r>
          </w:p>
        </w:tc>
      </w:tr>
      <w:tr w:rsidR="00264FC2" w:rsidTr="000B0901">
        <w:tc>
          <w:tcPr>
            <w:tcW w:w="1101" w:type="dxa"/>
          </w:tcPr>
          <w:p w:rsidR="00264FC2" w:rsidRDefault="00684DEC" w:rsidP="002B2E38">
            <w:pPr>
              <w:jc w:val="center"/>
            </w:pPr>
            <w:r>
              <w:t>q</w:t>
            </w:r>
          </w:p>
        </w:tc>
        <w:tc>
          <w:tcPr>
            <w:tcW w:w="708" w:type="dxa"/>
          </w:tcPr>
          <w:p w:rsidR="00264FC2" w:rsidRDefault="00684DEC" w:rsidP="002B2E38">
            <w:pPr>
              <w:jc w:val="center"/>
            </w:pPr>
            <w:r>
              <w:t>new</w:t>
            </w:r>
          </w:p>
        </w:tc>
        <w:tc>
          <w:tcPr>
            <w:tcW w:w="709" w:type="dxa"/>
          </w:tcPr>
          <w:p w:rsidR="00264FC2" w:rsidRDefault="00264FC2" w:rsidP="002B2E38">
            <w:pPr>
              <w:jc w:val="center"/>
            </w:pPr>
          </w:p>
        </w:tc>
        <w:tc>
          <w:tcPr>
            <w:tcW w:w="1134" w:type="dxa"/>
          </w:tcPr>
          <w:p w:rsidR="00264FC2" w:rsidRDefault="00264FC2" w:rsidP="002B2E38">
            <w:pPr>
              <w:jc w:val="center"/>
            </w:pPr>
          </w:p>
        </w:tc>
        <w:tc>
          <w:tcPr>
            <w:tcW w:w="5590" w:type="dxa"/>
          </w:tcPr>
          <w:p w:rsidR="00264FC2" w:rsidRPr="00711F85" w:rsidRDefault="00684DEC" w:rsidP="002B2E38">
            <w:r>
              <w:t>The quarter number (1 – 4)</w:t>
            </w:r>
          </w:p>
        </w:tc>
      </w:tr>
      <w:tr w:rsidR="00465DD9" w:rsidTr="000B0901">
        <w:tc>
          <w:tcPr>
            <w:tcW w:w="1101" w:type="dxa"/>
          </w:tcPr>
          <w:p w:rsidR="00465DD9" w:rsidRDefault="00465DD9" w:rsidP="002B2E38">
            <w:pPr>
              <w:jc w:val="center"/>
            </w:pPr>
            <w:r>
              <w:t>s</w:t>
            </w:r>
          </w:p>
        </w:tc>
        <w:tc>
          <w:tcPr>
            <w:tcW w:w="708" w:type="dxa"/>
          </w:tcPr>
          <w:p w:rsidR="00465DD9" w:rsidRDefault="00465DD9" w:rsidP="002B2E38">
            <w:pPr>
              <w:jc w:val="center"/>
            </w:pPr>
            <w:r>
              <w:t>new</w:t>
            </w:r>
          </w:p>
        </w:tc>
        <w:tc>
          <w:tcPr>
            <w:tcW w:w="709" w:type="dxa"/>
          </w:tcPr>
          <w:p w:rsidR="00465DD9" w:rsidRDefault="00465DD9" w:rsidP="002B2E38">
            <w:pPr>
              <w:jc w:val="center"/>
            </w:pPr>
            <w:r>
              <w:t>x</w:t>
            </w:r>
          </w:p>
        </w:tc>
        <w:tc>
          <w:tcPr>
            <w:tcW w:w="1134" w:type="dxa"/>
          </w:tcPr>
          <w:p w:rsidR="00465DD9" w:rsidRDefault="00465DD9" w:rsidP="002B2E38">
            <w:pPr>
              <w:jc w:val="center"/>
            </w:pPr>
          </w:p>
        </w:tc>
        <w:tc>
          <w:tcPr>
            <w:tcW w:w="5590" w:type="dxa"/>
          </w:tcPr>
          <w:p w:rsidR="00465DD9" w:rsidRDefault="00465DD9" w:rsidP="002B2E38">
            <w:r w:rsidRPr="00711F85">
              <w:t>The one- or two-digit seconds</w:t>
            </w:r>
          </w:p>
        </w:tc>
      </w:tr>
      <w:tr w:rsidR="00465DD9" w:rsidTr="000B0901">
        <w:tc>
          <w:tcPr>
            <w:tcW w:w="1101" w:type="dxa"/>
          </w:tcPr>
          <w:p w:rsidR="00465DD9" w:rsidRDefault="00465DD9" w:rsidP="002B2E38">
            <w:pPr>
              <w:jc w:val="center"/>
            </w:pPr>
            <w:r>
              <w:t>ss</w:t>
            </w:r>
          </w:p>
        </w:tc>
        <w:tc>
          <w:tcPr>
            <w:tcW w:w="708" w:type="dxa"/>
          </w:tcPr>
          <w:p w:rsidR="00465DD9" w:rsidRDefault="00465DD9" w:rsidP="002B2E38">
            <w:pPr>
              <w:jc w:val="center"/>
            </w:pPr>
            <w:r>
              <w:t>new</w:t>
            </w:r>
          </w:p>
        </w:tc>
        <w:tc>
          <w:tcPr>
            <w:tcW w:w="709" w:type="dxa"/>
          </w:tcPr>
          <w:p w:rsidR="00465DD9" w:rsidRDefault="00465DD9" w:rsidP="002B2E38">
            <w:pPr>
              <w:jc w:val="center"/>
            </w:pPr>
          </w:p>
        </w:tc>
        <w:tc>
          <w:tcPr>
            <w:tcW w:w="1134" w:type="dxa"/>
          </w:tcPr>
          <w:p w:rsidR="00465DD9" w:rsidRDefault="00465DD9" w:rsidP="002B2E38">
            <w:pPr>
              <w:jc w:val="center"/>
            </w:pPr>
          </w:p>
        </w:tc>
        <w:tc>
          <w:tcPr>
            <w:tcW w:w="5590" w:type="dxa"/>
          </w:tcPr>
          <w:p w:rsidR="00465DD9" w:rsidRDefault="00465DD9" w:rsidP="002B2E38">
            <w:r w:rsidRPr="00711F85">
              <w:t>The two-digit seconds</w:t>
            </w:r>
          </w:p>
        </w:tc>
      </w:tr>
      <w:tr w:rsidR="00465DD9" w:rsidTr="000B0901">
        <w:tc>
          <w:tcPr>
            <w:tcW w:w="1101" w:type="dxa"/>
          </w:tcPr>
          <w:p w:rsidR="00465DD9" w:rsidRDefault="00465DD9" w:rsidP="002B2E38">
            <w:pPr>
              <w:jc w:val="center"/>
            </w:pPr>
            <w:r>
              <w:t>t</w:t>
            </w:r>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r>
              <w:t>x</w:t>
            </w:r>
          </w:p>
        </w:tc>
        <w:tc>
          <w:tcPr>
            <w:tcW w:w="5590" w:type="dxa"/>
          </w:tcPr>
          <w:p w:rsidR="00465DD9" w:rsidRDefault="00465DD9" w:rsidP="002B2E38">
            <w:r w:rsidRPr="00711F85">
              <w:t>The one-letter AM/PM abbreviation (AM is displayed as A.)</w:t>
            </w:r>
          </w:p>
        </w:tc>
      </w:tr>
      <w:tr w:rsidR="00465DD9" w:rsidTr="000B0901">
        <w:tc>
          <w:tcPr>
            <w:tcW w:w="1101" w:type="dxa"/>
          </w:tcPr>
          <w:p w:rsidR="00465DD9" w:rsidRDefault="00465DD9" w:rsidP="002B2E38">
            <w:pPr>
              <w:jc w:val="center"/>
            </w:pPr>
            <w:proofErr w:type="spellStart"/>
            <w:r>
              <w:t>tt</w:t>
            </w:r>
            <w:proofErr w:type="spellEnd"/>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r>
              <w:t>x</w:t>
            </w:r>
          </w:p>
        </w:tc>
        <w:tc>
          <w:tcPr>
            <w:tcW w:w="5590" w:type="dxa"/>
          </w:tcPr>
          <w:p w:rsidR="00465DD9" w:rsidRDefault="00465DD9" w:rsidP="002B2E38">
            <w:r w:rsidRPr="00711F85">
              <w:t>The two-letter AM/PM abbreviation (AM is displayed as AM.)</w:t>
            </w:r>
          </w:p>
        </w:tc>
      </w:tr>
      <w:tr w:rsidR="00465DD9" w:rsidTr="000B0901">
        <w:tc>
          <w:tcPr>
            <w:tcW w:w="1101" w:type="dxa"/>
          </w:tcPr>
          <w:p w:rsidR="00465DD9" w:rsidRDefault="00465DD9" w:rsidP="002B2E38">
            <w:pPr>
              <w:jc w:val="center"/>
            </w:pPr>
            <w:proofErr w:type="spellStart"/>
            <w:r>
              <w:t>yy</w:t>
            </w:r>
            <w:proofErr w:type="spellEnd"/>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p>
        </w:tc>
        <w:tc>
          <w:tcPr>
            <w:tcW w:w="5590" w:type="dxa"/>
          </w:tcPr>
          <w:p w:rsidR="00465DD9" w:rsidRDefault="00465DD9" w:rsidP="002B2E38">
            <w:r w:rsidRPr="00711F85">
              <w:t xml:space="preserve">The </w:t>
            </w:r>
            <w:r>
              <w:t>last two digits of the year (</w:t>
            </w:r>
            <w:r w:rsidRPr="00711F85">
              <w:t>2019 would be displayed as 19.)</w:t>
            </w:r>
          </w:p>
        </w:tc>
      </w:tr>
      <w:tr w:rsidR="00465DD9" w:rsidTr="000B0901">
        <w:tc>
          <w:tcPr>
            <w:tcW w:w="1101" w:type="dxa"/>
          </w:tcPr>
          <w:p w:rsidR="00465DD9" w:rsidRDefault="00465DD9" w:rsidP="002B2E38">
            <w:pPr>
              <w:jc w:val="center"/>
            </w:pPr>
            <w:proofErr w:type="spellStart"/>
            <w:r>
              <w:t>yyyy</w:t>
            </w:r>
            <w:proofErr w:type="spellEnd"/>
          </w:p>
        </w:tc>
        <w:tc>
          <w:tcPr>
            <w:tcW w:w="708" w:type="dxa"/>
          </w:tcPr>
          <w:p w:rsidR="00465DD9" w:rsidRDefault="00465DD9" w:rsidP="002B2E38">
            <w:pPr>
              <w:jc w:val="center"/>
            </w:pPr>
          </w:p>
        </w:tc>
        <w:tc>
          <w:tcPr>
            <w:tcW w:w="709" w:type="dxa"/>
          </w:tcPr>
          <w:p w:rsidR="00465DD9" w:rsidRDefault="00465DD9" w:rsidP="002B2E38">
            <w:pPr>
              <w:jc w:val="center"/>
            </w:pPr>
          </w:p>
        </w:tc>
        <w:tc>
          <w:tcPr>
            <w:tcW w:w="1134" w:type="dxa"/>
          </w:tcPr>
          <w:p w:rsidR="00465DD9" w:rsidRDefault="00465DD9" w:rsidP="002B2E38">
            <w:pPr>
              <w:jc w:val="center"/>
            </w:pPr>
          </w:p>
        </w:tc>
        <w:tc>
          <w:tcPr>
            <w:tcW w:w="5590" w:type="dxa"/>
          </w:tcPr>
          <w:p w:rsidR="00465DD9" w:rsidRDefault="00465DD9" w:rsidP="002B2E38">
            <w:r>
              <w:t>The full year (</w:t>
            </w:r>
            <w:r w:rsidRPr="004219B8">
              <w:t>2019 would be displayed as 2019.)</w:t>
            </w:r>
          </w:p>
        </w:tc>
      </w:tr>
      <w:tr w:rsidR="00465DD9" w:rsidTr="000B0901">
        <w:tc>
          <w:tcPr>
            <w:tcW w:w="1101" w:type="dxa"/>
          </w:tcPr>
          <w:p w:rsidR="00465DD9" w:rsidRDefault="00257C97" w:rsidP="002B2E38">
            <w:pPr>
              <w:jc w:val="center"/>
            </w:pPr>
            <w:r>
              <w:t>f</w:t>
            </w:r>
            <w:r w:rsidR="00465DD9">
              <w:t>...</w:t>
            </w:r>
          </w:p>
        </w:tc>
        <w:tc>
          <w:tcPr>
            <w:tcW w:w="708" w:type="dxa"/>
          </w:tcPr>
          <w:p w:rsidR="00465DD9" w:rsidRDefault="00465DD9" w:rsidP="002B2E38">
            <w:pPr>
              <w:jc w:val="center"/>
            </w:pPr>
            <w:r>
              <w:t>new</w:t>
            </w:r>
          </w:p>
        </w:tc>
        <w:tc>
          <w:tcPr>
            <w:tcW w:w="709" w:type="dxa"/>
          </w:tcPr>
          <w:p w:rsidR="00465DD9" w:rsidRDefault="00465DD9" w:rsidP="002B2E38">
            <w:pPr>
              <w:jc w:val="center"/>
            </w:pPr>
          </w:p>
        </w:tc>
        <w:tc>
          <w:tcPr>
            <w:tcW w:w="1134" w:type="dxa"/>
          </w:tcPr>
          <w:p w:rsidR="00465DD9" w:rsidRDefault="00465DD9" w:rsidP="002B2E38">
            <w:pPr>
              <w:jc w:val="center"/>
            </w:pPr>
          </w:p>
        </w:tc>
        <w:tc>
          <w:tcPr>
            <w:tcW w:w="5590" w:type="dxa"/>
          </w:tcPr>
          <w:p w:rsidR="00465DD9" w:rsidRDefault="00257C97" w:rsidP="002B2E38">
            <w:r>
              <w:t>Fractions of a second</w:t>
            </w:r>
            <w:r w:rsidR="00465DD9" w:rsidRPr="004219B8">
              <w:t>.  Precision by number of '</w:t>
            </w:r>
            <w:r>
              <w:t>f</w:t>
            </w:r>
            <w:r w:rsidR="00465DD9" w:rsidRPr="004219B8">
              <w:t>'s up to 6</w:t>
            </w:r>
          </w:p>
        </w:tc>
      </w:tr>
    </w:tbl>
    <w:p w:rsidR="00465DD9" w:rsidRDefault="00465DD9" w:rsidP="00465DD9">
      <w:pPr>
        <w:pStyle w:val="NoSpacing"/>
      </w:pPr>
      <w:proofErr w:type="gramStart"/>
      <w:r>
        <w:t>A  format</w:t>
      </w:r>
      <w:proofErr w:type="gramEnd"/>
      <w:r>
        <w:t xml:space="preserve"> string consists of one or more of the elements in table 1.  Any other characters in the format string are considered to be delimiters (such as space</w:t>
      </w:r>
      <w:proofErr w:type="gramStart"/>
      <w:r>
        <w:t>, :</w:t>
      </w:r>
      <w:proofErr w:type="gramEnd"/>
      <w:r>
        <w:t xml:space="preserve"> or . for instance).  </w:t>
      </w:r>
    </w:p>
    <w:p w:rsidR="00465DD9" w:rsidRDefault="00465DD9" w:rsidP="000B0901">
      <w:pPr>
        <w:pStyle w:val="NoSpacing"/>
      </w:pPr>
      <w:r>
        <w:t xml:space="preserve">Where a delimiter is required, but that delimiter is the same as a format element character, then it must be preceded by an escape character.  In that case the programmer must select an appropriate escape character and provide it as the third argument.  </w:t>
      </w:r>
    </w:p>
    <w:p w:rsidR="00465DD9" w:rsidRDefault="00465DD9" w:rsidP="000B0901">
      <w:pPr>
        <w:pStyle w:val="NoSpacing"/>
      </w:pPr>
      <w:r>
        <w:t xml:space="preserve">If there is more than one civil element in a format string they must be separated from each other by a delimiter or a character field as marked in table 1, otherwise the format string is ambiguous.  An error 88 is raised when an ambiguous format string is presented to the </w:t>
      </w:r>
      <w:r w:rsidRPr="00F26FCA">
        <w:rPr>
          <w:b/>
        </w:rPr>
        <w:t>from</w:t>
      </w:r>
      <w:r>
        <w:t xml:space="preserve"> method.</w:t>
      </w:r>
    </w:p>
    <w:p w:rsidR="00824A70" w:rsidRDefault="00824A70">
      <w:bookmarkStart w:id="2" w:name="_Toc12812279"/>
      <w:r>
        <w:br w:type="page"/>
      </w:r>
    </w:p>
    <w:p w:rsidR="001F2A12" w:rsidRDefault="001F2A12" w:rsidP="00824A70">
      <w:pPr>
        <w:pStyle w:val="Heading3"/>
      </w:pPr>
      <w:r>
        <w:lastRenderedPageBreak/>
        <w:t>Time Options</w:t>
      </w:r>
      <w:bookmarkEnd w:id="2"/>
    </w:p>
    <w:p w:rsidR="001F2A12" w:rsidRDefault="001F2A12" w:rsidP="000B0901">
      <w:pPr>
        <w:pStyle w:val="NoSpacing"/>
      </w:pPr>
      <w:r>
        <w:t>Some methods allow one to specify the time component of methods designed to return certain dates.  Where a time option is allowed it must be one of</w:t>
      </w:r>
      <w:r w:rsidR="008238ED">
        <w:t>:</w:t>
      </w:r>
    </w:p>
    <w:p w:rsidR="008238ED" w:rsidRDefault="008238ED" w:rsidP="008238ED">
      <w:pPr>
        <w:pStyle w:val="NoSpacing"/>
      </w:pPr>
      <w:r>
        <w:t>Table 2 – time options</w:t>
      </w:r>
    </w:p>
    <w:tbl>
      <w:tblPr>
        <w:tblStyle w:val="TableGrid"/>
        <w:tblW w:w="0" w:type="auto"/>
        <w:tblLook w:val="04A0" w:firstRow="1" w:lastRow="0" w:firstColumn="1" w:lastColumn="0" w:noHBand="0" w:noVBand="1"/>
      </w:tblPr>
      <w:tblGrid>
        <w:gridCol w:w="1668"/>
        <w:gridCol w:w="7574"/>
      </w:tblGrid>
      <w:tr w:rsidR="008238ED" w:rsidTr="008238ED">
        <w:tc>
          <w:tcPr>
            <w:tcW w:w="1668" w:type="dxa"/>
          </w:tcPr>
          <w:p w:rsidR="008238ED" w:rsidRDefault="008238ED" w:rsidP="008238ED">
            <w:pPr>
              <w:pStyle w:val="NoSpacing"/>
            </w:pPr>
            <w:r w:rsidRPr="008238ED">
              <w:rPr>
                <w:b/>
              </w:rPr>
              <w:t>R</w:t>
            </w:r>
            <w:r>
              <w:t>espect</w:t>
            </w:r>
          </w:p>
        </w:tc>
        <w:tc>
          <w:tcPr>
            <w:tcW w:w="7574" w:type="dxa"/>
          </w:tcPr>
          <w:p w:rsidR="008238ED" w:rsidRDefault="008238ED" w:rsidP="008238ED">
            <w:pPr>
              <w:pStyle w:val="NoSpacing"/>
            </w:pPr>
            <w:r>
              <w:t>The callers time component is returned</w:t>
            </w:r>
          </w:p>
        </w:tc>
      </w:tr>
      <w:tr w:rsidR="008238ED" w:rsidTr="008238ED">
        <w:tc>
          <w:tcPr>
            <w:tcW w:w="1668" w:type="dxa"/>
          </w:tcPr>
          <w:p w:rsidR="008238ED" w:rsidRDefault="008238ED" w:rsidP="008238ED">
            <w:pPr>
              <w:pStyle w:val="NoSpacing"/>
            </w:pPr>
            <w:r w:rsidRPr="008238ED">
              <w:rPr>
                <w:b/>
              </w:rPr>
              <w:t>S</w:t>
            </w:r>
            <w:r>
              <w:t>tart</w:t>
            </w:r>
          </w:p>
        </w:tc>
        <w:tc>
          <w:tcPr>
            <w:tcW w:w="7574" w:type="dxa"/>
          </w:tcPr>
          <w:p w:rsidR="008238ED" w:rsidRDefault="008238ED" w:rsidP="008238ED">
            <w:pPr>
              <w:pStyle w:val="NoSpacing"/>
            </w:pPr>
            <w:r>
              <w:t>Midnight (</w:t>
            </w:r>
            <w:r w:rsidRPr="008238ED">
              <w:t>00:00:00.000000</w:t>
            </w:r>
            <w:r>
              <w:t>) is returned</w:t>
            </w:r>
          </w:p>
        </w:tc>
      </w:tr>
      <w:tr w:rsidR="008238ED" w:rsidTr="008238ED">
        <w:tc>
          <w:tcPr>
            <w:tcW w:w="1668" w:type="dxa"/>
          </w:tcPr>
          <w:p w:rsidR="008238ED" w:rsidRDefault="008238ED" w:rsidP="008238ED">
            <w:pPr>
              <w:pStyle w:val="NoSpacing"/>
            </w:pPr>
            <w:r w:rsidRPr="008238ED">
              <w:rPr>
                <w:b/>
              </w:rPr>
              <w:t>E</w:t>
            </w:r>
            <w:r>
              <w:t>nd</w:t>
            </w:r>
          </w:p>
        </w:tc>
        <w:tc>
          <w:tcPr>
            <w:tcW w:w="7574" w:type="dxa"/>
          </w:tcPr>
          <w:p w:rsidR="008238ED" w:rsidRDefault="008238ED" w:rsidP="008238ED">
            <w:pPr>
              <w:pStyle w:val="NoSpacing"/>
            </w:pPr>
            <w:r>
              <w:t>A microsecond before midnight (</w:t>
            </w:r>
            <w:r w:rsidRPr="008238ED">
              <w:t>23:59:59.999999</w:t>
            </w:r>
            <w:r>
              <w:t>) is returned</w:t>
            </w:r>
          </w:p>
        </w:tc>
      </w:tr>
    </w:tbl>
    <w:p w:rsidR="008238ED" w:rsidRDefault="008238ED" w:rsidP="008238ED">
      <w:pPr>
        <w:pStyle w:val="NoSpacing"/>
      </w:pPr>
    </w:p>
    <w:p w:rsidR="008238ED" w:rsidRDefault="008238ED" w:rsidP="008238ED">
      <w:pPr>
        <w:pStyle w:val="NoSpacing"/>
      </w:pPr>
      <w:r>
        <w:t xml:space="preserve">Only the first character of the </w:t>
      </w:r>
      <w:r w:rsidR="00204B47">
        <w:t xml:space="preserve">time </w:t>
      </w:r>
      <w:r w:rsidR="00E72892">
        <w:t>option need</w:t>
      </w:r>
      <w:r>
        <w:t xml:space="preserve"> be provided.</w:t>
      </w:r>
    </w:p>
    <w:p w:rsidR="00824A70" w:rsidRDefault="00824A70" w:rsidP="00824A70">
      <w:bookmarkStart w:id="3" w:name="_Toc12812280"/>
    </w:p>
    <w:p w:rsidR="00F26FCA" w:rsidRDefault="000B0901" w:rsidP="00024FA8">
      <w:pPr>
        <w:pStyle w:val="Heading3"/>
      </w:pPr>
      <w:r>
        <w:t>Start and end of Weeks</w:t>
      </w:r>
      <w:bookmarkEnd w:id="3"/>
    </w:p>
    <w:p w:rsidR="000B0901" w:rsidRDefault="000B0901" w:rsidP="000B0901">
      <w:pPr>
        <w:pStyle w:val="NoSpacing"/>
      </w:pPr>
      <w:r>
        <w:t xml:space="preserve">By default weeks are considered to start on a Monday as described in ISO 8601, however it is possible to recalibrate the class or an instance of the class to start </w:t>
      </w:r>
      <w:r w:rsidR="00E72892">
        <w:t xml:space="preserve">weeks </w:t>
      </w:r>
      <w:r>
        <w:t>on Sunday instead.</w:t>
      </w:r>
    </w:p>
    <w:p w:rsidR="000B0901" w:rsidRDefault="000B0901" w:rsidP="000B0901">
      <w:pPr>
        <w:pStyle w:val="NoSpacing"/>
      </w:pPr>
      <w:r>
        <w:t xml:space="preserve">If one sets the class attribute </w:t>
      </w:r>
      <w:proofErr w:type="spellStart"/>
      <w:r>
        <w:t>weekStart</w:t>
      </w:r>
      <w:proofErr w:type="spellEnd"/>
      <w:r>
        <w:t xml:space="preserve"> to 'Sun'</w:t>
      </w:r>
    </w:p>
    <w:p w:rsidR="000B0901" w:rsidRDefault="000B0901" w:rsidP="000B0901">
      <w:pPr>
        <w:pStyle w:val="NoSpacing"/>
      </w:pPr>
    </w:p>
    <w:p w:rsidR="000B0901" w:rsidRPr="000B0901" w:rsidRDefault="000B0901" w:rsidP="000B0901">
      <w:pPr>
        <w:pStyle w:val="NoSpacing"/>
        <w:rPr>
          <w:rFonts w:ascii="Courier New" w:hAnsi="Courier New" w:cs="Courier New"/>
          <w:sz w:val="18"/>
          <w:szCs w:val="18"/>
          <w:highlight w:val="lightGray"/>
        </w:rPr>
      </w:pPr>
      <w:r w:rsidRPr="000B0901">
        <w:rPr>
          <w:rFonts w:ascii="Courier New" w:hAnsi="Courier New" w:cs="Courier New"/>
          <w:sz w:val="18"/>
          <w:szCs w:val="18"/>
          <w:highlight w:val="lightGray"/>
        </w:rPr>
        <w:t>.</w:t>
      </w:r>
      <w:proofErr w:type="spellStart"/>
      <w:r w:rsidRPr="000B0901">
        <w:rPr>
          <w:rFonts w:ascii="Courier New" w:hAnsi="Courier New" w:cs="Courier New"/>
          <w:sz w:val="18"/>
          <w:szCs w:val="18"/>
          <w:highlight w:val="lightGray"/>
        </w:rPr>
        <w:t>datetimes~weekstart</w:t>
      </w:r>
      <w:proofErr w:type="spellEnd"/>
      <w:r w:rsidRPr="000B0901">
        <w:rPr>
          <w:rFonts w:ascii="Courier New" w:hAnsi="Courier New" w:cs="Courier New"/>
          <w:sz w:val="18"/>
          <w:szCs w:val="18"/>
          <w:highlight w:val="lightGray"/>
        </w:rPr>
        <w:t>='Sun'</w:t>
      </w:r>
    </w:p>
    <w:p w:rsidR="000B0901" w:rsidRDefault="000B0901" w:rsidP="000B0901">
      <w:pPr>
        <w:pStyle w:val="NoSpacing"/>
      </w:pPr>
    </w:p>
    <w:p w:rsidR="000B0901" w:rsidRDefault="000B0901" w:rsidP="000B0901">
      <w:pPr>
        <w:pStyle w:val="NoSpacing"/>
      </w:pPr>
      <w:r>
        <w:t>datetimes instances subsequently constructed by the class will default to a week starting on Sunday.</w:t>
      </w:r>
    </w:p>
    <w:p w:rsidR="000B0901" w:rsidRDefault="000B0901" w:rsidP="000B0901">
      <w:pPr>
        <w:pStyle w:val="NoSpacing"/>
      </w:pPr>
      <w:r>
        <w:t>You can also recalibrate instances of the datetime class</w:t>
      </w:r>
    </w:p>
    <w:p w:rsidR="000B0901" w:rsidRDefault="000B0901" w:rsidP="000B0901">
      <w:pPr>
        <w:pStyle w:val="NoSpacing"/>
      </w:pPr>
    </w:p>
    <w:p w:rsidR="000B0901" w:rsidRPr="000B0901" w:rsidRDefault="000B0901" w:rsidP="000B0901">
      <w:pPr>
        <w:pStyle w:val="NoSpacing"/>
        <w:rPr>
          <w:rFonts w:ascii="Courier New" w:hAnsi="Courier New" w:cs="Courier New"/>
          <w:sz w:val="18"/>
          <w:szCs w:val="18"/>
          <w:highlight w:val="lightGray"/>
        </w:rPr>
      </w:pPr>
      <w:r w:rsidRPr="000B0901">
        <w:rPr>
          <w:rFonts w:ascii="Courier New" w:hAnsi="Courier New" w:cs="Courier New"/>
          <w:sz w:val="18"/>
          <w:szCs w:val="18"/>
          <w:highlight w:val="lightGray"/>
        </w:rPr>
        <w:t>d = .</w:t>
      </w:r>
      <w:proofErr w:type="spellStart"/>
      <w:r w:rsidRPr="000B0901">
        <w:rPr>
          <w:rFonts w:ascii="Courier New" w:hAnsi="Courier New" w:cs="Courier New"/>
          <w:sz w:val="18"/>
          <w:szCs w:val="18"/>
          <w:highlight w:val="lightGray"/>
        </w:rPr>
        <w:t>datetimes~new</w:t>
      </w:r>
      <w:proofErr w:type="spellEnd"/>
    </w:p>
    <w:p w:rsidR="000B0901" w:rsidRPr="000B0901" w:rsidRDefault="000B0901" w:rsidP="000B0901">
      <w:pPr>
        <w:pStyle w:val="NoSpacing"/>
        <w:rPr>
          <w:rFonts w:ascii="Courier New" w:hAnsi="Courier New" w:cs="Courier New"/>
          <w:sz w:val="18"/>
          <w:szCs w:val="18"/>
          <w:highlight w:val="lightGray"/>
        </w:rPr>
      </w:pPr>
      <w:proofErr w:type="spellStart"/>
      <w:r w:rsidRPr="000B0901">
        <w:rPr>
          <w:rFonts w:ascii="Courier New" w:hAnsi="Courier New" w:cs="Courier New"/>
          <w:sz w:val="18"/>
          <w:szCs w:val="18"/>
          <w:highlight w:val="lightGray"/>
        </w:rPr>
        <w:t>d~weekStart</w:t>
      </w:r>
      <w:proofErr w:type="spellEnd"/>
      <w:r w:rsidRPr="000B0901">
        <w:rPr>
          <w:rFonts w:ascii="Courier New" w:hAnsi="Courier New" w:cs="Courier New"/>
          <w:sz w:val="18"/>
          <w:szCs w:val="18"/>
          <w:highlight w:val="lightGray"/>
        </w:rPr>
        <w:t>='Sun'</w:t>
      </w:r>
    </w:p>
    <w:p w:rsidR="000B0901" w:rsidRDefault="000B0901" w:rsidP="000B0901">
      <w:pPr>
        <w:pStyle w:val="NoSpacing"/>
      </w:pPr>
    </w:p>
    <w:p w:rsidR="000B0901" w:rsidRDefault="000B0901" w:rsidP="000B0901">
      <w:pPr>
        <w:pStyle w:val="NoSpacing"/>
      </w:pPr>
      <w:r>
        <w:t xml:space="preserve">all calculations are made on the last setting of the </w:t>
      </w:r>
      <w:proofErr w:type="spellStart"/>
      <w:r>
        <w:t>weekstart</w:t>
      </w:r>
      <w:proofErr w:type="spellEnd"/>
      <w:r>
        <w:t xml:space="preserve"> attribute.</w:t>
      </w:r>
    </w:p>
    <w:p w:rsidR="000B0901" w:rsidRDefault="000B0901" w:rsidP="000B0901">
      <w:pPr>
        <w:pStyle w:val="NoSpacing"/>
      </w:pPr>
      <w:r>
        <w:t xml:space="preserve">The </w:t>
      </w:r>
      <w:proofErr w:type="spellStart"/>
      <w:r>
        <w:t>weekstart</w:t>
      </w:r>
      <w:proofErr w:type="spellEnd"/>
      <w:r>
        <w:t xml:space="preserve"> attribute can have two settings, 'Sun' or 'Mon'.</w:t>
      </w:r>
    </w:p>
    <w:p w:rsidR="000B0901" w:rsidRDefault="000B0901" w:rsidP="000B0901">
      <w:pPr>
        <w:pStyle w:val="NoSpacing"/>
      </w:pPr>
    </w:p>
    <w:p w:rsidR="000B0901" w:rsidRDefault="000B0901" w:rsidP="000B0901">
      <w:pPr>
        <w:pStyle w:val="NoSpacing"/>
      </w:pPr>
      <w:r>
        <w:t>Note that recalibrating the .datetimes class will not affect the behavio</w:t>
      </w:r>
      <w:r w:rsidR="006C32F5">
        <w:t>ur of datetimes instances previousl</w:t>
      </w:r>
      <w:r>
        <w:t>y created.</w:t>
      </w:r>
    </w:p>
    <w:p w:rsidR="00B822D0" w:rsidRDefault="00B822D0" w:rsidP="000B0901">
      <w:pPr>
        <w:pStyle w:val="NoSpacing"/>
      </w:pPr>
    </w:p>
    <w:p w:rsidR="00F91BA1" w:rsidRDefault="00F91BA1">
      <w:pPr>
        <w:rPr>
          <w:rFonts w:asciiTheme="majorHAnsi" w:eastAsiaTheme="majorEastAsia" w:hAnsiTheme="majorHAnsi" w:cstheme="majorBidi"/>
          <w:b/>
          <w:bCs/>
          <w:color w:val="4F81BD" w:themeColor="accent1"/>
          <w:sz w:val="26"/>
          <w:szCs w:val="26"/>
        </w:rPr>
      </w:pPr>
      <w:r>
        <w:br w:type="page"/>
      </w:r>
    </w:p>
    <w:p w:rsidR="00B822D0" w:rsidRDefault="00B822D0" w:rsidP="00B822D0">
      <w:pPr>
        <w:pStyle w:val="Heading2"/>
      </w:pPr>
      <w:bookmarkStart w:id="4" w:name="_Toc12812281"/>
      <w:r>
        <w:lastRenderedPageBreak/>
        <w:t>Class Methods</w:t>
      </w:r>
      <w:bookmarkEnd w:id="4"/>
    </w:p>
    <w:p w:rsidR="00947DFF" w:rsidRDefault="00947DFF" w:rsidP="00024FA8">
      <w:pPr>
        <w:pStyle w:val="Heading3"/>
      </w:pPr>
      <w:bookmarkStart w:id="5" w:name="_Toc12812282"/>
      <w:r>
        <w:t>fromEuropean4Date (Class Method)</w:t>
      </w:r>
      <w:bookmarkEnd w:id="5"/>
    </w:p>
    <w:p w:rsidR="00024FA8" w:rsidRDefault="005D1B8A" w:rsidP="00947DFF">
      <w:pPr>
        <w:pStyle w:val="NoSpacing"/>
      </w:pPr>
      <w:r>
        <w:pict>
          <v:group id="_x0000_s1045" editas="canvas" style="width:451.3pt;height:61.05pt;mso-position-horizontal-relative:char;mso-position-vertical-relative:line" coordorigin="1440,7089" coordsize="9026,122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6" type="#_x0000_t75" style="position:absolute;left:1440;top:7089;width:9026;height:1221" o:preferrelative="f">
              <v:fill o:detectmouseclick="t"/>
              <v:path o:extrusionok="t" o:connecttype="none"/>
              <o:lock v:ext="edit" text="t"/>
            </v:shape>
            <v:roundrect id="_x0000_s1047" style="position:absolute;left:1982;top:7234;width:2338;height:556" arcsize="10865f">
              <v:shadow on="t"/>
              <v:textbox style="mso-next-textbox:#_x0000_s1047">
                <w:txbxContent>
                  <w:p w:rsidR="002B2E38" w:rsidRDefault="002B2E38" w:rsidP="00FA09DA">
                    <w:r>
                      <w:t>fromEuropean4</w:t>
                    </w:r>
                    <w:proofErr w:type="gramStart"/>
                    <w:r>
                      <w:t>date(</w:t>
                    </w:r>
                    <w:proofErr w:type="gramEnd"/>
                  </w:p>
                </w:txbxContent>
              </v:textbox>
            </v:roundrect>
            <v:rect id="_x0000_s1048" style="position:absolute;left:4500;top:7234;width:720;height:556">
              <v:shadow on="t"/>
              <v:textbox style="mso-next-textbox:#_x0000_s1048">
                <w:txbxContent>
                  <w:p w:rsidR="002B2E38" w:rsidRDefault="002B2E38" w:rsidP="00FA09DA">
                    <w:r>
                      <w:t>date</w:t>
                    </w:r>
                  </w:p>
                </w:txbxContent>
              </v:textbox>
            </v:rect>
            <v:roundrect id="_x0000_s1049" style="position:absolute;left:8100;top:7578;width:359;height:541" arcsize="10923f">
              <v:shadow on="t"/>
              <v:textbox style="mso-next-textbox:#_x0000_s1049">
                <w:txbxContent>
                  <w:p w:rsidR="002B2E38" w:rsidRDefault="002B2E38" w:rsidP="00FA09DA">
                    <w:r w:rsidRPr="00F72AEC">
                      <w:t>, offset=(time('O')/60000000)</w:t>
                    </w:r>
                    <w:r>
                      <w:t>,</w:t>
                    </w:r>
                  </w:p>
                </w:txbxContent>
              </v:textbox>
            </v:roundrect>
            <v:rect id="_x0000_s1050" style="position:absolute;left:6120;top:7578;width:1260;height:541">
              <v:shadow on="t"/>
              <v:textbox style="mso-next-textbox:#_x0000_s1050">
                <w:txbxContent>
                  <w:p w:rsidR="002B2E38" w:rsidRDefault="002B2E38" w:rsidP="00FA09DA">
                    <w:r>
                      <w:t>separator</w:t>
                    </w:r>
                  </w:p>
                </w:txbxContent>
              </v:textbox>
            </v:rect>
            <v:roundrect id="_x0000_s1051" style="position:absolute;left:5400;top:7234;width:361;height:556" arcsize="10923f">
              <v:shadow on="t"/>
              <v:textbox style="mso-next-textbox:#_x0000_s1051">
                <w:txbxContent>
                  <w:p w:rsidR="002B2E38" w:rsidRDefault="002B2E38" w:rsidP="00FA09DA">
                    <w:r w:rsidRPr="00F72AEC">
                      <w:t>, offset=(time('O')/60000000)</w:t>
                    </w:r>
                    <w:r>
                      <w:t>,</w:t>
                    </w:r>
                  </w:p>
                </w:txbxContent>
              </v:textbox>
            </v:roundrect>
            <v:rect id="_x0000_s1052" style="position:absolute;left:8639;top:7578;width:903;height:541">
              <v:shadow on="t"/>
              <v:textbox style="mso-next-textbox:#_x0000_s1052">
                <w:txbxContent>
                  <w:p w:rsidR="002B2E38" w:rsidRDefault="002B2E38" w:rsidP="00FA09DA">
                    <w:r>
                      <w:t>offset</w:t>
                    </w:r>
                  </w:p>
                </w:txbxContent>
              </v:textbox>
            </v:rect>
            <v:shapetype id="_x0000_t32" coordsize="21600,21600" o:spt="32" o:oned="t" path="m,l21600,21600e" filled="f">
              <v:path arrowok="t" fillok="f" o:connecttype="none"/>
              <o:lock v:ext="edit" shapetype="t"/>
            </v:shapetype>
            <v:shape id="_x0000_s1053" type="#_x0000_t32" style="position:absolute;left:1621;top:7510;width:361;height:2" o:connectortype="straight"/>
            <v:shape id="_x0000_s1054" type="#_x0000_t32" style="position:absolute;left:4320;top:7512;width:180;height:1" o:connectortype="straight"/>
            <v:shape id="_x0000_s1055" type="#_x0000_t32" style="position:absolute;left:5220;top:7512;width:180;height:1" o:connectortype="straigh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56" type="#_x0000_t19" style="position:absolute;left:5761;top:7510;width:179;height:182"/>
            <v:shape id="_x0000_s1057" type="#_x0000_t19" style="position:absolute;left:5940;top:7689;width:180;height:179;flip:x y"/>
            <v:shape id="_x0000_s1058" type="#_x0000_t19" style="position:absolute;left:7380;top:7689;width:179;height:179;flip:y"/>
            <v:shape id="_x0000_s1059" type="#_x0000_t19" style="position:absolute;left:7560;top:7510;width:179;height:179;flip:x"/>
            <v:shape id="_x0000_s1060" type="#_x0000_t32" style="position:absolute;left:5761;top:7510;width:4139;height:3" o:connectortype="straight"/>
            <v:shape id="_x0000_s1078" type="#_x0000_t19" style="position:absolute;left:7739;top:7510;width:180;height:179"/>
            <v:shape id="_x0000_s1095" type="#_x0000_t19" style="position:absolute;left:7920;top:7689;width:180;height:179;flip:x y"/>
            <v:shape id="_x0000_s1096" type="#_x0000_t32" style="position:absolute;left:8459;top:7849;width:180;height:1" o:connectortype="straight"/>
            <v:shape id="_x0000_s1097" type="#_x0000_t19" style="position:absolute;left:9544;top:7670;width:176;height:179;flip:y"/>
            <v:shape id="_x0000_s1098" type="#_x0000_t19" style="position:absolute;left:9720;top:7513;width:179;height:179;flip:x"/>
            <v:roundrect id="_x0000_s1100" style="position:absolute;left:9900;top:7250;width:360;height:540" arcsize="10923f" filled="f">
              <v:textbox style="mso-next-textbox:#_x0000_s1100">
                <w:txbxContent>
                  <w:p w:rsidR="002B2E38" w:rsidRDefault="002B2E38">
                    <w:r>
                      <w:t>)</w:t>
                    </w:r>
                  </w:p>
                </w:txbxContent>
              </v:textbox>
            </v:roundrect>
            <v:shape id="_x0000_s1101" type="#_x0000_t32" style="position:absolute;left:10260;top:7510;width:206;height:10;flip:y" o:connectortype="straight"/>
            <w10:anchorlock/>
          </v:group>
        </w:pict>
      </w:r>
    </w:p>
    <w:p w:rsidR="00824A70" w:rsidRDefault="00824A70" w:rsidP="00947DFF">
      <w:pPr>
        <w:pStyle w:val="NoSpacing"/>
      </w:pPr>
    </w:p>
    <w:p w:rsidR="00947DFF" w:rsidRDefault="00947DFF" w:rsidP="00947DFF">
      <w:pPr>
        <w:pStyle w:val="NoSpacing"/>
      </w:pPr>
      <w:r>
        <w:t xml:space="preserve">Returns a new datetimes instance, created from a string in the European format, updated to have a </w:t>
      </w:r>
      <w:proofErr w:type="gramStart"/>
      <w:r>
        <w:t>4 character</w:t>
      </w:r>
      <w:proofErr w:type="gramEnd"/>
      <w:r>
        <w:t xml:space="preserve"> year (</w:t>
      </w:r>
      <w:r>
        <w:rPr>
          <w:b/>
        </w:rPr>
        <w:t>dd/mm/yyyy</w:t>
      </w:r>
      <w:r>
        <w:t>).</w:t>
      </w:r>
    </w:p>
    <w:p w:rsidR="002B3FB2" w:rsidRDefault="00947DFF" w:rsidP="00947DFF">
      <w:pPr>
        <w:pStyle w:val="NoSpacing"/>
      </w:pPr>
      <w:r w:rsidRPr="00947DFF">
        <w:t>The time component will be set to 00:00:00.000000.</w:t>
      </w:r>
      <w:r w:rsidRPr="00947DFF">
        <w:br/>
        <w:t xml:space="preserve">If specified, separator identifies the field separator character used in the string. </w:t>
      </w:r>
    </w:p>
    <w:p w:rsidR="00947DFF" w:rsidRDefault="00947DFF" w:rsidP="00947DFF">
      <w:pPr>
        <w:pStyle w:val="NoSpacing"/>
      </w:pPr>
      <w:r w:rsidRPr="00947DFF">
        <w:t>The separator must be</w:t>
      </w:r>
      <w:r>
        <w:t xml:space="preserve"> </w:t>
      </w:r>
      <w:r w:rsidRPr="00947DFF">
        <w:t>a single character or the null string (""). A slash ("/") is the default separator.</w:t>
      </w:r>
    </w:p>
    <w:p w:rsidR="00117870" w:rsidRDefault="00117870" w:rsidP="00947DFF">
      <w:pPr>
        <w:pStyle w:val="NoSpacing"/>
      </w:pPr>
    </w:p>
    <w:p w:rsidR="00117870" w:rsidRDefault="00117870" w:rsidP="00117870">
      <w:pPr>
        <w:pStyle w:val="Heading3"/>
      </w:pPr>
      <w:bookmarkStart w:id="6" w:name="_Toc12812283"/>
      <w:r>
        <w:t>fromDatetime</w:t>
      </w:r>
      <w:r w:rsidR="000866B5">
        <w:t xml:space="preserve"> (Class Method)</w:t>
      </w:r>
      <w:bookmarkEnd w:id="6"/>
    </w:p>
    <w:p w:rsidR="00117870" w:rsidRDefault="005D1B8A" w:rsidP="00947DFF">
      <w:pPr>
        <w:pStyle w:val="NoSpacing"/>
      </w:pPr>
      <w:r>
        <w:pict>
          <v:group id="_x0000_s1102" editas="canvas" style="width:444.75pt;height:41.45pt;mso-position-horizontal-relative:char;mso-position-vertical-relative:line" coordorigin="1440,7089" coordsize="8895,829">
            <o:lock v:ext="edit" aspectratio="t"/>
            <v:shape id="_x0000_s1103" type="#_x0000_t75" style="position:absolute;left:1440;top:7089;width:8895;height:829" o:preferrelative="f">
              <v:fill o:detectmouseclick="t"/>
              <v:path o:extrusionok="t" o:connecttype="none"/>
              <o:lock v:ext="edit" text="t"/>
            </v:shape>
            <v:roundrect id="_x0000_s1104" style="position:absolute;left:1982;top:7234;width:1708;height:556" arcsize="10865f">
              <v:shadow on="t"/>
              <v:textbox style="mso-next-textbox:#_x0000_s1104">
                <w:txbxContent>
                  <w:p w:rsidR="002B2E38" w:rsidRDefault="002B2E38" w:rsidP="00117870">
                    <w:proofErr w:type="spellStart"/>
                    <w:proofErr w:type="gramStart"/>
                    <w:r>
                      <w:t>fromDatetime</w:t>
                    </w:r>
                    <w:proofErr w:type="spellEnd"/>
                    <w:r>
                      <w:t>(</w:t>
                    </w:r>
                    <w:proofErr w:type="gramEnd"/>
                  </w:p>
                </w:txbxContent>
              </v:textbox>
            </v:roundrect>
            <v:rect id="_x0000_s1105" style="position:absolute;left:3870;top:7234;width:1170;height:556">
              <v:shadow on="t"/>
              <v:textbox style="mso-next-textbox:#_x0000_s1105">
                <w:txbxContent>
                  <w:p w:rsidR="002B2E38" w:rsidRDefault="002B2E38" w:rsidP="00117870">
                    <w:r>
                      <w:t>datetime</w:t>
                    </w:r>
                  </w:p>
                </w:txbxContent>
              </v:textbox>
            </v:rect>
            <v:shape id="_x0000_s1110" type="#_x0000_t32" style="position:absolute;left:1621;top:7510;width:361;height:2" o:connectortype="straight"/>
            <v:shape id="_x0000_s1111" type="#_x0000_t32" style="position:absolute;left:3690;top:7512;width:180;height:1" o:connectortype="straight"/>
            <v:shape id="_x0000_s1117" type="#_x0000_t32" style="position:absolute;left:5040;top:7512;width:180;height:8" o:connectortype="straight"/>
            <v:roundrect id="_x0000_s1123" style="position:absolute;left:5220;top:7250;width:360;height:540" arcsize="10923f" filled="f">
              <v:textbox style="mso-next-textbox:#_x0000_s1123">
                <w:txbxContent>
                  <w:p w:rsidR="002B2E38" w:rsidRDefault="002B2E38" w:rsidP="00117870">
                    <w:r>
                      <w:t>)</w:t>
                    </w:r>
                  </w:p>
                </w:txbxContent>
              </v:textbox>
            </v:roundrect>
            <v:shape id="_x0000_s1124" type="#_x0000_t32" style="position:absolute;left:5580;top:7520;width:206;height:1" o:connectortype="straight"/>
            <w10:anchorlock/>
          </v:group>
        </w:pict>
      </w:r>
    </w:p>
    <w:p w:rsidR="00824A70" w:rsidRDefault="00824A70" w:rsidP="00947DFF">
      <w:pPr>
        <w:pStyle w:val="NoSpacing"/>
      </w:pPr>
    </w:p>
    <w:p w:rsidR="00117870" w:rsidRDefault="000866B5" w:rsidP="00947DFF">
      <w:pPr>
        <w:pStyle w:val="NoSpacing"/>
      </w:pPr>
      <w:r>
        <w:t>Return</w:t>
      </w:r>
      <w:r w:rsidR="00117870">
        <w:t>s a new datetimes instance from an existing datetime instance</w:t>
      </w:r>
      <w:r>
        <w:t xml:space="preserve"> respecting the date, time and offset.</w:t>
      </w:r>
    </w:p>
    <w:p w:rsidR="00117870" w:rsidRDefault="00117870" w:rsidP="00947DFF">
      <w:pPr>
        <w:pStyle w:val="NoSpacing"/>
      </w:pPr>
    </w:p>
    <w:p w:rsidR="00117870" w:rsidRDefault="000866B5" w:rsidP="00117870">
      <w:pPr>
        <w:pStyle w:val="Heading3"/>
      </w:pPr>
      <w:bookmarkStart w:id="7" w:name="_Toc12812284"/>
      <w:r>
        <w:t>f</w:t>
      </w:r>
      <w:r w:rsidR="00117870">
        <w:t>rom</w:t>
      </w:r>
      <w:r>
        <w:t xml:space="preserve"> (Class Method)</w:t>
      </w:r>
      <w:bookmarkEnd w:id="7"/>
    </w:p>
    <w:p w:rsidR="00117870" w:rsidRDefault="005D1B8A" w:rsidP="00947DFF">
      <w:pPr>
        <w:pStyle w:val="NoSpacing"/>
      </w:pPr>
      <w:r>
        <w:pict>
          <v:group id="_x0000_s1126" editas="canvas" style="width:451.3pt;height:61.05pt;mso-position-horizontal-relative:char;mso-position-vertical-relative:line" coordorigin="1440,7089" coordsize="9026,1221">
            <o:lock v:ext="edit" aspectratio="t"/>
            <v:shape id="_x0000_s1127" type="#_x0000_t75" style="position:absolute;left:1440;top:7089;width:9026;height:1221" o:preferrelative="f">
              <v:fill o:detectmouseclick="t"/>
              <v:path o:extrusionok="t" o:connecttype="none"/>
              <o:lock v:ext="edit" text="t"/>
            </v:shape>
            <v:roundrect id="_x0000_s1128" style="position:absolute;left:1982;top:7209;width:928;height:556" arcsize="10865f">
              <v:shadow on="t"/>
              <v:textbox style="mso-next-textbox:#_x0000_s1128">
                <w:txbxContent>
                  <w:p w:rsidR="002B2E38" w:rsidRDefault="002B2E38" w:rsidP="00E26541">
                    <w:proofErr w:type="gramStart"/>
                    <w:r>
                      <w:t>from(</w:t>
                    </w:r>
                    <w:proofErr w:type="gramEnd"/>
                  </w:p>
                </w:txbxContent>
              </v:textbox>
            </v:roundrect>
            <v:rect id="_x0000_s1129" style="position:absolute;left:3045;top:7209;width:720;height:556">
              <v:shadow on="t"/>
              <v:textbox style="mso-next-textbox:#_x0000_s1129">
                <w:txbxContent>
                  <w:p w:rsidR="002B2E38" w:rsidRDefault="002B2E38" w:rsidP="00E26541">
                    <w:r>
                      <w:t>data</w:t>
                    </w:r>
                  </w:p>
                </w:txbxContent>
              </v:textbox>
            </v:rect>
            <v:roundrect id="_x0000_s1130" style="position:absolute;left:8100;top:7578;width:359;height:541" arcsize="10923f">
              <v:shadow on="t"/>
              <v:textbox style="mso-next-textbox:#_x0000_s1130">
                <w:txbxContent>
                  <w:p w:rsidR="002B2E38" w:rsidRDefault="002B2E38" w:rsidP="00E26541">
                    <w:r w:rsidRPr="00F72AEC">
                      <w:t>, offset=(time('O')/60000000)</w:t>
                    </w:r>
                    <w:r>
                      <w:t>,</w:t>
                    </w:r>
                  </w:p>
                </w:txbxContent>
              </v:textbox>
            </v:roundrect>
            <v:rect id="_x0000_s1131" style="position:absolute;left:6450;top:7602;width:930;height:541">
              <v:shadow on="t"/>
              <v:textbox style="mso-next-textbox:#_x0000_s1131">
                <w:txbxContent>
                  <w:p w:rsidR="002B2E38" w:rsidRDefault="002B2E38" w:rsidP="00E26541">
                    <w:r>
                      <w:t>escape</w:t>
                    </w:r>
                  </w:p>
                </w:txbxContent>
              </v:textbox>
            </v:rect>
            <v:roundrect id="_x0000_s1132" style="position:absolute;left:3870;top:7184;width:361;height:606" arcsize="10923f">
              <v:shadow on="t"/>
              <v:textbox style="mso-next-textbox:#_x0000_s1132">
                <w:txbxContent>
                  <w:p w:rsidR="002B2E38" w:rsidRDefault="002B2E38" w:rsidP="00E26541">
                    <w:r w:rsidRPr="00F72AEC">
                      <w:t>, offset=(time('O')/60000000)</w:t>
                    </w:r>
                    <w:r>
                      <w:t>,</w:t>
                    </w:r>
                  </w:p>
                </w:txbxContent>
              </v:textbox>
            </v:roundrect>
            <v:rect id="_x0000_s1133" style="position:absolute;left:8639;top:7578;width:903;height:541">
              <v:shadow on="t"/>
              <v:textbox style="mso-next-textbox:#_x0000_s1133">
                <w:txbxContent>
                  <w:p w:rsidR="002B2E38" w:rsidRDefault="002B2E38" w:rsidP="00E26541">
                    <w:r>
                      <w:t>offset</w:t>
                    </w:r>
                  </w:p>
                </w:txbxContent>
              </v:textbox>
            </v:rect>
            <v:shape id="_x0000_s1134" type="#_x0000_t32" style="position:absolute;left:1710;top:7457;width:272;height:1;flip:y" o:connectortype="straight"/>
            <v:shape id="_x0000_s1135" type="#_x0000_t32" style="position:absolute;left:2910;top:7487;width:135;height:1" o:connectortype="straight"/>
            <v:shape id="_x0000_s1136" type="#_x0000_t32" style="position:absolute;left:3765;top:7487;width:105;height:1" o:connectortype="straight"/>
            <v:shape id="_x0000_s1137" type="#_x0000_t19" style="position:absolute;left:6091;top:7488;width:179;height:204"/>
            <v:shape id="_x0000_s1138" type="#_x0000_t19" style="position:absolute;left:6270;top:7670;width:180;height:120;flip:x y"/>
            <v:shape id="_x0000_s1139" type="#_x0000_t19" style="position:absolute;left:7380;top:7689;width:179;height:179;flip:y"/>
            <v:shape id="_x0000_s1140" type="#_x0000_t19" style="position:absolute;left:7560;top:7510;width:179;height:179;flip:x"/>
            <v:shape id="_x0000_s1141" type="#_x0000_t32" style="position:absolute;left:5761;top:7487;width:4139;height:26" o:connectortype="straight"/>
            <v:shape id="_x0000_s1142" type="#_x0000_t19" style="position:absolute;left:7739;top:7510;width:180;height:179"/>
            <v:shape id="_x0000_s1143" type="#_x0000_t19" style="position:absolute;left:7920;top:7689;width:180;height:179;flip:x y"/>
            <v:shape id="_x0000_s1144" type="#_x0000_t32" style="position:absolute;left:8459;top:7849;width:180;height:1" o:connectortype="straight"/>
            <v:shape id="_x0000_s1145" type="#_x0000_t19" style="position:absolute;left:9544;top:7670;width:179;height:179;flip:y"/>
            <v:shape id="_x0000_s1146" type="#_x0000_t19" style="position:absolute;left:9720;top:7513;width:179;height:179;flip:x"/>
            <v:roundrect id="_x0000_s1147" style="position:absolute;left:9900;top:7250;width:360;height:540" arcsize="10923f" filled="f">
              <v:textbox style="mso-next-textbox:#_x0000_s1147">
                <w:txbxContent>
                  <w:p w:rsidR="002B2E38" w:rsidRDefault="002B2E38" w:rsidP="00E26541">
                    <w:r>
                      <w:t>)</w:t>
                    </w:r>
                  </w:p>
                </w:txbxContent>
              </v:textbox>
            </v:roundrect>
            <v:shape id="_x0000_s1148" type="#_x0000_t32" style="position:absolute;left:10260;top:7510;width:206;height:10;flip:y" o:connectortype="straight"/>
            <v:roundrect id="_x0000_s1176" style="position:absolute;left:5400;top:7209;width:361;height:556" arcsize="10923f">
              <v:shadow on="t"/>
              <v:textbox style="mso-next-textbox:#_x0000_s1176">
                <w:txbxContent>
                  <w:p w:rsidR="002B2E38" w:rsidRDefault="002B2E38" w:rsidP="00E26541">
                    <w:r w:rsidRPr="00F72AEC">
                      <w:t>, offset=(time('O')/60000000)</w:t>
                    </w:r>
                    <w:r>
                      <w:t>,</w:t>
                    </w:r>
                  </w:p>
                </w:txbxContent>
              </v:textbox>
            </v:roundrect>
            <v:shape id="_x0000_s1177" type="#_x0000_t32" style="position:absolute;left:4231;top:7487;width:114;height:1" o:connectortype="straight"/>
            <v:rect id="_x0000_s1179" style="position:absolute;left:4345;top:7209;width:940;height:556">
              <v:shadow on="t"/>
              <v:textbox style="mso-next-textbox:#_x0000_s1179">
                <w:txbxContent>
                  <w:p w:rsidR="002B2E38" w:rsidRDefault="002B2E38" w:rsidP="00E26541">
                    <w:r>
                      <w:t>format</w:t>
                    </w:r>
                  </w:p>
                </w:txbxContent>
              </v:textbox>
            </v:rect>
            <v:shape id="_x0000_s1180" type="#_x0000_t32" style="position:absolute;left:5285;top:7487;width:115;height:1" o:connectortype="straight"/>
            <w10:anchorlock/>
          </v:group>
        </w:pict>
      </w:r>
    </w:p>
    <w:p w:rsidR="00824A70" w:rsidRDefault="00824A70" w:rsidP="000B0901">
      <w:pPr>
        <w:pStyle w:val="NoSpacing"/>
      </w:pPr>
    </w:p>
    <w:p w:rsidR="00250DED" w:rsidRDefault="000866B5" w:rsidP="000B0901">
      <w:pPr>
        <w:pStyle w:val="NoSpacing"/>
      </w:pPr>
      <w:r>
        <w:t>Return</w:t>
      </w:r>
      <w:r w:rsidR="002701DE">
        <w:t>s a new datetimes instance from string data interpreted according to the provided format string.</w:t>
      </w:r>
      <w:r w:rsidR="00F26FCA">
        <w:t xml:space="preserve">  </w:t>
      </w:r>
    </w:p>
    <w:p w:rsidR="002701DE" w:rsidRDefault="002701DE" w:rsidP="000B0901">
      <w:pPr>
        <w:pStyle w:val="NoSpacing"/>
      </w:pPr>
    </w:p>
    <w:p w:rsidR="00F26FCA" w:rsidRDefault="002701DE" w:rsidP="000B0901">
      <w:pPr>
        <w:pStyle w:val="NoSpacing"/>
      </w:pPr>
      <w:r>
        <w:t xml:space="preserve">Here the format string tells the datetimes how to interpret the data provided.  </w:t>
      </w:r>
    </w:p>
    <w:p w:rsidR="002701DE" w:rsidRDefault="002701DE" w:rsidP="000B0901">
      <w:pPr>
        <w:pStyle w:val="NoSpacing"/>
      </w:pPr>
    </w:p>
    <w:p w:rsidR="002701DE" w:rsidRDefault="00F26FCA" w:rsidP="000B0901">
      <w:pPr>
        <w:pStyle w:val="NoSpacing"/>
      </w:pPr>
      <w:r>
        <w:t>See format strings above.</w:t>
      </w:r>
    </w:p>
    <w:p w:rsidR="002B3FB2" w:rsidRDefault="002B3FB2" w:rsidP="000B0901">
      <w:pPr>
        <w:pStyle w:val="NoSpacing"/>
      </w:pPr>
      <w:r>
        <w:t xml:space="preserve">If date elements are not provided they default to today.  </w:t>
      </w:r>
    </w:p>
    <w:p w:rsidR="00366CD0" w:rsidRDefault="002B3FB2" w:rsidP="000B0901">
      <w:pPr>
        <w:pStyle w:val="NoSpacing"/>
      </w:pPr>
      <w:r>
        <w:t xml:space="preserve">If time elements are not provided they default to </w:t>
      </w:r>
      <w:r w:rsidRPr="00947DFF">
        <w:t>00:00:00.000000.</w:t>
      </w:r>
    </w:p>
    <w:p w:rsidR="00E72892" w:rsidRDefault="00E72892" w:rsidP="000B0901">
      <w:pPr>
        <w:pStyle w:val="NoSpacing"/>
      </w:pPr>
    </w:p>
    <w:p w:rsidR="002B3FB2" w:rsidRDefault="002B3FB2" w:rsidP="000B0901">
      <w:pPr>
        <w:pStyle w:val="NoSpacing"/>
      </w:pPr>
      <w:r>
        <w:t>Example</w:t>
      </w:r>
      <w:r w:rsidR="0060065C">
        <w:t>s</w:t>
      </w:r>
    </w:p>
    <w:p w:rsidR="002B3FB2" w:rsidRPr="007514AD" w:rsidRDefault="0050767C" w:rsidP="007514AD">
      <w:pPr>
        <w:pStyle w:val="NoSpacing"/>
        <w:rPr>
          <w:rFonts w:ascii="Courier New" w:hAnsi="Courier New" w:cs="Courier New"/>
          <w:sz w:val="18"/>
          <w:szCs w:val="18"/>
          <w:highlight w:val="lightGray"/>
        </w:rPr>
      </w:pPr>
      <w:r w:rsidRPr="007514AD">
        <w:rPr>
          <w:rFonts w:ascii="Courier New" w:hAnsi="Courier New" w:cs="Courier New"/>
          <w:sz w:val="18"/>
          <w:szCs w:val="18"/>
          <w:highlight w:val="lightGray"/>
        </w:rPr>
        <w:t>d</w:t>
      </w:r>
      <w:r w:rsidR="002B3FB2" w:rsidRPr="007514AD">
        <w:rPr>
          <w:rFonts w:ascii="Courier New" w:hAnsi="Courier New" w:cs="Courier New"/>
          <w:sz w:val="18"/>
          <w:szCs w:val="18"/>
          <w:highlight w:val="lightGray"/>
        </w:rPr>
        <w:t>t = .datetimes~from('9:15 on 23 Oct 2019','h:mm on d MMM yyyy')</w:t>
      </w:r>
    </w:p>
    <w:p w:rsidR="0060065C" w:rsidRPr="007514AD" w:rsidRDefault="0060065C" w:rsidP="007514AD">
      <w:pPr>
        <w:pStyle w:val="NoSpacing"/>
        <w:rPr>
          <w:rFonts w:ascii="Courier New" w:hAnsi="Courier New" w:cs="Courier New"/>
          <w:sz w:val="18"/>
          <w:szCs w:val="18"/>
        </w:rPr>
      </w:pPr>
      <w:r w:rsidRPr="007514AD">
        <w:rPr>
          <w:rFonts w:ascii="Courier New" w:hAnsi="Courier New" w:cs="Courier New"/>
          <w:sz w:val="18"/>
          <w:szCs w:val="18"/>
          <w:highlight w:val="lightGray"/>
        </w:rPr>
        <w:t>dt = .datetimes~from('2019-10-23t10:23:00','yyyy-MM-dd@thh:mm:ss','@')</w:t>
      </w:r>
    </w:p>
    <w:p w:rsidR="007514AD" w:rsidRDefault="007514AD"/>
    <w:p w:rsidR="0060065C" w:rsidRDefault="0060065C" w:rsidP="000B0901">
      <w:pPr>
        <w:pStyle w:val="NoSpacing"/>
      </w:pPr>
      <w:r>
        <w:t>In the second example the data is like an iso date but the time delimiter is lower case.  Because 't' is a format string it must be escaped and we choose the '@' as the escape symbol (though it could be any char not in the data and not in a format string) and precede the 't' in the format string with the escape to indicate that this is a delimiter,  not a format string.</w:t>
      </w:r>
    </w:p>
    <w:p w:rsidR="00824A70" w:rsidRDefault="00824A70">
      <w:pPr>
        <w:rPr>
          <w:rFonts w:asciiTheme="majorHAnsi" w:eastAsiaTheme="majorEastAsia" w:hAnsiTheme="majorHAnsi" w:cstheme="majorBidi"/>
          <w:b/>
          <w:bCs/>
          <w:color w:val="4F81BD" w:themeColor="accent1"/>
          <w:sz w:val="26"/>
          <w:szCs w:val="26"/>
        </w:rPr>
      </w:pPr>
      <w:bookmarkStart w:id="8" w:name="_Toc12812285"/>
      <w:r>
        <w:br w:type="page"/>
      </w:r>
    </w:p>
    <w:p w:rsidR="00B822D0" w:rsidRDefault="00B822D0" w:rsidP="00B822D0">
      <w:pPr>
        <w:pStyle w:val="Heading2"/>
      </w:pPr>
      <w:r>
        <w:lastRenderedPageBreak/>
        <w:t>Instance Methods</w:t>
      </w:r>
      <w:bookmarkEnd w:id="8"/>
    </w:p>
    <w:p w:rsidR="007514AD" w:rsidRDefault="000866B5" w:rsidP="000866B5">
      <w:pPr>
        <w:pStyle w:val="Heading3"/>
      </w:pPr>
      <w:bookmarkStart w:id="9" w:name="_Toc12812286"/>
      <w:r>
        <w:t>to</w:t>
      </w:r>
      <w:bookmarkEnd w:id="9"/>
    </w:p>
    <w:p w:rsidR="000866B5" w:rsidRDefault="005D1B8A">
      <w:r>
        <w:pict>
          <v:group id="_x0000_s1181" editas="canvas" style="width:451.3pt;height:55.8pt;mso-position-horizontal-relative:char;mso-position-vertical-relative:line" coordorigin="1440,7089" coordsize="9026,1116">
            <o:lock v:ext="edit" aspectratio="t"/>
            <v:shape id="_x0000_s1182" type="#_x0000_t75" style="position:absolute;left:1440;top:7089;width:9026;height:1116" o:preferrelative="f">
              <v:fill o:detectmouseclick="t"/>
              <v:path o:extrusionok="t" o:connecttype="none"/>
              <o:lock v:ext="edit" text="t"/>
            </v:shape>
            <v:roundrect id="_x0000_s1183" style="position:absolute;left:1982;top:7209;width:598;height:556" arcsize="10865f">
              <v:shadow on="t"/>
              <v:textbox style="mso-next-textbox:#_x0000_s1183">
                <w:txbxContent>
                  <w:p w:rsidR="002B2E38" w:rsidRDefault="002B2E38" w:rsidP="000866B5">
                    <w:proofErr w:type="gramStart"/>
                    <w:r>
                      <w:t>to(</w:t>
                    </w:r>
                    <w:proofErr w:type="gramEnd"/>
                  </w:p>
                </w:txbxContent>
              </v:textbox>
            </v:roundrect>
            <v:roundrect id="_x0000_s1185" style="position:absolute;left:4530;top:7578;width:359;height:541" arcsize="10923f">
              <v:shadow on="t"/>
              <v:textbox style="mso-next-textbox:#_x0000_s1185">
                <w:txbxContent>
                  <w:p w:rsidR="002B2E38" w:rsidRDefault="002B2E38" w:rsidP="000866B5">
                    <w:r w:rsidRPr="00F72AEC">
                      <w:t>, offset=(time('O')/60000000)</w:t>
                    </w:r>
                    <w:r>
                      <w:t>,</w:t>
                    </w:r>
                  </w:p>
                </w:txbxContent>
              </v:textbox>
            </v:roundrect>
            <v:rect id="_x0000_s1188" style="position:absolute;left:5219;top:7578;width:1081;height:541">
              <v:shadow on="t"/>
              <v:textbox style="mso-next-textbox:#_x0000_s1188">
                <w:txbxContent>
                  <w:p w:rsidR="002B2E38" w:rsidRDefault="002B2E38" w:rsidP="000866B5">
                    <w:r>
                      <w:t>escape</w:t>
                    </w:r>
                  </w:p>
                </w:txbxContent>
              </v:textbox>
            </v:rect>
            <v:shape id="_x0000_s1189" type="#_x0000_t32" style="position:absolute;left:1710;top:7457;width:272;height:1;flip:y" o:connectortype="straight"/>
            <v:shape id="_x0000_s1190" type="#_x0000_t32" style="position:absolute;left:2580;top:7487;width:465;height:1" o:connectortype="straight"/>
            <v:shape id="_x0000_s1196" type="#_x0000_t32" style="position:absolute;left:3985;top:7487;width:2671;height:11" o:connectortype="straight"/>
            <v:shape id="_x0000_s1197" type="#_x0000_t19" style="position:absolute;left:4170;top:7487;width:180;height:179"/>
            <v:shape id="_x0000_s1198" type="#_x0000_t19" style="position:absolute;left:4350;top:7671;width:180;height:179;flip:x y"/>
            <v:shape id="_x0000_s1199" type="#_x0000_t32" style="position:absolute;left:4889;top:7849;width:330;height:1" o:connectortype="straight"/>
            <v:shape id="_x0000_s1200" type="#_x0000_t19" style="position:absolute;left:6300;top:7623;width:179;height:233;flip:y" coordsize="21600,28148" adj=",1156572" path="wr-21600,,21600,43200,,,20583,28148nfewr-21600,,21600,43200,,,20583,28148l,21600nsxe">
              <v:path o:connectlocs="0,0;20583,28148;0,21600"/>
            </v:shape>
            <v:shape id="_x0000_s1201" type="#_x0000_t19" style="position:absolute;left:6476;top:7498;width:179;height:179;flip:x" coordsize="21575,21600" adj=",-179910" path="wr-21600,,21600,43200,,,21575,20565nfewr-21600,,21600,43200,,,21575,20565l,21600nsxe">
              <v:path o:connectlocs="0,0;21575,20565;0,21600"/>
            </v:shape>
            <v:roundrect id="_x0000_s1202" style="position:absolute;left:6656;top:7250;width:360;height:540" arcsize="10923f" filled="f">
              <v:textbox style="mso-next-textbox:#_x0000_s1202">
                <w:txbxContent>
                  <w:p w:rsidR="002B2E38" w:rsidRDefault="002B2E38" w:rsidP="000866B5">
                    <w:r>
                      <w:t>)</w:t>
                    </w:r>
                  </w:p>
                </w:txbxContent>
              </v:textbox>
            </v:roundrect>
            <v:shape id="_x0000_s1203" type="#_x0000_t32" style="position:absolute;left:7016;top:7510;width:206;height:10;flip:y" o:connectortype="straight"/>
            <v:rect id="_x0000_s1206" style="position:absolute;left:3045;top:7209;width:940;height:556">
              <v:shadow on="t"/>
              <v:textbox style="mso-next-textbox:#_x0000_s1206">
                <w:txbxContent>
                  <w:p w:rsidR="002B2E38" w:rsidRDefault="002B2E38" w:rsidP="000866B5">
                    <w:r>
                      <w:t>format</w:t>
                    </w:r>
                  </w:p>
                </w:txbxContent>
              </v:textbox>
            </v:rect>
            <w10:anchorlock/>
          </v:group>
        </w:pict>
      </w:r>
    </w:p>
    <w:p w:rsidR="00F26FCA" w:rsidRDefault="000866B5" w:rsidP="000B0901">
      <w:pPr>
        <w:pStyle w:val="NoSpacing"/>
      </w:pPr>
      <w:r>
        <w:t xml:space="preserve">Returns a string representation of the date and or time </w:t>
      </w:r>
      <w:r w:rsidR="00B56D94">
        <w:t>held in the datetimes instance in a format described by the format string and optionally the escape character.</w:t>
      </w:r>
    </w:p>
    <w:p w:rsidR="00F26FCA" w:rsidRDefault="00F26FCA"/>
    <w:p w:rsidR="00F26FCA" w:rsidRPr="00F26FCA" w:rsidRDefault="00F26FCA" w:rsidP="00B822D0">
      <w:pPr>
        <w:pStyle w:val="Heading3"/>
        <w:rPr>
          <w:b w:val="0"/>
          <w:bCs w:val="0"/>
        </w:rPr>
      </w:pPr>
      <w:bookmarkStart w:id="10" w:name="_Toc12812287"/>
      <w:r>
        <w:t>e</w:t>
      </w:r>
      <w:r w:rsidRPr="00F26FCA">
        <w:t>uropean4Date</w:t>
      </w:r>
      <w:bookmarkEnd w:id="10"/>
    </w:p>
    <w:p w:rsidR="00F26FCA" w:rsidRDefault="005D1B8A" w:rsidP="00F26FCA">
      <w:r>
        <w:pict>
          <v:group id="_x0000_s1208" editas="canvas" style="width:451.3pt;height:56.65pt;mso-position-horizontal-relative:char;mso-position-vertical-relative:line" coordorigin="1440,7089" coordsize="9026,1133">
            <o:lock v:ext="edit" aspectratio="t"/>
            <v:shape id="_x0000_s1209" type="#_x0000_t75" style="position:absolute;left:1440;top:7089;width:9026;height:1133" o:preferrelative="f">
              <v:fill o:detectmouseclick="t"/>
              <v:path o:extrusionok="t" o:connecttype="none"/>
              <o:lock v:ext="edit" text="t"/>
            </v:shape>
            <v:roundrect id="_x0000_s1210" style="position:absolute;left:1982;top:7209;width:1873;height:556" arcsize="10865f">
              <v:shadow on="t"/>
              <v:textbox style="mso-next-textbox:#_x0000_s1210">
                <w:txbxContent>
                  <w:p w:rsidR="002B2E38" w:rsidRDefault="002B2E38" w:rsidP="00F26FCA">
                    <w:r>
                      <w:t>european4</w:t>
                    </w:r>
                    <w:proofErr w:type="gramStart"/>
                    <w:r>
                      <w:t>Date(</w:t>
                    </w:r>
                    <w:proofErr w:type="gramEnd"/>
                  </w:p>
                </w:txbxContent>
              </v:textbox>
            </v:roundrect>
            <v:rect id="_x0000_s1212" style="position:absolute;left:4530;top:7578;width:1290;height:541">
              <v:shadow on="t"/>
              <v:textbox style="mso-next-textbox:#_x0000_s1212">
                <w:txbxContent>
                  <w:p w:rsidR="002B2E38" w:rsidRDefault="002B2E38" w:rsidP="00F26FCA">
                    <w:proofErr w:type="spellStart"/>
                    <w:r>
                      <w:t>seperator</w:t>
                    </w:r>
                    <w:proofErr w:type="spellEnd"/>
                  </w:p>
                </w:txbxContent>
              </v:textbox>
            </v:rect>
            <v:shape id="_x0000_s1213" type="#_x0000_t32" style="position:absolute;left:1710;top:7457;width:272;height:1;flip:y" o:connectortype="straight"/>
            <v:shape id="_x0000_s1215" type="#_x0000_t32" style="position:absolute;left:3505;top:7499;width:2671;height:11" o:connectortype="straight"/>
            <v:shape id="_x0000_s1216" type="#_x0000_t19" style="position:absolute;left:4170;top:7487;width:180;height:179"/>
            <v:shape id="_x0000_s1217" type="#_x0000_t19" style="position:absolute;left:4350;top:7671;width:180;height:179;flip:x y"/>
            <v:shape id="_x0000_s1219" type="#_x0000_t19" style="position:absolute;left:5820;top:7635;width:179;height:233;flip:y" coordsize="21600,28148" adj=",1156572" path="wr-21600,,21600,43200,,,20583,28148nfewr-21600,,21600,43200,,,20583,28148l,21600nsxe">
              <v:path o:connectlocs="0,0;20583,28148;0,21600"/>
            </v:shape>
            <v:shape id="_x0000_s1220" type="#_x0000_t19" style="position:absolute;left:5996;top:7510;width:179;height:179;flip:x" coordsize="21575,21600" adj=",-179910" path="wr-21600,,21600,43200,,,21575,20565nfewr-21600,,21600,43200,,,21575,20565l,21600nsxe">
              <v:path o:connectlocs="0,0;21575,20565;0,21600"/>
            </v:shape>
            <v:roundrect id="_x0000_s1221" style="position:absolute;left:6176;top:7250;width:360;height:540" arcsize="10923f" filled="f">
              <v:textbox style="mso-next-textbox:#_x0000_s1221">
                <w:txbxContent>
                  <w:p w:rsidR="002B2E38" w:rsidRDefault="002B2E38" w:rsidP="00F26FCA">
                    <w:r>
                      <w:t>)</w:t>
                    </w:r>
                  </w:p>
                </w:txbxContent>
              </v:textbox>
            </v:roundrect>
            <v:shape id="_x0000_s1222" type="#_x0000_t32" style="position:absolute;left:6536;top:7510;width:206;height:10;flip:y" o:connectortype="straight"/>
            <w10:anchorlock/>
          </v:group>
        </w:pict>
      </w:r>
    </w:p>
    <w:p w:rsidR="000866B5" w:rsidRDefault="00B56D94" w:rsidP="000B0901">
      <w:pPr>
        <w:pStyle w:val="NoSpacing"/>
      </w:pPr>
      <w:r>
        <w:t xml:space="preserve"> </w:t>
      </w:r>
      <w:r w:rsidR="00F26FCA" w:rsidRPr="00F26FCA">
        <w:t>Returns the timestamp date formatted as a string in the format dd/mm/yy</w:t>
      </w:r>
      <w:r w:rsidR="00F26FCA">
        <w:t>yy</w:t>
      </w:r>
      <w:r w:rsidR="00F26FCA" w:rsidRPr="00F26FCA">
        <w:t xml:space="preserve">. </w:t>
      </w:r>
      <w:r w:rsidR="00F26FCA">
        <w:t xml:space="preserve"> </w:t>
      </w:r>
      <w:r w:rsidR="00F26FCA" w:rsidRPr="00F26FCA">
        <w:t>If specified, separator</w:t>
      </w:r>
      <w:r w:rsidR="00F26FCA" w:rsidRPr="00F26FCA">
        <w:br/>
        <w:t>identifies the field separator character used in the returned string. The separator must be a single</w:t>
      </w:r>
      <w:r w:rsidR="00F26FCA" w:rsidRPr="00F26FCA">
        <w:br/>
        <w:t>character or the null string (""). A slash ("/") is the default separator.</w:t>
      </w:r>
    </w:p>
    <w:p w:rsidR="00F91BA1" w:rsidRDefault="00F91BA1" w:rsidP="000B0901">
      <w:pPr>
        <w:pStyle w:val="NoSpacing"/>
      </w:pPr>
    </w:p>
    <w:p w:rsidR="002B2E38" w:rsidRDefault="002B2E38" w:rsidP="00B822D0">
      <w:pPr>
        <w:pStyle w:val="Heading3"/>
      </w:pPr>
      <w:bookmarkStart w:id="11" w:name="_Toc12812288"/>
      <w:r>
        <w:t>hhmmTime</w:t>
      </w:r>
      <w:bookmarkEnd w:id="11"/>
    </w:p>
    <w:p w:rsidR="002B2E38" w:rsidRDefault="005D1B8A" w:rsidP="00F91BA1">
      <w:r>
        <w:pict>
          <v:group id="_x0000_s1330" editas="canvas" style="width:451.3pt;height:56.65pt;mso-position-horizontal-relative:char;mso-position-vertical-relative:line" coordorigin="1440,7089" coordsize="9026,1133">
            <o:lock v:ext="edit" aspectratio="t"/>
            <v:shape id="_x0000_s1331" type="#_x0000_t75" style="position:absolute;left:1440;top:7089;width:9026;height:1133" o:preferrelative="f">
              <v:fill o:detectmouseclick="t"/>
              <v:path o:extrusionok="t" o:connecttype="none"/>
              <o:lock v:ext="edit" text="t"/>
            </v:shape>
            <v:roundrect id="_x0000_s1332" style="position:absolute;left:1982;top:7209;width:1873;height:556" arcsize="10865f">
              <v:shadow on="t"/>
              <v:textbox style="mso-next-textbox:#_x0000_s1332">
                <w:txbxContent>
                  <w:p w:rsidR="002B2E38" w:rsidRDefault="002B2E38" w:rsidP="002B2E38">
                    <w:r>
                      <w:t>european4</w:t>
                    </w:r>
                    <w:proofErr w:type="gramStart"/>
                    <w:r>
                      <w:t>Date(</w:t>
                    </w:r>
                    <w:proofErr w:type="gramEnd"/>
                  </w:p>
                </w:txbxContent>
              </v:textbox>
            </v:roundrect>
            <v:rect id="_x0000_s1333" style="position:absolute;left:4530;top:7578;width:1290;height:541">
              <v:shadow on="t"/>
              <v:textbox style="mso-next-textbox:#_x0000_s1333">
                <w:txbxContent>
                  <w:p w:rsidR="002B2E38" w:rsidRDefault="002B2E38" w:rsidP="002B2E38">
                    <w:proofErr w:type="spellStart"/>
                    <w:r>
                      <w:t>seperator</w:t>
                    </w:r>
                    <w:proofErr w:type="spellEnd"/>
                  </w:p>
                </w:txbxContent>
              </v:textbox>
            </v:rect>
            <v:shape id="_x0000_s1334" type="#_x0000_t32" style="position:absolute;left:1710;top:7457;width:272;height:1;flip:y" o:connectortype="straight"/>
            <v:shape id="_x0000_s1335" type="#_x0000_t32" style="position:absolute;left:3505;top:7499;width:2671;height:11" o:connectortype="straight"/>
            <v:shape id="_x0000_s1336" type="#_x0000_t19" style="position:absolute;left:4170;top:7487;width:180;height:179"/>
            <v:shape id="_x0000_s1337" type="#_x0000_t19" style="position:absolute;left:4350;top:7671;width:180;height:179;flip:x y"/>
            <v:shape id="_x0000_s1338" type="#_x0000_t19" style="position:absolute;left:5820;top:7635;width:179;height:233;flip:y" coordsize="21600,28148" adj=",1156572" path="wr-21600,,21600,43200,,,20583,28148nfewr-21600,,21600,43200,,,20583,28148l,21600nsxe">
              <v:path o:connectlocs="0,0;20583,28148;0,21600"/>
            </v:shape>
            <v:shape id="_x0000_s1339" type="#_x0000_t19" style="position:absolute;left:5996;top:7510;width:179;height:179;flip:x" coordsize="21575,21600" adj=",-179910" path="wr-21600,,21600,43200,,,21575,20565nfewr-21600,,21600,43200,,,21575,20565l,21600nsxe">
              <v:path o:connectlocs="0,0;21575,20565;0,21600"/>
            </v:shape>
            <v:roundrect id="_x0000_s1340" style="position:absolute;left:6176;top:7250;width:360;height:540" arcsize="10923f" filled="f">
              <v:textbox style="mso-next-textbox:#_x0000_s1340">
                <w:txbxContent>
                  <w:p w:rsidR="002B2E38" w:rsidRDefault="002B2E38" w:rsidP="002B2E38">
                    <w:r>
                      <w:t>)</w:t>
                    </w:r>
                  </w:p>
                </w:txbxContent>
              </v:textbox>
            </v:roundrect>
            <v:shape id="_x0000_s1341" type="#_x0000_t32" style="position:absolute;left:6536;top:7510;width:206;height:10;flip:y" o:connectortype="straight"/>
            <w10:anchorlock/>
          </v:group>
        </w:pict>
      </w:r>
    </w:p>
    <w:p w:rsidR="002B2E38" w:rsidRDefault="002B2E38" w:rsidP="002B2E38">
      <w:r>
        <w:t>Returns the timestamp time</w:t>
      </w:r>
      <w:r w:rsidRPr="00F26FCA">
        <w:t xml:space="preserve"> formatted as</w:t>
      </w:r>
      <w:r>
        <w:t xml:space="preserve"> a string in the format hhmm</w:t>
      </w:r>
      <w:r w:rsidRPr="00F26FCA">
        <w:t xml:space="preserve">. </w:t>
      </w:r>
      <w:r>
        <w:t xml:space="preserve"> </w:t>
      </w:r>
      <w:r w:rsidRPr="00F26FCA">
        <w:t>If specified, separator</w:t>
      </w:r>
      <w:r w:rsidRPr="00F26FCA">
        <w:br/>
        <w:t>identifies the field separator character used in the returned string. The separator must be a single</w:t>
      </w:r>
      <w:r w:rsidRPr="00F26FCA">
        <w:br/>
        <w:t xml:space="preserve">character </w:t>
      </w:r>
      <w:r>
        <w:t>or the null string (""). A null string ("</w:t>
      </w:r>
      <w:r w:rsidRPr="00F26FCA">
        <w:t>") is the default separator.</w:t>
      </w:r>
    </w:p>
    <w:p w:rsidR="002B2E38" w:rsidRDefault="002B2E38" w:rsidP="002B2E38">
      <w:pPr>
        <w:pStyle w:val="Heading3"/>
      </w:pPr>
      <w:bookmarkStart w:id="12" w:name="_Toc12812289"/>
      <w:r>
        <w:t>mySQLDate</w:t>
      </w:r>
      <w:bookmarkEnd w:id="12"/>
    </w:p>
    <w:p w:rsidR="002B2E38" w:rsidRDefault="005D1B8A" w:rsidP="002B2E38">
      <w:r>
        <w:pict>
          <v:group id="_x0000_s1342" editas="canvas" style="width:451.3pt;height:41.9pt;mso-position-horizontal-relative:char;mso-position-vertical-relative:line" coordorigin="1440,7089" coordsize="9026,838">
            <o:lock v:ext="edit" aspectratio="t"/>
            <v:shape id="_x0000_s1343" type="#_x0000_t75" style="position:absolute;left:1440;top:7089;width:9026;height:838" o:preferrelative="f">
              <v:fill o:detectmouseclick="t"/>
              <v:path o:extrusionok="t" o:connecttype="none"/>
              <o:lock v:ext="edit" text="t"/>
            </v:shape>
            <v:roundrect id="_x0000_s1344" style="position:absolute;left:1982;top:7234;width:1408;height:556" arcsize="10865f">
              <v:shadow on="t"/>
              <v:textbox style="mso-next-textbox:#_x0000_s1344">
                <w:txbxContent>
                  <w:p w:rsidR="002B2E38" w:rsidRDefault="002B2E38" w:rsidP="002B2E38">
                    <w:proofErr w:type="spellStart"/>
                    <w:r>
                      <w:t>mySQLDate</w:t>
                    </w:r>
                    <w:proofErr w:type="spellEnd"/>
                  </w:p>
                </w:txbxContent>
              </v:textbox>
            </v:roundrect>
            <v:shape id="_x0000_s1345" type="#_x0000_t32" style="position:absolute;left:1621;top:7510;width:361;height:2" o:connectortype="straight"/>
            <v:shape id="_x0000_s1346" type="#_x0000_t32" style="position:absolute;left:3390;top:7512;width:271;height:12" o:connectortype="straight"/>
            <w10:anchorlock/>
          </v:group>
        </w:pict>
      </w:r>
    </w:p>
    <w:p w:rsidR="002B2E38" w:rsidRDefault="002B2E38" w:rsidP="002B2E38">
      <w:pPr>
        <w:pStyle w:val="NoSpacing"/>
      </w:pPr>
      <w:r>
        <w:t>Returns the timestamp date formatted for insertion into a mySQL query.</w:t>
      </w:r>
    </w:p>
    <w:p w:rsidR="00F91BA1" w:rsidRDefault="002B2E38" w:rsidP="00F91BA1">
      <w:pPr>
        <w:pStyle w:val="NoSpacing"/>
        <w:rPr>
          <w:rFonts w:asciiTheme="majorHAnsi" w:eastAsiaTheme="majorEastAsia" w:hAnsiTheme="majorHAnsi" w:cstheme="majorBidi"/>
          <w:b/>
          <w:bCs/>
          <w:color w:val="4F81BD" w:themeColor="accent1"/>
        </w:rPr>
      </w:pPr>
      <w:r>
        <w:t xml:space="preserve"> The format is </w:t>
      </w:r>
      <w:r>
        <w:rPr>
          <w:rFonts w:ascii="LiberationMono-Bold" w:hAnsi="LiberationMono-Bold"/>
          <w:b/>
          <w:bCs/>
          <w:color w:val="000000"/>
          <w:sz w:val="20"/>
          <w:szCs w:val="20"/>
        </w:rPr>
        <w:t>yyyy-mm-dd hh:mm:ss</w:t>
      </w:r>
    </w:p>
    <w:p w:rsidR="002B2E38" w:rsidRDefault="002B2E38" w:rsidP="002B2E38">
      <w:pPr>
        <w:pStyle w:val="Heading3"/>
      </w:pPr>
      <w:bookmarkStart w:id="13" w:name="_Toc12812290"/>
      <w:r w:rsidRPr="002B2E38">
        <w:t>Quarter</w:t>
      </w:r>
      <w:bookmarkEnd w:id="13"/>
    </w:p>
    <w:p w:rsidR="002B2E38" w:rsidRPr="002B2E38" w:rsidRDefault="005D1B8A" w:rsidP="002B2E38">
      <w:r>
        <w:pict>
          <v:group id="_x0000_s1347" editas="canvas" style="width:451.3pt;height:41.9pt;mso-position-horizontal-relative:char;mso-position-vertical-relative:line" coordorigin="1440,7089" coordsize="9026,838">
            <o:lock v:ext="edit" aspectratio="t"/>
            <v:shape id="_x0000_s1348" type="#_x0000_t75" style="position:absolute;left:1440;top:7089;width:9026;height:838" o:preferrelative="f">
              <v:fill o:detectmouseclick="t"/>
              <v:path o:extrusionok="t" o:connecttype="none"/>
              <o:lock v:ext="edit" text="t"/>
            </v:shape>
            <v:roundrect id="_x0000_s1349" style="position:absolute;left:1982;top:7234;width:1063;height:556" arcsize="10865f">
              <v:shadow on="t"/>
              <v:textbox style="mso-next-textbox:#_x0000_s1349">
                <w:txbxContent>
                  <w:p w:rsidR="002B2E38" w:rsidRDefault="002B2E38" w:rsidP="002B2E38">
                    <w:r>
                      <w:t>Quarter</w:t>
                    </w:r>
                  </w:p>
                </w:txbxContent>
              </v:textbox>
            </v:roundrect>
            <v:shape id="_x0000_s1350" type="#_x0000_t32" style="position:absolute;left:1621;top:7510;width:361;height:2" o:connectortype="straight"/>
            <v:shape id="_x0000_s1351" type="#_x0000_t32" style="position:absolute;left:3045;top:7512;width:271;height:12" o:connectortype="straight"/>
            <w10:anchorlock/>
          </v:group>
        </w:pict>
      </w:r>
    </w:p>
    <w:p w:rsidR="00F91BA1" w:rsidRDefault="002B2E38" w:rsidP="002B2E38">
      <w:pPr>
        <w:pStyle w:val="NoSpacing"/>
      </w:pPr>
      <w:r>
        <w:t xml:space="preserve">Returns the timestamp formatted as a Quarter number. </w:t>
      </w:r>
    </w:p>
    <w:p w:rsidR="00F91BA1" w:rsidRDefault="00F91BA1" w:rsidP="002B2E38">
      <w:pPr>
        <w:pStyle w:val="NoSpacing"/>
      </w:pPr>
      <w:r>
        <w:t>Jan-Mar = 1, Apr-Jun =2, Jul-Sep = 3, Oct-Dec = 4.</w:t>
      </w:r>
    </w:p>
    <w:p w:rsidR="00F91BA1" w:rsidRDefault="00F91BA1">
      <w:r>
        <w:br w:type="page"/>
      </w:r>
    </w:p>
    <w:p w:rsidR="00F26FCA" w:rsidRPr="00F26FCA" w:rsidRDefault="00204B47" w:rsidP="00B822D0">
      <w:pPr>
        <w:pStyle w:val="Heading3"/>
        <w:rPr>
          <w:b w:val="0"/>
          <w:bCs w:val="0"/>
        </w:rPr>
      </w:pPr>
      <w:bookmarkStart w:id="14" w:name="_Toc12812291"/>
      <w:r>
        <w:lastRenderedPageBreak/>
        <w:t>startOf</w:t>
      </w:r>
      <w:bookmarkEnd w:id="14"/>
    </w:p>
    <w:p w:rsidR="00F26FCA" w:rsidRDefault="005D1B8A">
      <w:r>
        <w:pict>
          <v:group id="_x0000_s1224" editas="canvas" style="width:451.3pt;height:57pt;mso-position-horizontal-relative:char;mso-position-vertical-relative:line" coordorigin="1440,7089" coordsize="9026,1140">
            <o:lock v:ext="edit" aspectratio="t"/>
            <v:shape id="_x0000_s1225" type="#_x0000_t75" style="position:absolute;left:1440;top:7089;width:9026;height:1140" o:preferrelative="f">
              <v:fill o:detectmouseclick="t"/>
              <v:path o:extrusionok="t" o:connecttype="none"/>
              <o:lock v:ext="edit" text="t"/>
            </v:shape>
            <v:roundrect id="_x0000_s1226" style="position:absolute;left:1982;top:7234;width:1063;height:556" arcsize="10865f">
              <v:shadow on="t"/>
              <v:textbox style="mso-next-textbox:#_x0000_s1226">
                <w:txbxContent>
                  <w:p w:rsidR="002B2E38" w:rsidRDefault="002B2E38" w:rsidP="00204B47">
                    <w:proofErr w:type="spellStart"/>
                    <w:proofErr w:type="gramStart"/>
                    <w:r>
                      <w:t>startOf</w:t>
                    </w:r>
                    <w:proofErr w:type="spellEnd"/>
                    <w:r>
                      <w:t>(</w:t>
                    </w:r>
                    <w:proofErr w:type="gramEnd"/>
                  </w:p>
                </w:txbxContent>
              </v:textbox>
            </v:roundrect>
            <v:roundrect id="_x0000_s1228" style="position:absolute;left:6494;top:7607;width:359;height:541" arcsize="10923f">
              <v:shadow on="t"/>
              <v:textbox style="mso-next-textbox:#_x0000_s1228">
                <w:txbxContent>
                  <w:p w:rsidR="002B2E38" w:rsidRDefault="002B2E38" w:rsidP="00204B47">
                    <w:r w:rsidRPr="00F72AEC">
                      <w:t>, offset=(time('O')/60000000)</w:t>
                    </w:r>
                    <w:r>
                      <w:t>,</w:t>
                    </w:r>
                  </w:p>
                </w:txbxContent>
              </v:textbox>
            </v:roundrect>
            <v:rect id="_x0000_s1229" style="position:absolute;left:4889;top:7597;width:854;height:541">
              <v:shadow on="t"/>
              <v:textbox style="mso-next-textbox:#_x0000_s1229">
                <w:txbxContent>
                  <w:p w:rsidR="002B2E38" w:rsidRDefault="002B2E38" w:rsidP="00204B47">
                    <w:proofErr w:type="spellStart"/>
                    <w:r>
                      <w:t>offSet</w:t>
                    </w:r>
                    <w:proofErr w:type="spellEnd"/>
                  </w:p>
                </w:txbxContent>
              </v:textbox>
            </v:rect>
            <v:rect id="_x0000_s1231" style="position:absolute;left:7033;top:7607;width:1411;height:541">
              <v:shadow on="t"/>
              <v:textbox style="mso-next-textbox:#_x0000_s1231">
                <w:txbxContent>
                  <w:p w:rsidR="002B2E38" w:rsidRDefault="002B2E38" w:rsidP="00204B47">
                    <w:r>
                      <w:t>Time option</w:t>
                    </w:r>
                  </w:p>
                </w:txbxContent>
              </v:textbox>
            </v:rect>
            <v:shape id="_x0000_s1232" type="#_x0000_t32" style="position:absolute;left:1621;top:7510;width:361;height:2" o:connectortype="straight"/>
            <v:shape id="_x0000_s1235" type="#_x0000_t19" style="position:absolute;left:4530;top:7526;width:179;height:182"/>
            <v:shape id="_x0000_s1236" type="#_x0000_t19" style="position:absolute;left:4709;top:7705;width:180;height:179;flip:x y"/>
            <v:shape id="_x0000_s1237" type="#_x0000_t19" style="position:absolute;left:5774;top:7718;width:179;height:179;flip:y"/>
            <v:shape id="_x0000_s1238" type="#_x0000_t19" style="position:absolute;left:5954;top:7539;width:179;height:179;flip:x"/>
            <v:shape id="_x0000_s1239" type="#_x0000_t32" style="position:absolute;left:4350;top:7524;width:4450;height:2" o:connectortype="straight"/>
            <v:shape id="_x0000_s1240" type="#_x0000_t19" style="position:absolute;left:6133;top:7539;width:180;height:179"/>
            <v:shape id="_x0000_s1241" type="#_x0000_t19" style="position:absolute;left:6314;top:7718;width:180;height:179;flip:x y"/>
            <v:shape id="_x0000_s1242" type="#_x0000_t32" style="position:absolute;left:6853;top:7878;width:180;height:1" o:connectortype="straight"/>
            <v:shape id="_x0000_s1243" type="#_x0000_t19" style="position:absolute;left:8444;top:7699;width:176;height:179;flip:y"/>
            <v:shape id="_x0000_s1244" type="#_x0000_t19" style="position:absolute;left:8620;top:7526;width:179;height:179;flip:x"/>
            <v:roundrect id="_x0000_s1245" style="position:absolute;left:8799;top:7253;width:360;height:540" arcsize="10923f" filled="f">
              <v:textbox style="mso-next-textbox:#_x0000_s1245">
                <w:txbxContent>
                  <w:p w:rsidR="002B2E38" w:rsidRDefault="002B2E38" w:rsidP="00204B47">
                    <w:r>
                      <w:t>)</w:t>
                    </w:r>
                  </w:p>
                </w:txbxContent>
              </v:textbox>
            </v:roundrect>
            <v:shape id="_x0000_s1246" type="#_x0000_t32" style="position:absolute;left:9159;top:7513;width:206;height:10;flip:y" o:connectortype="straight"/>
            <v:rect id="_x0000_s1249" style="position:absolute;left:3316;top:7253;width:1034;height:541">
              <v:shadow on="t"/>
              <v:textbox style="mso-next-textbox:#_x0000_s1249">
                <w:txbxContent>
                  <w:p w:rsidR="002B2E38" w:rsidRDefault="002B2E38" w:rsidP="00204B47">
                    <w:r>
                      <w:t>period</w:t>
                    </w:r>
                  </w:p>
                </w:txbxContent>
              </v:textbox>
            </v:rect>
            <v:shape id="_x0000_s1250" type="#_x0000_t32" style="position:absolute;left:3045;top:7512;width:271;height:12" o:connectortype="straight"/>
            <w10:anchorlock/>
          </v:group>
        </w:pict>
      </w:r>
    </w:p>
    <w:p w:rsidR="001F2A12" w:rsidRDefault="001F2A12" w:rsidP="000B0901">
      <w:pPr>
        <w:pStyle w:val="NoSpacing"/>
      </w:pPr>
      <w:r>
        <w:t>Returns a datetimes instance with the timestamp s</w:t>
      </w:r>
      <w:r w:rsidR="00204B47">
        <w:t>et for the start of the period in which the timestamp resides, optionally offset by the number of periods specified in offset</w:t>
      </w:r>
      <w:r>
        <w:t>.</w:t>
      </w:r>
    </w:p>
    <w:p w:rsidR="000B0901" w:rsidRDefault="000B0901" w:rsidP="000B0901">
      <w:pPr>
        <w:pStyle w:val="NoSpacing"/>
      </w:pPr>
    </w:p>
    <w:p w:rsidR="00204B47" w:rsidRDefault="00204B47" w:rsidP="000B0901">
      <w:pPr>
        <w:pStyle w:val="NoSpacing"/>
      </w:pPr>
      <w:r>
        <w:t>Period may be o</w:t>
      </w:r>
      <w:r w:rsidR="006829C4">
        <w:t xml:space="preserve">ne of </w:t>
      </w:r>
      <w:proofErr w:type="spellStart"/>
      <w:r w:rsidR="006829C4">
        <w:t>MIN</w:t>
      </w:r>
      <w:r>
        <w:t>ute</w:t>
      </w:r>
      <w:proofErr w:type="spellEnd"/>
      <w:r>
        <w:t>, Ho</w:t>
      </w:r>
      <w:r w:rsidR="006829C4">
        <w:t xml:space="preserve">ur, Day, Week, </w:t>
      </w:r>
      <w:proofErr w:type="spellStart"/>
      <w:r w:rsidR="006829C4">
        <w:t>MOnth</w:t>
      </w:r>
      <w:proofErr w:type="spellEnd"/>
      <w:r w:rsidR="006829C4">
        <w:t xml:space="preserve">, Quarter, </w:t>
      </w:r>
      <w:r>
        <w:t xml:space="preserve"> Year</w:t>
      </w:r>
      <w:r w:rsidR="006829C4">
        <w:t xml:space="preserve">, Decade, Century or </w:t>
      </w:r>
      <w:proofErr w:type="spellStart"/>
      <w:r w:rsidR="006829C4">
        <w:t>MILlenium</w:t>
      </w:r>
      <w:proofErr w:type="spellEnd"/>
      <w:r>
        <w:t>.  The period may be abbreviated to the initial letter</w:t>
      </w:r>
      <w:r w:rsidR="006829C4">
        <w:t>s capitalised above</w:t>
      </w:r>
      <w:r>
        <w:t>.</w:t>
      </w:r>
    </w:p>
    <w:p w:rsidR="000B0901" w:rsidRDefault="000B0901" w:rsidP="000B0901">
      <w:pPr>
        <w:pStyle w:val="NoSpacing"/>
      </w:pPr>
    </w:p>
    <w:p w:rsidR="00204B47" w:rsidRDefault="00204B47" w:rsidP="000B0901">
      <w:pPr>
        <w:pStyle w:val="NoSpacing"/>
      </w:pPr>
      <w:r>
        <w:t>Where an offset is provided the period is offset by that many, so if the period is hours, an offset of 12 would give the start of the hour 12 ho</w:t>
      </w:r>
      <w:r w:rsidR="00EA7904">
        <w:t>urs hence.  If the period is Quarter then -1 would return the start of the previous quarter.</w:t>
      </w:r>
    </w:p>
    <w:p w:rsidR="000B0901" w:rsidRDefault="000B0901" w:rsidP="000B0901">
      <w:pPr>
        <w:pStyle w:val="NoSpacing"/>
      </w:pPr>
    </w:p>
    <w:p w:rsidR="00EA7904" w:rsidRDefault="00EA7904" w:rsidP="000B0901">
      <w:pPr>
        <w:pStyle w:val="NoSpacing"/>
      </w:pPr>
      <w:r>
        <w:t>Time option is ignored for Minute, Hour and</w:t>
      </w:r>
      <w:r w:rsidR="00264FC2">
        <w:t xml:space="preserve"> Day, but if specified for</w:t>
      </w:r>
      <w:r>
        <w:t xml:space="preserve"> periods </w:t>
      </w:r>
      <w:r w:rsidR="00264FC2">
        <w:t xml:space="preserve">longer than a day </w:t>
      </w:r>
      <w:r>
        <w:t>works as described in the time option paragraph above.</w:t>
      </w:r>
    </w:p>
    <w:p w:rsidR="000B0901" w:rsidRDefault="000B0901" w:rsidP="000B0901">
      <w:pPr>
        <w:pStyle w:val="NoSpacing"/>
      </w:pPr>
    </w:p>
    <w:p w:rsidR="000B0901" w:rsidRDefault="000B0901" w:rsidP="000B0901">
      <w:pPr>
        <w:pStyle w:val="NoSpacing"/>
      </w:pPr>
      <w:r>
        <w:t>See above for a discussion of Week start and end days.</w:t>
      </w:r>
    </w:p>
    <w:p w:rsidR="000B0901" w:rsidRDefault="000B0901" w:rsidP="000B0901">
      <w:pPr>
        <w:rPr>
          <w:rFonts w:asciiTheme="majorHAnsi" w:eastAsiaTheme="majorEastAsia" w:hAnsiTheme="majorHAnsi" w:cstheme="majorBidi"/>
          <w:b/>
          <w:bCs/>
          <w:color w:val="4F81BD" w:themeColor="accent1"/>
        </w:rPr>
      </w:pPr>
    </w:p>
    <w:p w:rsidR="000B0901" w:rsidRPr="00B822D0" w:rsidRDefault="000B0901" w:rsidP="00B822D0">
      <w:pPr>
        <w:pStyle w:val="Heading3"/>
      </w:pPr>
      <w:bookmarkStart w:id="15" w:name="_Toc12812292"/>
      <w:r>
        <w:t>endOf</w:t>
      </w:r>
      <w:bookmarkEnd w:id="15"/>
    </w:p>
    <w:p w:rsidR="000B0901" w:rsidRDefault="005D1B8A" w:rsidP="000B0901">
      <w:r>
        <w:pict>
          <v:group id="_x0000_s1251" editas="canvas" style="width:451.3pt;height:56.8pt;mso-position-horizontal-relative:char;mso-position-vertical-relative:line" coordorigin="1440,7089" coordsize="9026,1136">
            <o:lock v:ext="edit" aspectratio="t"/>
            <v:shape id="_x0000_s1252" type="#_x0000_t75" style="position:absolute;left:1440;top:7089;width:9026;height:1136" o:preferrelative="f">
              <v:fill o:detectmouseclick="t"/>
              <v:path o:extrusionok="t" o:connecttype="none"/>
              <o:lock v:ext="edit" text="t"/>
            </v:shape>
            <v:roundrect id="_x0000_s1253" style="position:absolute;left:1982;top:7234;width:1063;height:556" arcsize="10865f">
              <v:shadow on="t"/>
              <v:textbox style="mso-next-textbox:#_x0000_s1253">
                <w:txbxContent>
                  <w:p w:rsidR="002B2E38" w:rsidRDefault="002B2E38" w:rsidP="000B0901">
                    <w:proofErr w:type="spellStart"/>
                    <w:proofErr w:type="gramStart"/>
                    <w:r>
                      <w:t>endOf</w:t>
                    </w:r>
                    <w:proofErr w:type="spellEnd"/>
                    <w:r>
                      <w:t>(</w:t>
                    </w:r>
                    <w:proofErr w:type="gramEnd"/>
                  </w:p>
                </w:txbxContent>
              </v:textbox>
            </v:roundrect>
            <v:roundrect id="_x0000_s1254" style="position:absolute;left:6494;top:7607;width:359;height:541" arcsize="10923f">
              <v:shadow on="t"/>
              <v:textbox style="mso-next-textbox:#_x0000_s1254">
                <w:txbxContent>
                  <w:p w:rsidR="002B2E38" w:rsidRDefault="002B2E38" w:rsidP="000B0901">
                    <w:r w:rsidRPr="00F72AEC">
                      <w:t>, offset=(time('O')/60000000)</w:t>
                    </w:r>
                    <w:r>
                      <w:t>,</w:t>
                    </w:r>
                  </w:p>
                </w:txbxContent>
              </v:textbox>
            </v:roundrect>
            <v:rect id="_x0000_s1255" style="position:absolute;left:4889;top:7597;width:854;height:541">
              <v:shadow on="t"/>
              <v:textbox style="mso-next-textbox:#_x0000_s1255">
                <w:txbxContent>
                  <w:p w:rsidR="002B2E38" w:rsidRDefault="002B2E38" w:rsidP="000B0901">
                    <w:proofErr w:type="spellStart"/>
                    <w:r>
                      <w:t>offSet</w:t>
                    </w:r>
                    <w:proofErr w:type="spellEnd"/>
                  </w:p>
                </w:txbxContent>
              </v:textbox>
            </v:rect>
            <v:rect id="_x0000_s1256" style="position:absolute;left:7033;top:7607;width:1411;height:541">
              <v:shadow on="t"/>
              <v:textbox style="mso-next-textbox:#_x0000_s1256">
                <w:txbxContent>
                  <w:p w:rsidR="002B2E38" w:rsidRDefault="002B2E38" w:rsidP="000B0901">
                    <w:r>
                      <w:t>Time option</w:t>
                    </w:r>
                  </w:p>
                </w:txbxContent>
              </v:textbox>
            </v:rect>
            <v:shape id="_x0000_s1257" type="#_x0000_t32" style="position:absolute;left:1621;top:7510;width:361;height:2" o:connectortype="straight"/>
            <v:shape id="_x0000_s1258" type="#_x0000_t19" style="position:absolute;left:4530;top:7526;width:179;height:182"/>
            <v:shape id="_x0000_s1259" type="#_x0000_t19" style="position:absolute;left:4709;top:7705;width:180;height:179;flip:x y"/>
            <v:shape id="_x0000_s1260" type="#_x0000_t19" style="position:absolute;left:5774;top:7718;width:179;height:179;flip:y"/>
            <v:shape id="_x0000_s1261" type="#_x0000_t19" style="position:absolute;left:5954;top:7539;width:179;height:179;flip:x"/>
            <v:shape id="_x0000_s1262" type="#_x0000_t32" style="position:absolute;left:4350;top:7524;width:4450;height:2" o:connectortype="straight"/>
            <v:shape id="_x0000_s1263" type="#_x0000_t19" style="position:absolute;left:6133;top:7539;width:180;height:179"/>
            <v:shape id="_x0000_s1264" type="#_x0000_t19" style="position:absolute;left:6314;top:7718;width:180;height:179;flip:x y"/>
            <v:shape id="_x0000_s1265" type="#_x0000_t32" style="position:absolute;left:6853;top:7878;width:180;height:1" o:connectortype="straight"/>
            <v:shape id="_x0000_s1266" type="#_x0000_t19" style="position:absolute;left:8444;top:7699;width:176;height:179;flip:y"/>
            <v:shape id="_x0000_s1267" type="#_x0000_t19" style="position:absolute;left:8620;top:7526;width:179;height:179;flip:x"/>
            <v:roundrect id="_x0000_s1268" style="position:absolute;left:8799;top:7253;width:360;height:540" arcsize="10923f" filled="f">
              <v:textbox style="mso-next-textbox:#_x0000_s1268">
                <w:txbxContent>
                  <w:p w:rsidR="002B2E38" w:rsidRDefault="002B2E38" w:rsidP="000B0901">
                    <w:r>
                      <w:t>)</w:t>
                    </w:r>
                  </w:p>
                </w:txbxContent>
              </v:textbox>
            </v:roundrect>
            <v:shape id="_x0000_s1269" type="#_x0000_t32" style="position:absolute;left:9159;top:7513;width:206;height:10;flip:y" o:connectortype="straight"/>
            <v:rect id="_x0000_s1270" style="position:absolute;left:3316;top:7253;width:1034;height:541">
              <v:shadow on="t"/>
              <v:textbox style="mso-next-textbox:#_x0000_s1270">
                <w:txbxContent>
                  <w:p w:rsidR="002B2E38" w:rsidRDefault="002B2E38" w:rsidP="000B0901">
                    <w:r>
                      <w:t>period</w:t>
                    </w:r>
                  </w:p>
                </w:txbxContent>
              </v:textbox>
            </v:rect>
            <v:shape id="_x0000_s1271" type="#_x0000_t32" style="position:absolute;left:3045;top:7512;width:271;height:12" o:connectortype="straight"/>
            <w10:anchorlock/>
          </v:group>
        </w:pict>
      </w:r>
    </w:p>
    <w:p w:rsidR="000B0901" w:rsidRDefault="000B0901" w:rsidP="000B0901">
      <w:pPr>
        <w:pStyle w:val="NoSpacing"/>
      </w:pPr>
      <w:r>
        <w:t>Returns a datetimes instance with the timestamp set for the end of the period in which the timestamp resides, optionally offset by the number of periods specified in offset.</w:t>
      </w:r>
    </w:p>
    <w:p w:rsidR="00E72892" w:rsidRDefault="00E72892" w:rsidP="000B0901">
      <w:pPr>
        <w:pStyle w:val="NoSpacing"/>
      </w:pPr>
    </w:p>
    <w:p w:rsidR="006829C4" w:rsidRDefault="006829C4" w:rsidP="006829C4">
      <w:pPr>
        <w:pStyle w:val="NoSpacing"/>
      </w:pPr>
      <w:r>
        <w:t xml:space="preserve">Period may be one of </w:t>
      </w:r>
      <w:proofErr w:type="spellStart"/>
      <w:r>
        <w:t>MINute</w:t>
      </w:r>
      <w:proofErr w:type="spellEnd"/>
      <w:r>
        <w:t xml:space="preserve">, Hour, Day, Week, </w:t>
      </w:r>
      <w:proofErr w:type="spellStart"/>
      <w:r>
        <w:t>MOnth</w:t>
      </w:r>
      <w:proofErr w:type="spellEnd"/>
      <w:r>
        <w:t xml:space="preserve">, Quarter,  Year, Decade, Century or </w:t>
      </w:r>
      <w:proofErr w:type="spellStart"/>
      <w:r>
        <w:t>MILlenium</w:t>
      </w:r>
      <w:proofErr w:type="spellEnd"/>
      <w:r>
        <w:t>.  The period may be abbreviated to the initial letters capitalised above.</w:t>
      </w:r>
    </w:p>
    <w:p w:rsidR="00E72892" w:rsidRDefault="00E72892" w:rsidP="000B0901">
      <w:pPr>
        <w:pStyle w:val="NoSpacing"/>
      </w:pPr>
    </w:p>
    <w:p w:rsidR="000B0901" w:rsidRDefault="000B0901" w:rsidP="000B0901">
      <w:pPr>
        <w:pStyle w:val="NoSpacing"/>
      </w:pPr>
      <w:r>
        <w:t>Where an offset is provided the period is offset by that many, so if the period is hours, an offset of 12 would give the start of the hour 12 hours hence.  If the period is Quarter then -1 would return the start of the previous quarter.</w:t>
      </w:r>
    </w:p>
    <w:p w:rsidR="00E72892" w:rsidRDefault="00E72892" w:rsidP="000B0901">
      <w:pPr>
        <w:pStyle w:val="NoSpacing"/>
      </w:pPr>
    </w:p>
    <w:p w:rsidR="000B0901" w:rsidRDefault="000B0901" w:rsidP="000B0901">
      <w:pPr>
        <w:pStyle w:val="NoSpacing"/>
      </w:pPr>
      <w:r>
        <w:t>Time option is ignored for Minute, Hour and Day, b</w:t>
      </w:r>
      <w:bookmarkStart w:id="16" w:name="_GoBack"/>
      <w:bookmarkEnd w:id="16"/>
      <w:r>
        <w:t>ut if specified for periods longer than a day works as described in the time option paragraph above.</w:t>
      </w:r>
    </w:p>
    <w:p w:rsidR="00E72892" w:rsidRDefault="00E72892" w:rsidP="000B0901">
      <w:pPr>
        <w:pStyle w:val="NoSpacing"/>
      </w:pPr>
    </w:p>
    <w:p w:rsidR="000B0901" w:rsidRDefault="000B0901" w:rsidP="000B0901">
      <w:pPr>
        <w:pStyle w:val="NoSpacing"/>
      </w:pPr>
      <w:r>
        <w:t>See above for a discussion of Week start and end days.</w:t>
      </w:r>
    </w:p>
    <w:p w:rsidR="00B44B71" w:rsidRDefault="00B44B71" w:rsidP="000B0901">
      <w:pPr>
        <w:pStyle w:val="NoSpacing"/>
      </w:pPr>
    </w:p>
    <w:p w:rsidR="00F91BA1" w:rsidRDefault="00F91BA1">
      <w:pPr>
        <w:rPr>
          <w:rFonts w:asciiTheme="majorHAnsi" w:eastAsiaTheme="majorEastAsia" w:hAnsiTheme="majorHAnsi" w:cstheme="majorBidi"/>
          <w:b/>
          <w:bCs/>
          <w:color w:val="4F81BD" w:themeColor="accent1"/>
        </w:rPr>
      </w:pPr>
      <w:r>
        <w:br w:type="page"/>
      </w:r>
    </w:p>
    <w:p w:rsidR="00EE1A8F" w:rsidRPr="00B822D0" w:rsidRDefault="00EE1A8F" w:rsidP="00B822D0">
      <w:pPr>
        <w:pStyle w:val="Heading3"/>
      </w:pPr>
      <w:bookmarkStart w:id="17" w:name="_Toc12812293"/>
      <w:r w:rsidRPr="00B822D0">
        <w:lastRenderedPageBreak/>
        <w:t>nthWeekdayofMonth</w:t>
      </w:r>
      <w:bookmarkEnd w:id="17"/>
    </w:p>
    <w:p w:rsidR="00EE1A8F" w:rsidRDefault="005D1B8A" w:rsidP="00EE1A8F">
      <w:pPr>
        <w:rPr>
          <w:rFonts w:asciiTheme="majorHAnsi" w:eastAsiaTheme="majorEastAsia" w:hAnsiTheme="majorHAnsi" w:cstheme="majorBidi"/>
          <w:b/>
          <w:bCs/>
          <w:color w:val="4F81BD" w:themeColor="accent1"/>
        </w:rPr>
      </w:pPr>
      <w:r>
        <w:pict>
          <v:group id="_x0000_s1294" editas="canvas" style="width:451.3pt;height:78.15pt;mso-position-horizontal-relative:char;mso-position-vertical-relative:line" coordorigin="1440,7089" coordsize="9026,1563">
            <o:lock v:ext="edit" aspectratio="t"/>
            <v:shape id="_x0000_s1295" type="#_x0000_t75" style="position:absolute;left:1440;top:7089;width:9026;height:1563" o:preferrelative="f">
              <v:fill o:detectmouseclick="t"/>
              <v:path o:extrusionok="t" o:connecttype="none"/>
              <o:lock v:ext="edit" text="t"/>
            </v:shape>
            <v:roundrect id="_x0000_s1296" style="position:absolute;left:1847;top:7234;width:2368;height:556" arcsize="10865f">
              <v:shadow on="t"/>
              <v:textbox style="mso-next-textbox:#_x0000_s1296">
                <w:txbxContent>
                  <w:p w:rsidR="002B2E38" w:rsidRDefault="002B2E38" w:rsidP="00AB74DD">
                    <w:proofErr w:type="spellStart"/>
                    <w:proofErr w:type="gramStart"/>
                    <w:r>
                      <w:t>nthWeekdayofMonth</w:t>
                    </w:r>
                    <w:proofErr w:type="spellEnd"/>
                    <w:r>
                      <w:t>(</w:t>
                    </w:r>
                    <w:proofErr w:type="gramEnd"/>
                  </w:p>
                </w:txbxContent>
              </v:textbox>
            </v:roundrect>
            <v:roundrect id="_x0000_s1297" style="position:absolute;left:7369;top:8009;width:359;height:541" arcsize="10923f">
              <v:shadow on="t"/>
              <v:textbox style="mso-next-textbox:#_x0000_s1297">
                <w:txbxContent>
                  <w:p w:rsidR="002B2E38" w:rsidRDefault="002B2E38" w:rsidP="00AB74DD">
                    <w:r w:rsidRPr="00F72AEC">
                      <w:t>, offset=(time('O')/60000000)</w:t>
                    </w:r>
                    <w:r>
                      <w:t>,</w:t>
                    </w:r>
                  </w:p>
                </w:txbxContent>
              </v:textbox>
            </v:roundrect>
            <v:rect id="_x0000_s1298" style="position:absolute;left:5764;top:7999;width:854;height:541">
              <v:shadow on="t"/>
              <v:textbox style="mso-next-textbox:#_x0000_s1298">
                <w:txbxContent>
                  <w:p w:rsidR="002B2E38" w:rsidRDefault="002B2E38" w:rsidP="00AB74DD">
                    <w:proofErr w:type="spellStart"/>
                    <w:r>
                      <w:t>offSet</w:t>
                    </w:r>
                    <w:proofErr w:type="spellEnd"/>
                  </w:p>
                </w:txbxContent>
              </v:textbox>
            </v:rect>
            <v:rect id="_x0000_s1299" style="position:absolute;left:7908;top:8009;width:1411;height:541">
              <v:shadow on="t"/>
              <v:textbox style="mso-next-textbox:#_x0000_s1299">
                <w:txbxContent>
                  <w:p w:rsidR="002B2E38" w:rsidRDefault="002B2E38" w:rsidP="00AB74DD">
                    <w:r>
                      <w:t>Time option</w:t>
                    </w:r>
                  </w:p>
                </w:txbxContent>
              </v:textbox>
            </v:rect>
            <v:shape id="_x0000_s1300" type="#_x0000_t32" style="position:absolute;left:1486;top:7510;width:361;height:2" o:connectortype="straight"/>
            <v:shape id="_x0000_s1301" type="#_x0000_t19" style="position:absolute;left:5405;top:7928;width:179;height:182"/>
            <v:shape id="_x0000_s1302" type="#_x0000_t19" style="position:absolute;left:5584;top:8107;width:180;height:179;flip:x y"/>
            <v:shape id="_x0000_s1303" type="#_x0000_t19" style="position:absolute;left:6649;top:8120;width:179;height:179;flip:y"/>
            <v:shape id="_x0000_s1304" type="#_x0000_t19" style="position:absolute;left:6829;top:7941;width:179;height:179;flip:x"/>
            <v:shape id="_x0000_s1305" type="#_x0000_t32" style="position:absolute;left:5190;top:7915;width:4485;height:13" o:connectortype="straight"/>
            <v:shape id="_x0000_s1306" type="#_x0000_t19" style="position:absolute;left:7008;top:7941;width:180;height:179"/>
            <v:shape id="_x0000_s1307" type="#_x0000_t19" style="position:absolute;left:7189;top:8120;width:180;height:179;flip:x y"/>
            <v:shape id="_x0000_s1308" type="#_x0000_t32" style="position:absolute;left:7728;top:8280;width:180;height:1" o:connectortype="straight"/>
            <v:shape id="_x0000_s1309" type="#_x0000_t19" style="position:absolute;left:9319;top:8101;width:176;height:179;flip:y"/>
            <v:shape id="_x0000_s1310" type="#_x0000_t19" style="position:absolute;left:9495;top:7928;width:179;height:179;flip:x"/>
            <v:roundrect id="_x0000_s1311" style="position:absolute;left:9674;top:7655;width:360;height:540" arcsize="10923f" filled="f">
              <v:textbox style="mso-next-textbox:#_x0000_s1311">
                <w:txbxContent>
                  <w:p w:rsidR="002B2E38" w:rsidRDefault="002B2E38" w:rsidP="00AB74DD">
                    <w:r>
                      <w:t>)</w:t>
                    </w:r>
                  </w:p>
                </w:txbxContent>
              </v:textbox>
            </v:roundrect>
            <v:shape id="_x0000_s1312" type="#_x0000_t32" style="position:absolute;left:10034;top:7915;width:206;height:10;flip:y" o:connectortype="straight"/>
            <v:rect id="_x0000_s1313" style="position:absolute;left:4350;top:7233;width:310;height:541">
              <v:shadow on="t"/>
              <v:textbox style="mso-next-textbox:#_x0000_s1313">
                <w:txbxContent>
                  <w:p w:rsidR="002B2E38" w:rsidRDefault="002B2E38" w:rsidP="00AB74DD">
                    <w:r>
                      <w:t>n</w:t>
                    </w:r>
                  </w:p>
                </w:txbxContent>
              </v:textbox>
            </v:rect>
            <v:shape id="_x0000_s1314" type="#_x0000_t32" style="position:absolute;left:4215;top:7504;width:135;height:8;flip:y" o:connectortype="straight"/>
            <v:roundrect id="_x0000_s1315" style="position:absolute;left:4764;top:7228;width:359;height:541" arcsize="10923f">
              <v:shadow on="t"/>
              <v:textbox style="mso-next-textbox:#_x0000_s1315">
                <w:txbxContent>
                  <w:p w:rsidR="002B2E38" w:rsidRDefault="002B2E38" w:rsidP="00AB74DD">
                    <w:r w:rsidRPr="00F72AEC">
                      <w:t>, offset=(time('O')/60000000)</w:t>
                    </w:r>
                    <w:r>
                      <w:t>,</w:t>
                    </w:r>
                  </w:p>
                </w:txbxContent>
              </v:textbox>
            </v:roundrect>
            <v:shape id="_x0000_s1316" type="#_x0000_t32" style="position:absolute;left:4973;top:7914;width:261;height:1" o:connectortype="straight">
              <v:stroke dashstyle="1 1" endcap="round"/>
            </v:shape>
            <v:rect id="_x0000_s1317" style="position:absolute;left:5234;top:7228;width:1139;height:541">
              <v:shadow on="t"/>
              <v:textbox style="mso-next-textbox:#_x0000_s1317">
                <w:txbxContent>
                  <w:p w:rsidR="002B2E38" w:rsidRDefault="002B2E38" w:rsidP="00AB74DD">
                    <w:r>
                      <w:t>weekday</w:t>
                    </w:r>
                  </w:p>
                </w:txbxContent>
              </v:textbox>
            </v:rect>
            <v:roundrect id="_x0000_s1318" style="position:absolute;left:6470;top:7228;width:359;height:541" arcsize="10923f">
              <v:shadow on="t"/>
              <v:textbox style="mso-next-textbox:#_x0000_s1318">
                <w:txbxContent>
                  <w:p w:rsidR="002B2E38" w:rsidRDefault="002B2E38" w:rsidP="00AB74DD">
                    <w:r w:rsidRPr="00F72AEC">
                      <w:t>, offset=(time('O')/60000000)</w:t>
                    </w:r>
                    <w:r>
                      <w:t>,</w:t>
                    </w:r>
                  </w:p>
                </w:txbxContent>
              </v:textbox>
            </v:roundrect>
            <v:shape id="_x0000_s1319" type="#_x0000_t32" style="position:absolute;left:4660;top:7499;width:104;height:5;flip:y" o:connectortype="straight"/>
            <v:shape id="_x0000_s1320" type="#_x0000_t32" style="position:absolute;left:5123;top:7499;width:111;height:1" o:connectortype="straight"/>
            <v:shape id="_x0000_s1321" type="#_x0000_t32" style="position:absolute;left:6373;top:7499;width:97;height:1" o:connectortype="straight"/>
            <v:shape id="_x0000_s1322" type="#_x0000_t32" style="position:absolute;left:6829;top:7499;width:136;height:0" o:connectortype="straight"/>
            <v:shape id="_x0000_s1323" type="#_x0000_t32" style="position:absolute;left:6965;top:7498;width:261;height:1" o:connectortype="straight">
              <v:stroke dashstyle="1 1" endcap="round"/>
            </v:shape>
            <w10:anchorlock/>
          </v:group>
        </w:pict>
      </w:r>
    </w:p>
    <w:p w:rsidR="00824A70" w:rsidRDefault="00824A70" w:rsidP="00EE1A8F">
      <w:pPr>
        <w:pStyle w:val="NoSpacing"/>
      </w:pPr>
    </w:p>
    <w:p w:rsidR="00EE1A8F" w:rsidRPr="00EE1A8F" w:rsidRDefault="00EE1A8F" w:rsidP="00EE1A8F">
      <w:pPr>
        <w:pStyle w:val="NoSpacing"/>
      </w:pPr>
      <w:r>
        <w:t>This method instead of returning the start or end of a period returns</w:t>
      </w:r>
      <w:r w:rsidR="00DA6373">
        <w:t xml:space="preserve"> a datetimes instance set to</w:t>
      </w:r>
      <w:r>
        <w:t xml:space="preserve"> the nth weekday, ie first Tuesday, 2</w:t>
      </w:r>
      <w:r w:rsidRPr="00EE1A8F">
        <w:rPr>
          <w:vertAlign w:val="superscript"/>
        </w:rPr>
        <w:t>nd</w:t>
      </w:r>
      <w:r>
        <w:t xml:space="preserve"> Sunday of the timestamp month.</w:t>
      </w:r>
      <w:r w:rsidR="00DA6373">
        <w:t xml:space="preserve">  If the offset argument is applied, the date is offset that many months from the timestamp month.</w:t>
      </w:r>
    </w:p>
    <w:p w:rsidR="00EE1A8F" w:rsidRDefault="00EE1A8F" w:rsidP="000B0901">
      <w:pPr>
        <w:pStyle w:val="NoSpacing"/>
      </w:pPr>
    </w:p>
    <w:p w:rsidR="00DA6373" w:rsidRDefault="00DA6373" w:rsidP="000B0901">
      <w:pPr>
        <w:pStyle w:val="NoSpacing"/>
      </w:pPr>
      <w:r>
        <w:t>Examples:</w:t>
      </w:r>
    </w:p>
    <w:p w:rsidR="00DA6373" w:rsidRPr="00DA6373" w:rsidRDefault="00DA6373" w:rsidP="000B0901">
      <w:pPr>
        <w:pStyle w:val="NoSpacing"/>
        <w:rPr>
          <w:rFonts w:ascii="Courier New" w:hAnsi="Courier New" w:cs="Courier New"/>
          <w:sz w:val="18"/>
          <w:szCs w:val="18"/>
          <w:highlight w:val="lightGray"/>
        </w:rPr>
      </w:pPr>
      <w:r w:rsidRPr="00DA6373">
        <w:rPr>
          <w:rFonts w:ascii="Courier New" w:hAnsi="Courier New" w:cs="Courier New"/>
          <w:sz w:val="18"/>
          <w:szCs w:val="18"/>
          <w:highlight w:val="lightGray"/>
        </w:rPr>
        <w:t>dt = .datetimes~new</w:t>
      </w:r>
    </w:p>
    <w:p w:rsidR="00DA6373" w:rsidRPr="00DA6373" w:rsidRDefault="00DA6373" w:rsidP="000B0901">
      <w:pPr>
        <w:pStyle w:val="NoSpacing"/>
        <w:rPr>
          <w:rFonts w:ascii="Courier New" w:hAnsi="Courier New" w:cs="Courier New"/>
          <w:sz w:val="18"/>
          <w:szCs w:val="18"/>
          <w:highlight w:val="lightGray"/>
        </w:rPr>
      </w:pPr>
      <w:r w:rsidRPr="00DA6373">
        <w:rPr>
          <w:rFonts w:ascii="Courier New" w:hAnsi="Courier New" w:cs="Courier New"/>
          <w:sz w:val="18"/>
          <w:szCs w:val="18"/>
          <w:highlight w:val="lightGray"/>
        </w:rPr>
        <w:t>dt = dt~nthWeekdayofMonth(2,'Tue',1)</w:t>
      </w:r>
    </w:p>
    <w:p w:rsidR="00DA6373" w:rsidRDefault="00DA6373" w:rsidP="000B0901">
      <w:pPr>
        <w:pStyle w:val="NoSpacing"/>
      </w:pPr>
      <w:r>
        <w:t>would return a datetimes set to the 2</w:t>
      </w:r>
      <w:r w:rsidRPr="00DA6373">
        <w:rPr>
          <w:vertAlign w:val="superscript"/>
        </w:rPr>
        <w:t>nd</w:t>
      </w:r>
      <w:r>
        <w:t xml:space="preserve"> Tuesday of the next month.</w:t>
      </w:r>
    </w:p>
    <w:p w:rsidR="00DA6373" w:rsidRPr="00DA6373" w:rsidRDefault="00DA6373" w:rsidP="00DA6373">
      <w:pPr>
        <w:pStyle w:val="NoSpacing"/>
        <w:rPr>
          <w:rFonts w:ascii="Courier New" w:hAnsi="Courier New" w:cs="Courier New"/>
          <w:sz w:val="18"/>
          <w:szCs w:val="18"/>
          <w:highlight w:val="lightGray"/>
        </w:rPr>
      </w:pPr>
      <w:r w:rsidRPr="00DA6373">
        <w:rPr>
          <w:rFonts w:ascii="Courier New" w:hAnsi="Courier New" w:cs="Courier New"/>
          <w:sz w:val="18"/>
          <w:szCs w:val="18"/>
          <w:highlight w:val="lightGray"/>
        </w:rPr>
        <w:t>dt = dt~nthWeekdayofMonth(-1,'Sun')</w:t>
      </w:r>
    </w:p>
    <w:p w:rsidR="00DA6373" w:rsidRDefault="00DA6373" w:rsidP="00DA6373">
      <w:pPr>
        <w:pStyle w:val="NoSpacing"/>
      </w:pPr>
      <w:r>
        <w:t>would return a datetimes set to the last Sunday of the timestamp month.</w:t>
      </w:r>
    </w:p>
    <w:p w:rsidR="00AB74DD" w:rsidRDefault="00AB74DD" w:rsidP="000B0901">
      <w:pPr>
        <w:pStyle w:val="NoSpacing"/>
      </w:pPr>
    </w:p>
    <w:p w:rsidR="00EE1A8F" w:rsidRDefault="00EE1A8F" w:rsidP="000B0901">
      <w:pPr>
        <w:pStyle w:val="NoSpacing"/>
      </w:pPr>
    </w:p>
    <w:p w:rsidR="00B44B71" w:rsidRPr="00B822D0" w:rsidRDefault="00B44B71" w:rsidP="00B822D0">
      <w:pPr>
        <w:pStyle w:val="Heading3"/>
      </w:pPr>
      <w:bookmarkStart w:id="18" w:name="_Toc12812294"/>
      <w:r w:rsidRPr="00B44B71">
        <w:t>toLocalTime</w:t>
      </w:r>
      <w:r w:rsidR="00EE1A8F">
        <w:t>EU</w:t>
      </w:r>
      <w:bookmarkEnd w:id="18"/>
    </w:p>
    <w:p w:rsidR="00B44B71" w:rsidRPr="00B44B71" w:rsidRDefault="005D1B8A" w:rsidP="00B44B71">
      <w:pPr>
        <w:rPr>
          <w:rFonts w:asciiTheme="majorHAnsi" w:eastAsiaTheme="majorEastAsia" w:hAnsiTheme="majorHAnsi" w:cstheme="majorBidi"/>
          <w:b/>
          <w:bCs/>
          <w:color w:val="4F81BD" w:themeColor="accent1"/>
        </w:rPr>
      </w:pPr>
      <w:r>
        <w:pict>
          <v:group id="_x0000_s1273" editas="canvas" style="width:451.3pt;height:41.9pt;mso-position-horizontal-relative:char;mso-position-vertical-relative:line" coordorigin="1440,7089" coordsize="9026,838">
            <o:lock v:ext="edit" aspectratio="t"/>
            <v:shape id="_x0000_s1274" type="#_x0000_t75" style="position:absolute;left:1440;top:7089;width:9026;height:838" o:preferrelative="f">
              <v:fill o:detectmouseclick="t"/>
              <v:path o:extrusionok="t" o:connecttype="none"/>
              <o:lock v:ext="edit" text="t"/>
            </v:shape>
            <v:roundrect id="_x0000_s1275" style="position:absolute;left:1982;top:7234;width:1753;height:556" arcsize="10865f">
              <v:shadow on="t"/>
              <v:textbox style="mso-next-textbox:#_x0000_s1275">
                <w:txbxContent>
                  <w:p w:rsidR="002B2E38" w:rsidRDefault="002B2E38" w:rsidP="00B44B71">
                    <w:proofErr w:type="spellStart"/>
                    <w:r>
                      <w:t>toLocalTimeEU</w:t>
                    </w:r>
                    <w:proofErr w:type="spellEnd"/>
                  </w:p>
                </w:txbxContent>
              </v:textbox>
            </v:roundrect>
            <v:shape id="_x0000_s1279" type="#_x0000_t32" style="position:absolute;left:1621;top:7510;width:361;height:2" o:connectortype="straight"/>
            <v:shape id="_x0000_s1293" type="#_x0000_t32" style="position:absolute;left:3735;top:7512;width:271;height:12" o:connectortype="straight"/>
            <w10:anchorlock/>
          </v:group>
        </w:pict>
      </w:r>
    </w:p>
    <w:p w:rsidR="00B44B71" w:rsidRDefault="00B44B71" w:rsidP="000B0901">
      <w:pPr>
        <w:pStyle w:val="NoSpacing"/>
      </w:pPr>
      <w:r>
        <w:t>This method overrides the datetime tolocaltime method.</w:t>
      </w:r>
    </w:p>
    <w:p w:rsidR="00B44B71" w:rsidRDefault="00B44B71" w:rsidP="000B0901">
      <w:pPr>
        <w:pStyle w:val="NoSpacing"/>
      </w:pPr>
      <w:r>
        <w:t>The datetime toLocalTime method takes a timestamp containing a UTC offset and converts it to a local time taking account of the computers timezone settings.  It does not take account of transitions to summer time and back where they exist, so if you have a timestamp representing summer-time when you are currently not in summertime or vica versa the datetime toLocalTime converts the timestamp wrongly.</w:t>
      </w:r>
    </w:p>
    <w:p w:rsidR="00B44B71" w:rsidRDefault="00B44B71" w:rsidP="000B0901">
      <w:pPr>
        <w:pStyle w:val="NoSpacing"/>
      </w:pPr>
    </w:p>
    <w:p w:rsidR="00B44B71" w:rsidRDefault="00B44B71" w:rsidP="000B0901">
      <w:pPr>
        <w:pStyle w:val="NoSpacing"/>
      </w:pPr>
      <w:r>
        <w:t xml:space="preserve">Currently in the EU </w:t>
      </w:r>
      <w:r w:rsidR="00E10AD7">
        <w:t>the dates of summertime start and end are fixed at last Sunday in March and last Sunday in October so it is possible to correct toLocalTime in those locales.</w:t>
      </w:r>
    </w:p>
    <w:p w:rsidR="00EE1A8F" w:rsidRDefault="00EE1A8F" w:rsidP="000B0901">
      <w:pPr>
        <w:pStyle w:val="NoSpacing"/>
      </w:pPr>
    </w:p>
    <w:p w:rsidR="00EE1A8F" w:rsidRDefault="00EE1A8F" w:rsidP="000B0901">
      <w:pPr>
        <w:pStyle w:val="NoSpacing"/>
      </w:pPr>
      <w:r>
        <w:t>Unfortunately there is little uniformity in the wider world for daylight saving start and end dates, and even the EU may abandon it's synchronisation.</w:t>
      </w:r>
    </w:p>
    <w:p w:rsidR="002B2E38" w:rsidRDefault="002B2E38" w:rsidP="000B0901">
      <w:pPr>
        <w:pStyle w:val="NoSpacing"/>
      </w:pPr>
    </w:p>
    <w:p w:rsidR="002B2E38" w:rsidRDefault="002B2E38" w:rsidP="002B2E38">
      <w:pPr>
        <w:pStyle w:val="Heading3"/>
      </w:pPr>
      <w:bookmarkStart w:id="19" w:name="_Toc12812295"/>
      <w:r>
        <w:t>EUSummertime?</w:t>
      </w:r>
      <w:bookmarkEnd w:id="19"/>
    </w:p>
    <w:p w:rsidR="002B2E38" w:rsidRDefault="005D1B8A" w:rsidP="002B2E38">
      <w:r>
        <w:pict>
          <v:group id="_x0000_s1325" editas="canvas" style="width:451.3pt;height:41.9pt;mso-position-horizontal-relative:char;mso-position-vertical-relative:line" coordorigin="1440,7089" coordsize="9026,838">
            <o:lock v:ext="edit" aspectratio="t"/>
            <v:shape id="_x0000_s1326" type="#_x0000_t75" style="position:absolute;left:1440;top:7089;width:9026;height:838" o:preferrelative="f">
              <v:fill o:detectmouseclick="t"/>
              <v:path o:extrusionok="t" o:connecttype="none"/>
              <o:lock v:ext="edit" text="t"/>
            </v:shape>
            <v:roundrect id="_x0000_s1327" style="position:absolute;left:1982;top:7234;width:1948;height:556" arcsize="10865f">
              <v:shadow on="t"/>
              <v:textbox style="mso-next-textbox:#_x0000_s1327">
                <w:txbxContent>
                  <w:p w:rsidR="002B2E38" w:rsidRDefault="002B2E38" w:rsidP="002B2E38">
                    <w:proofErr w:type="spellStart"/>
                    <w:r>
                      <w:t>EUSummertime</w:t>
                    </w:r>
                    <w:proofErr w:type="spellEnd"/>
                    <w:r>
                      <w:t>?</w:t>
                    </w:r>
                  </w:p>
                </w:txbxContent>
              </v:textbox>
            </v:roundrect>
            <v:shape id="_x0000_s1328" type="#_x0000_t32" style="position:absolute;left:1621;top:7510;width:361;height:2" o:connectortype="straight"/>
            <v:shape id="_x0000_s1329" type="#_x0000_t32" style="position:absolute;left:3930;top:7512;width:271;height:12" o:connectortype="straight"/>
            <w10:anchorlock/>
          </v:group>
        </w:pict>
      </w:r>
    </w:p>
    <w:p w:rsidR="002B2E38" w:rsidRDefault="002B2E38" w:rsidP="002B2E38">
      <w:r>
        <w:t>Returns .true if the timestamp is during EU daylight saving Summertime or .false otherwise</w:t>
      </w:r>
    </w:p>
    <w:p w:rsidR="002B2E38" w:rsidRDefault="00F91BA1" w:rsidP="00F91BA1">
      <w:pPr>
        <w:pStyle w:val="Heading3"/>
      </w:pPr>
      <w:bookmarkStart w:id="20" w:name="_Toc12812296"/>
      <w:r>
        <w:t>USSummertime?</w:t>
      </w:r>
      <w:bookmarkEnd w:id="20"/>
    </w:p>
    <w:p w:rsidR="00F91BA1" w:rsidRDefault="005D1B8A" w:rsidP="002B2E38">
      <w:r>
        <w:pict>
          <v:group id="_x0000_s1352" editas="canvas" style="width:451.3pt;height:41.9pt;mso-position-horizontal-relative:char;mso-position-vertical-relative:line" coordorigin="1440,7089" coordsize="9026,838">
            <o:lock v:ext="edit" aspectratio="t"/>
            <v:shape id="_x0000_s1353" type="#_x0000_t75" style="position:absolute;left:1440;top:7089;width:9026;height:838" o:preferrelative="f">
              <v:fill o:detectmouseclick="t"/>
              <v:path o:extrusionok="t" o:connecttype="none"/>
              <o:lock v:ext="edit" text="t"/>
            </v:shape>
            <v:roundrect id="_x0000_s1354" style="position:absolute;left:1982;top:7234;width:1948;height:556" arcsize="10865f">
              <v:shadow on="t"/>
              <v:textbox style="mso-next-textbox:#_x0000_s1354">
                <w:txbxContent>
                  <w:p w:rsidR="00F91BA1" w:rsidRDefault="00F91BA1" w:rsidP="00F91BA1">
                    <w:proofErr w:type="spellStart"/>
                    <w:r>
                      <w:t>USSummertime</w:t>
                    </w:r>
                    <w:proofErr w:type="spellEnd"/>
                    <w:r>
                      <w:t>?</w:t>
                    </w:r>
                  </w:p>
                </w:txbxContent>
              </v:textbox>
            </v:roundrect>
            <v:shape id="_x0000_s1355" type="#_x0000_t32" style="position:absolute;left:1621;top:7510;width:361;height:2" o:connectortype="straight"/>
            <v:shape id="_x0000_s1356" type="#_x0000_t32" style="position:absolute;left:3930;top:7512;width:271;height:12" o:connectortype="straight"/>
            <w10:anchorlock/>
          </v:group>
        </w:pict>
      </w:r>
    </w:p>
    <w:p w:rsidR="00F91BA1" w:rsidRPr="002B2E38" w:rsidRDefault="00F91BA1" w:rsidP="002B2E38">
      <w:r>
        <w:lastRenderedPageBreak/>
        <w:t>Returns .true if the timestamp is during US daylight saving Summertime or .false otherwise</w:t>
      </w:r>
    </w:p>
    <w:sectPr w:rsidR="00F91BA1" w:rsidRPr="002B2E38" w:rsidSect="00366CD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1B8A" w:rsidRDefault="005D1B8A" w:rsidP="00F91BA1">
      <w:pPr>
        <w:spacing w:after="0" w:line="240" w:lineRule="auto"/>
      </w:pPr>
      <w:r>
        <w:separator/>
      </w:r>
    </w:p>
  </w:endnote>
  <w:endnote w:type="continuationSeparator" w:id="0">
    <w:p w:rsidR="005D1B8A" w:rsidRDefault="005D1B8A" w:rsidP="00F91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Mono-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1B8A" w:rsidRDefault="005D1B8A" w:rsidP="00F91BA1">
      <w:pPr>
        <w:spacing w:after="0" w:line="240" w:lineRule="auto"/>
      </w:pPr>
      <w:r>
        <w:separator/>
      </w:r>
    </w:p>
  </w:footnote>
  <w:footnote w:type="continuationSeparator" w:id="0">
    <w:p w:rsidR="005D1B8A" w:rsidRDefault="005D1B8A" w:rsidP="00F91B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1BA1" w:rsidRDefault="00F91BA1">
    <w:pPr>
      <w:pStyle w:val="Header"/>
    </w:pPr>
    <w:r>
      <w:t>The Datetimes class</w:t>
    </w:r>
  </w:p>
  <w:p w:rsidR="00F91BA1" w:rsidRDefault="00F91B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14ED"/>
    <w:rsid w:val="00024FA8"/>
    <w:rsid w:val="000866B5"/>
    <w:rsid w:val="000B0901"/>
    <w:rsid w:val="00117870"/>
    <w:rsid w:val="001F2A12"/>
    <w:rsid w:val="00204B47"/>
    <w:rsid w:val="00250DED"/>
    <w:rsid w:val="00257C97"/>
    <w:rsid w:val="00264FC2"/>
    <w:rsid w:val="002701DE"/>
    <w:rsid w:val="00277C8C"/>
    <w:rsid w:val="00287E26"/>
    <w:rsid w:val="002B2E38"/>
    <w:rsid w:val="002B3FB2"/>
    <w:rsid w:val="002E5066"/>
    <w:rsid w:val="003113E6"/>
    <w:rsid w:val="00362C63"/>
    <w:rsid w:val="00366CD0"/>
    <w:rsid w:val="003F2150"/>
    <w:rsid w:val="004219B8"/>
    <w:rsid w:val="00465DD9"/>
    <w:rsid w:val="0050767C"/>
    <w:rsid w:val="00535E82"/>
    <w:rsid w:val="00564B7C"/>
    <w:rsid w:val="0058460F"/>
    <w:rsid w:val="005D1B8A"/>
    <w:rsid w:val="0060065C"/>
    <w:rsid w:val="006471A0"/>
    <w:rsid w:val="00653BA1"/>
    <w:rsid w:val="006829C4"/>
    <w:rsid w:val="00684DEC"/>
    <w:rsid w:val="006C32F5"/>
    <w:rsid w:val="00711F85"/>
    <w:rsid w:val="00726BAD"/>
    <w:rsid w:val="007314ED"/>
    <w:rsid w:val="007514AD"/>
    <w:rsid w:val="008238ED"/>
    <w:rsid w:val="00824A70"/>
    <w:rsid w:val="0089707A"/>
    <w:rsid w:val="008E508F"/>
    <w:rsid w:val="008F6EF7"/>
    <w:rsid w:val="00947DFF"/>
    <w:rsid w:val="009968FE"/>
    <w:rsid w:val="00AB74DD"/>
    <w:rsid w:val="00B44B71"/>
    <w:rsid w:val="00B56D94"/>
    <w:rsid w:val="00B822D0"/>
    <w:rsid w:val="00C31923"/>
    <w:rsid w:val="00C41D1A"/>
    <w:rsid w:val="00C4482D"/>
    <w:rsid w:val="00D23870"/>
    <w:rsid w:val="00D47F1E"/>
    <w:rsid w:val="00D644FE"/>
    <w:rsid w:val="00DA6373"/>
    <w:rsid w:val="00E10AD7"/>
    <w:rsid w:val="00E14560"/>
    <w:rsid w:val="00E26541"/>
    <w:rsid w:val="00E564BF"/>
    <w:rsid w:val="00E657F2"/>
    <w:rsid w:val="00E72892"/>
    <w:rsid w:val="00E95FB3"/>
    <w:rsid w:val="00EA7904"/>
    <w:rsid w:val="00ED0708"/>
    <w:rsid w:val="00EE1A8F"/>
    <w:rsid w:val="00F24514"/>
    <w:rsid w:val="00F26FCA"/>
    <w:rsid w:val="00F7146C"/>
    <w:rsid w:val="00F72AEC"/>
    <w:rsid w:val="00F91BA1"/>
    <w:rsid w:val="00FA0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357" fill="f" fillcolor="white">
      <v:fill color="white" on="f"/>
    </o:shapedefaults>
    <o:shapelayout v:ext="edit">
      <o:idmap v:ext="edit" data="1"/>
      <o:rules v:ext="edit">
        <o:r id="V:Rule1" type="arc" idref="#_x0000_s1056"/>
        <o:r id="V:Rule2" type="arc" idref="#_x0000_s1057"/>
        <o:r id="V:Rule3" type="arc" idref="#_x0000_s1058"/>
        <o:r id="V:Rule4" type="arc" idref="#_x0000_s1059"/>
        <o:r id="V:Rule5" type="arc" idref="#_x0000_s1078"/>
        <o:r id="V:Rule6" type="arc" idref="#_x0000_s1095"/>
        <o:r id="V:Rule7" type="arc" idref="#_x0000_s1097"/>
        <o:r id="V:Rule8" type="arc" idref="#_x0000_s1098"/>
        <o:r id="V:Rule9" type="arc" idref="#_x0000_s1137"/>
        <o:r id="V:Rule10" type="arc" idref="#_x0000_s1138"/>
        <o:r id="V:Rule11" type="arc" idref="#_x0000_s1139"/>
        <o:r id="V:Rule12" type="arc" idref="#_x0000_s1140"/>
        <o:r id="V:Rule13" type="arc" idref="#_x0000_s1142"/>
        <o:r id="V:Rule14" type="arc" idref="#_x0000_s1143"/>
        <o:r id="V:Rule15" type="arc" idref="#_x0000_s1145"/>
        <o:r id="V:Rule16" type="arc" idref="#_x0000_s1146"/>
        <o:r id="V:Rule17" type="arc" idref="#_x0000_s1197"/>
        <o:r id="V:Rule18" type="arc" idref="#_x0000_s1198"/>
        <o:r id="V:Rule19" type="arc" idref="#_x0000_s1200"/>
        <o:r id="V:Rule20" type="arc" idref="#_x0000_s1201"/>
        <o:r id="V:Rule21" type="arc" idref="#_x0000_s1216"/>
        <o:r id="V:Rule22" type="arc" idref="#_x0000_s1217"/>
        <o:r id="V:Rule23" type="arc" idref="#_x0000_s1219"/>
        <o:r id="V:Rule24" type="arc" idref="#_x0000_s1220"/>
        <o:r id="V:Rule25" type="arc" idref="#_x0000_s1336"/>
        <o:r id="V:Rule26" type="arc" idref="#_x0000_s1337"/>
        <o:r id="V:Rule27" type="arc" idref="#_x0000_s1338"/>
        <o:r id="V:Rule28" type="arc" idref="#_x0000_s1339"/>
        <o:r id="V:Rule29" type="arc" idref="#_x0000_s1235"/>
        <o:r id="V:Rule30" type="arc" idref="#_x0000_s1236"/>
        <o:r id="V:Rule31" type="arc" idref="#_x0000_s1237"/>
        <o:r id="V:Rule32" type="arc" idref="#_x0000_s1238"/>
        <o:r id="V:Rule33" type="arc" idref="#_x0000_s1240"/>
        <o:r id="V:Rule34" type="arc" idref="#_x0000_s1241"/>
        <o:r id="V:Rule35" type="arc" idref="#_x0000_s1243"/>
        <o:r id="V:Rule36" type="arc" idref="#_x0000_s1244"/>
        <o:r id="V:Rule37" type="arc" idref="#_x0000_s1258"/>
        <o:r id="V:Rule38" type="arc" idref="#_x0000_s1259"/>
        <o:r id="V:Rule39" type="arc" idref="#_x0000_s1260"/>
        <o:r id="V:Rule40" type="arc" idref="#_x0000_s1261"/>
        <o:r id="V:Rule41" type="arc" idref="#_x0000_s1263"/>
        <o:r id="V:Rule42" type="arc" idref="#_x0000_s1264"/>
        <o:r id="V:Rule43" type="arc" idref="#_x0000_s1266"/>
        <o:r id="V:Rule44" type="arc" idref="#_x0000_s1267"/>
        <o:r id="V:Rule45" type="arc" idref="#_x0000_s1301"/>
        <o:r id="V:Rule46" type="arc" idref="#_x0000_s1302"/>
        <o:r id="V:Rule47" type="arc" idref="#_x0000_s1303"/>
        <o:r id="V:Rule48" type="arc" idref="#_x0000_s1304"/>
        <o:r id="V:Rule49" type="arc" idref="#_x0000_s1306"/>
        <o:r id="V:Rule50" type="arc" idref="#_x0000_s1307"/>
        <o:r id="V:Rule51" type="arc" idref="#_x0000_s1309"/>
        <o:r id="V:Rule52" type="arc" idref="#_x0000_s1310"/>
        <o:r id="V:Rule53" type="connector" idref="#_x0000_s1293">
          <o:proxy start="" idref="#_x0000_s1275" connectloc="3"/>
        </o:r>
        <o:r id="V:Rule54" type="connector" idref="#_x0000_s1316"/>
        <o:r id="V:Rule55" type="connector" idref="#_x0000_s1265">
          <o:proxy start="" idref="#_x0000_s1254" connectloc="3"/>
          <o:proxy end="" idref="#_x0000_s1256" connectloc="1"/>
        </o:r>
        <o:r id="V:Rule56" type="connector" idref="#_x0000_s1199">
          <o:proxy start="" idref="#_x0000_s1185" connectloc="3"/>
          <o:proxy end="" idref="#_x0000_s1188" connectloc="1"/>
        </o:r>
        <o:r id="V:Rule57" type="connector" idref="#_x0000_s1351">
          <o:proxy start="" idref="#_x0000_s1349" connectloc="3"/>
        </o:r>
        <o:r id="V:Rule58" type="connector" idref="#_x0000_s1322">
          <o:proxy start="" idref="#_x0000_s1318" connectloc="3"/>
        </o:r>
        <o:r id="V:Rule59" type="connector" idref="#_x0000_s1110">
          <o:proxy end="" idref="#_x0000_s1104" connectloc="1"/>
        </o:r>
        <o:r id="V:Rule60" type="connector" idref="#_x0000_s1250">
          <o:proxy start="" idref="#_x0000_s1226" connectloc="3"/>
          <o:proxy end="" idref="#_x0000_s1249" connectloc="1"/>
        </o:r>
        <o:r id="V:Rule61" type="connector" idref="#_x0000_s1189"/>
        <o:r id="V:Rule62" type="connector" idref="#_x0000_s1144">
          <o:proxy start="" idref="#_x0000_s1130" connectloc="3"/>
          <o:proxy end="" idref="#_x0000_s1133" connectloc="1"/>
        </o:r>
        <o:r id="V:Rule63" type="connector" idref="#_x0000_s1269">
          <o:proxy start="" idref="#_x0000_s1268" connectloc="3"/>
        </o:r>
        <o:r id="V:Rule64" type="connector" idref="#_x0000_s1308">
          <o:proxy start="" idref="#_x0000_s1297" connectloc="3"/>
          <o:proxy end="" idref="#_x0000_s1299" connectloc="1"/>
        </o:r>
        <o:r id="V:Rule65" type="connector" idref="#_x0000_s1101">
          <o:proxy start="" idref="#_x0000_s1100" connectloc="3"/>
        </o:r>
        <o:r id="V:Rule66" type="connector" idref="#_x0000_s1320">
          <o:proxy start="" idref="#_x0000_s1315" connectloc="3"/>
          <o:proxy end="" idref="#_x0000_s1317" connectloc="1"/>
        </o:r>
        <o:r id="V:Rule67" type="connector" idref="#_x0000_s1334"/>
        <o:r id="V:Rule68" type="connector" idref="#_x0000_s1246">
          <o:proxy start="" idref="#_x0000_s1245" connectloc="3"/>
        </o:r>
        <o:r id="V:Rule69" type="connector" idref="#_x0000_s1345">
          <o:proxy end="" idref="#_x0000_s1344" connectloc="1"/>
        </o:r>
        <o:r id="V:Rule70" type="connector" idref="#_x0000_s1312">
          <o:proxy start="" idref="#_x0000_s1311" connectloc="3"/>
        </o:r>
        <o:r id="V:Rule71" type="connector" idref="#_x0000_s1222">
          <o:proxy start="" idref="#_x0000_s1221" connectloc="3"/>
        </o:r>
        <o:r id="V:Rule72" type="connector" idref="#_x0000_s1135">
          <o:proxy start="" idref="#_x0000_s1128" connectloc="3"/>
          <o:proxy end="" idref="#_x0000_s1129" connectloc="1"/>
        </o:r>
        <o:r id="V:Rule73" type="connector" idref="#_x0000_s1213"/>
        <o:r id="V:Rule74" type="connector" idref="#_x0000_s1053">
          <o:proxy end="" idref="#_x0000_s1047" connectloc="1"/>
        </o:r>
        <o:r id="V:Rule75" type="connector" idref="#_x0000_s1190">
          <o:proxy start="" idref="#_x0000_s1183" connectloc="3"/>
        </o:r>
        <o:r id="V:Rule76" type="connector" idref="#_x0000_s1117">
          <o:proxy start="" idref="#_x0000_s1105" connectloc="3"/>
          <o:proxy end="" idref="#_x0000_s1123" connectloc="1"/>
        </o:r>
        <o:r id="V:Rule77" type="connector" idref="#_x0000_s1215">
          <o:proxy end="" idref="#_x0000_s1220" connectloc="0"/>
        </o:r>
        <o:r id="V:Rule78" type="connector" idref="#_x0000_s1300">
          <o:proxy end="" idref="#_x0000_s1296" connectloc="1"/>
        </o:r>
        <o:r id="V:Rule79" type="connector" idref="#_x0000_s1148">
          <o:proxy start="" idref="#_x0000_s1147" connectloc="3"/>
        </o:r>
        <o:r id="V:Rule80" type="connector" idref="#_x0000_s1257">
          <o:proxy end="" idref="#_x0000_s1253" connectloc="1"/>
        </o:r>
        <o:r id="V:Rule81" type="connector" idref="#_x0000_s1136">
          <o:proxy start="" idref="#_x0000_s1129" connectloc="3"/>
          <o:proxy end="" idref="#_x0000_s1132" connectloc="1"/>
        </o:r>
        <o:r id="V:Rule82" type="connector" idref="#_x0000_s1054">
          <o:proxy start="" idref="#_x0000_s1047" connectloc="3"/>
          <o:proxy end="" idref="#_x0000_s1048" connectloc="1"/>
        </o:r>
        <o:r id="V:Rule83" type="connector" idref="#_x0000_s1341">
          <o:proxy start="" idref="#_x0000_s1340" connectloc="3"/>
        </o:r>
        <o:r id="V:Rule84" type="connector" idref="#_x0000_s1242">
          <o:proxy start="" idref="#_x0000_s1228" connectloc="3"/>
          <o:proxy end="" idref="#_x0000_s1231" connectloc="1"/>
        </o:r>
        <o:r id="V:Rule85" type="connector" idref="#_x0000_s1239">
          <o:proxy start="" idref="#_x0000_s1249" connectloc="3"/>
          <o:proxy end="" idref="#_x0000_s1244" connectloc="0"/>
        </o:r>
        <o:r id="V:Rule86" type="connector" idref="#_x0000_s1096">
          <o:proxy start="" idref="#_x0000_s1049" connectloc="3"/>
          <o:proxy end="" idref="#_x0000_s1052" connectloc="1"/>
        </o:r>
        <o:r id="V:Rule87" type="connector" idref="#_x0000_s1177">
          <o:proxy start="" idref="#_x0000_s1132" connectloc="3"/>
          <o:proxy end="" idref="#_x0000_s1179" connectloc="1"/>
        </o:r>
        <o:r id="V:Rule88" type="connector" idref="#_x0000_s1134"/>
        <o:r id="V:Rule89" type="connector" idref="#_x0000_s1305">
          <o:proxy end="" idref="#_x0000_s1310" connectloc="0"/>
        </o:r>
        <o:r id="V:Rule90" type="connector" idref="#_x0000_s1060">
          <o:proxy start="" idref="#_x0000_s1056" connectloc="0"/>
          <o:proxy end="" idref="#_x0000_s1098" connectloc="0"/>
        </o:r>
        <o:r id="V:Rule91" type="connector" idref="#_x0000_s1271">
          <o:proxy start="" idref="#_x0000_s1253" connectloc="3"/>
          <o:proxy end="" idref="#_x0000_s1270" connectloc="1"/>
        </o:r>
        <o:r id="V:Rule92" type="connector" idref="#_x0000_s1279">
          <o:proxy end="" idref="#_x0000_s1275" connectloc="1"/>
        </o:r>
        <o:r id="V:Rule93" type="connector" idref="#_x0000_s1055">
          <o:proxy start="" idref="#_x0000_s1048" connectloc="3"/>
          <o:proxy end="" idref="#_x0000_s1051" connectloc="1"/>
        </o:r>
        <o:r id="V:Rule94" type="connector" idref="#_x0000_s1141">
          <o:proxy start="" idref="#_x0000_s1176" connectloc="3"/>
          <o:proxy end="" idref="#_x0000_s1146" connectloc="0"/>
        </o:r>
        <o:r id="V:Rule95" type="connector" idref="#_x0000_s1232">
          <o:proxy end="" idref="#_x0000_s1226" connectloc="1"/>
        </o:r>
        <o:r id="V:Rule96" type="connector" idref="#_x0000_s1196">
          <o:proxy start="" idref="#_x0000_s1206" connectloc="3"/>
          <o:proxy end="" idref="#_x0000_s1201" connectloc="0"/>
        </o:r>
        <o:r id="V:Rule97" type="connector" idref="#_x0000_s1355">
          <o:proxy end="" idref="#_x0000_s1354" connectloc="1"/>
        </o:r>
        <o:r id="V:Rule98" type="connector" idref="#_x0000_s1346">
          <o:proxy start="" idref="#_x0000_s1344" connectloc="3"/>
        </o:r>
        <o:r id="V:Rule99" type="connector" idref="#_x0000_s1350">
          <o:proxy end="" idref="#_x0000_s1349" connectloc="1"/>
        </o:r>
        <o:r id="V:Rule100" type="connector" idref="#_x0000_s1203">
          <o:proxy start="" idref="#_x0000_s1202" connectloc="3"/>
        </o:r>
        <o:r id="V:Rule101" type="connector" idref="#_x0000_s1319">
          <o:proxy start="" idref="#_x0000_s1313" connectloc="3"/>
          <o:proxy end="" idref="#_x0000_s1315" connectloc="1"/>
        </o:r>
        <o:r id="V:Rule102" type="connector" idref="#_x0000_s1321">
          <o:proxy start="" idref="#_x0000_s1317" connectloc="3"/>
          <o:proxy end="" idref="#_x0000_s1318" connectloc="1"/>
        </o:r>
        <o:r id="V:Rule103" type="connector" idref="#_x0000_s1328">
          <o:proxy end="" idref="#_x0000_s1327" connectloc="1"/>
        </o:r>
        <o:r id="V:Rule104" type="connector" idref="#_x0000_s1262">
          <o:proxy start="" idref="#_x0000_s1270" connectloc="3"/>
          <o:proxy end="" idref="#_x0000_s1267" connectloc="0"/>
        </o:r>
        <o:r id="V:Rule105" type="connector" idref="#_x0000_s1180">
          <o:proxy start="" idref="#_x0000_s1179" connectloc="3"/>
          <o:proxy end="" idref="#_x0000_s1176" connectloc="1"/>
        </o:r>
        <o:r id="V:Rule106" type="connector" idref="#_x0000_s1124">
          <o:proxy start="" idref="#_x0000_s1123" connectloc="3"/>
        </o:r>
        <o:r id="V:Rule107" type="connector" idref="#_x0000_s1329">
          <o:proxy start="" idref="#_x0000_s1327" connectloc="3"/>
        </o:r>
        <o:r id="V:Rule108" type="connector" idref="#_x0000_s1111">
          <o:proxy start="" idref="#_x0000_s1104" connectloc="3"/>
          <o:proxy end="" idref="#_x0000_s1105" connectloc="1"/>
        </o:r>
        <o:r id="V:Rule109" type="connector" idref="#_x0000_s1314">
          <o:proxy start="" idref="#_x0000_s1296" connectloc="3"/>
          <o:proxy end="" idref="#_x0000_s1313" connectloc="1"/>
        </o:r>
        <o:r id="V:Rule110" type="connector" idref="#_x0000_s1335">
          <o:proxy end="" idref="#_x0000_s1339" connectloc="0"/>
        </o:r>
        <o:r id="V:Rule111" type="connector" idref="#_x0000_s1356">
          <o:proxy start="" idref="#_x0000_s1354" connectloc="3"/>
        </o:r>
        <o:r id="V:Rule112" type="connector" idref="#_x0000_s1323"/>
      </o:rules>
    </o:shapelayout>
  </w:shapeDefaults>
  <w:decimalSymbol w:val="."/>
  <w:listSeparator w:val=","/>
  <w14:docId w14:val="21F1EEB0"/>
  <w15:docId w15:val="{F1FCA9A1-1C1F-4393-9E09-D3C4E2DC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F1E"/>
  </w:style>
  <w:style w:type="paragraph" w:styleId="Heading1">
    <w:name w:val="heading 1"/>
    <w:basedOn w:val="Normal"/>
    <w:next w:val="Normal"/>
    <w:link w:val="Heading1Char"/>
    <w:uiPriority w:val="9"/>
    <w:qFormat/>
    <w:rsid w:val="00D47F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7F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24FA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26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customStyle="1" w:styleId="Heading1Char">
    <w:name w:val="Heading 1 Char"/>
    <w:basedOn w:val="DefaultParagraphFont"/>
    <w:link w:val="Heading1"/>
    <w:uiPriority w:val="9"/>
    <w:rsid w:val="00D47F1E"/>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47F1E"/>
    <w:pPr>
      <w:spacing w:after="0" w:line="240" w:lineRule="auto"/>
    </w:pPr>
  </w:style>
  <w:style w:type="character" w:customStyle="1" w:styleId="Heading2Char">
    <w:name w:val="Heading 2 Char"/>
    <w:basedOn w:val="DefaultParagraphFont"/>
    <w:link w:val="Heading2"/>
    <w:uiPriority w:val="9"/>
    <w:rsid w:val="00D47F1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24FA8"/>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B822D0"/>
    <w:pPr>
      <w:outlineLvl w:val="9"/>
    </w:pPr>
    <w:rPr>
      <w:lang w:val="en-US"/>
    </w:rPr>
  </w:style>
  <w:style w:type="paragraph" w:styleId="TOC3">
    <w:name w:val="toc 3"/>
    <w:basedOn w:val="Normal"/>
    <w:next w:val="Normal"/>
    <w:autoRedefine/>
    <w:uiPriority w:val="39"/>
    <w:unhideWhenUsed/>
    <w:rsid w:val="00B822D0"/>
    <w:pPr>
      <w:spacing w:after="100"/>
      <w:ind w:left="440"/>
    </w:pPr>
  </w:style>
  <w:style w:type="character" w:styleId="Hyperlink">
    <w:name w:val="Hyperlink"/>
    <w:basedOn w:val="DefaultParagraphFont"/>
    <w:uiPriority w:val="99"/>
    <w:unhideWhenUsed/>
    <w:rsid w:val="00B822D0"/>
    <w:rPr>
      <w:color w:val="0000FF" w:themeColor="hyperlink"/>
      <w:u w:val="single"/>
    </w:rPr>
  </w:style>
  <w:style w:type="paragraph" w:styleId="BalloonText">
    <w:name w:val="Balloon Text"/>
    <w:basedOn w:val="Normal"/>
    <w:link w:val="BalloonTextChar"/>
    <w:uiPriority w:val="99"/>
    <w:semiHidden/>
    <w:unhideWhenUsed/>
    <w:rsid w:val="00B822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22D0"/>
    <w:rPr>
      <w:rFonts w:ascii="Tahoma" w:hAnsi="Tahoma" w:cs="Tahoma"/>
      <w:sz w:val="16"/>
      <w:szCs w:val="16"/>
    </w:rPr>
  </w:style>
  <w:style w:type="paragraph" w:styleId="TOC2">
    <w:name w:val="toc 2"/>
    <w:basedOn w:val="Normal"/>
    <w:next w:val="Normal"/>
    <w:autoRedefine/>
    <w:uiPriority w:val="39"/>
    <w:unhideWhenUsed/>
    <w:rsid w:val="00B822D0"/>
    <w:pPr>
      <w:spacing w:after="100"/>
      <w:ind w:left="220"/>
    </w:pPr>
  </w:style>
  <w:style w:type="paragraph" w:styleId="Header">
    <w:name w:val="header"/>
    <w:basedOn w:val="Normal"/>
    <w:link w:val="HeaderChar"/>
    <w:uiPriority w:val="99"/>
    <w:unhideWhenUsed/>
    <w:rsid w:val="00F91B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1BA1"/>
  </w:style>
  <w:style w:type="paragraph" w:styleId="Footer">
    <w:name w:val="footer"/>
    <w:basedOn w:val="Normal"/>
    <w:link w:val="FooterChar"/>
    <w:uiPriority w:val="99"/>
    <w:semiHidden/>
    <w:unhideWhenUsed/>
    <w:rsid w:val="00F91B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91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4C14ED-3B74-4AA1-AD78-7D1E56F3F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8</Pages>
  <Words>1729</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 Wolfers</dc:creator>
  <cp:lastModifiedBy>Jon Wolfers</cp:lastModifiedBy>
  <cp:revision>16</cp:revision>
  <dcterms:created xsi:type="dcterms:W3CDTF">2019-05-21T17:03:00Z</dcterms:created>
  <dcterms:modified xsi:type="dcterms:W3CDTF">2019-08-30T15:49:00Z</dcterms:modified>
</cp:coreProperties>
</file>