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E87722"/>
          <w:sz w:val="20"/>
        </w:rPr>
        <w:t>WEEKLY REVIEW SESSION</w:t>
      </w:r>
    </w:p>
    <w:p>
      <w:pPr>
        <w:spacing w:after="100"/>
      </w:pPr>
      <w:r>
        <w:rPr>
          <w:b/>
          <w:color w:val="003865"/>
          <w:sz w:val="48"/>
        </w:rPr>
        <w:t>Chapter 3 Student Review Worksheet</w:t>
      </w:r>
    </w:p>
    <w:p>
      <w:pPr>
        <w:spacing w:after="280"/>
      </w:pPr>
      <w:r>
        <w:rPr>
          <w:i/>
          <w:color w:val="52697D"/>
          <w:sz w:val="24"/>
        </w:rPr>
        <w:t>Exploring geospatial relationships | Sept 20–26 | Textbook + ESRI + GIS Book of Knowledge</w:t>
      </w:r>
    </w:p>
    <w:p>
      <w:pPr>
        <w:pStyle w:val="Heading1"/>
      </w:pPr>
      <w:r>
        <w:t>Before the session</w:t>
      </w:r>
    </w:p>
    <w:p>
      <w:pPr>
        <w:pStyle w:val="ListNumber"/>
      </w:pPr>
      <w:r>
        <w:t>Complete the chapter and every exercise.</w:t>
      </w:r>
    </w:p>
    <w:p>
      <w:pPr>
        <w:pStyle w:val="ListNumber"/>
      </w:pPr>
      <w:r>
        <w:t>Record one workflow decision you can explain without referring to button locations.</w:t>
      </w:r>
    </w:p>
    <w:p>
      <w:pPr>
        <w:pStyle w:val="ListNumber"/>
      </w:pPr>
      <w:r>
        <w:t>Complete the ESRI courses and BoK readings assigned below.</w:t>
      </w:r>
    </w:p>
    <w:p>
      <w:pPr>
        <w:pStyle w:val="ListNumber"/>
      </w:pPr>
      <w:r>
        <w:t>Bring one unresolved question and one exam-style scenario you found difficult.</w:t>
      </w:r>
    </w:p>
    <w:p>
      <w:pPr>
        <w:pStyle w:val="Heading1"/>
      </w:pPr>
      <w:r>
        <w:t>Retrieval prompts</w:t>
      </w:r>
    </w:p>
    <w:p>
      <w:pPr>
        <w:pStyle w:val="Heading2"/>
      </w:pPr>
      <w:r>
        <w:t>Prompt 1</w:t>
      </w:r>
    </w:p>
    <w:p>
      <w:r>
        <w:t>Choose between an attribute query, spatial query, join and relate for four data-integration scenarios.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2</w:t>
      </w:r>
    </w:p>
    <w:p>
      <w:r>
        <w:t>What assumptions must hold before calculating and interpreting summary statistics for geographic data?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2"/>
      </w:pPr>
      <w:r>
        <w:t>Prompt 3</w:t>
      </w:r>
    </w:p>
    <w:p>
      <w:r>
        <w:t>Explain how table cardinality and spatial relationships can change the validity of an analysis.</w:t>
      </w:r>
    </w:p>
    <w:p>
      <w:r>
        <w:t>Response: 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Integrated case challenge</w:t>
      </w:r>
    </w:p>
    <w:p>
      <w:r>
        <w:t>Student records must be connected to residence polygons without exposing identities. Select the relationship method and identify analytical and privacy risks.</w:t>
      </w:r>
    </w:p>
    <w:p>
      <w:pPr>
        <w:pStyle w:val="ListBullet"/>
      </w:pPr>
      <w:r>
        <w:t>What geographic question is being answered?</w:t>
      </w:r>
    </w:p>
    <w:p>
      <w:pPr>
        <w:pStyle w:val="ListBullet"/>
      </w:pPr>
      <w:r>
        <w:t>Which data, representations and operations are required?</w:t>
      </w:r>
    </w:p>
    <w:p>
      <w:pPr>
        <w:pStyle w:val="ListBullet"/>
      </w:pPr>
      <w:r>
        <w:t>What assumptions or errors could invalidate the result?</w:t>
      </w:r>
    </w:p>
    <w:p>
      <w:pPr>
        <w:pStyle w:val="ListBullet"/>
      </w:pPr>
      <w:r>
        <w:t>How should uncertainty, ethics and fitness for use be communicated?</w:t>
      </w:r>
    </w:p>
    <w:p>
      <w:r>
        <w:t>Group recommendation: __________________________________________________________________</w:t>
        <w:br/>
        <w:t>_______________________________________________________________________________________</w:t>
        <w:br/>
        <w:t>_______________________________________________________________________________________</w:t>
      </w:r>
    </w:p>
    <w:p>
      <w:pPr>
        <w:pStyle w:val="Heading1"/>
      </w:pPr>
      <w:r>
        <w:t>ESRI training in the maximum pathway</w:t>
      </w:r>
    </w:p>
    <w:p>
      <w:pPr>
        <w:pStyle w:val="ListBullet"/>
      </w:pPr>
      <w:r>
        <w:t>Acquire Data for a GIS Project (Core Pathway) — https://www.esri.com/training/catalog/6386c9e2ba09d7168f69a64d/</w:t>
      </w:r>
    </w:p>
    <w:p>
      <w:pPr>
        <w:pStyle w:val="ListBullet"/>
      </w:pPr>
      <w:r>
        <w:t>Getting Started with Data Management (Core Pathway) — https://www.esri.com/training/catalog/5c9a7395190cf23eac62a998/</w:t>
      </w:r>
    </w:p>
    <w:p>
      <w:pPr>
        <w:pStyle w:val="ListBullet"/>
      </w:pPr>
      <w:r>
        <w:t>Introduction to Coordinate Systems (Core Pathway) — https://www.esri.com/training/catalog/5d8258be55cf937306d3bd63/</w:t>
      </w:r>
    </w:p>
    <w:p>
      <w:pPr>
        <w:pStyle w:val="ListBullet"/>
      </w:pPr>
      <w:r>
        <w:t>Getting Started with Imagery and Remote Sensing (Core Pathway) — https://www.esri.com/training/assets/downloads/Higher_Ed_Guide_Esri_Imagery_Remote_Sensing.pdf</w:t>
      </w:r>
    </w:p>
    <w:p>
      <w:pPr>
        <w:pStyle w:val="ListBullet"/>
      </w:pPr>
      <w:r>
        <w:t>Querying Data Using ArcGIS Pro (Core Pathway) — https://www.esri.com/training/catalog/57630433851d31e02a43eeaa/</w:t>
      </w:r>
    </w:p>
    <w:p>
      <w:pPr>
        <w:pStyle w:val="ListBullet"/>
      </w:pPr>
      <w:r>
        <w:t>Creating and Editing Metadata in ArcGIS (Core Pathway) — https://community.esri.com/t5/esri-training-documents/preparing-data-for-gis-applications-course/ta-p/1093981</w:t>
      </w:r>
    </w:p>
    <w:p>
      <w:pPr>
        <w:pStyle w:val="Heading1"/>
      </w:pPr>
      <w:r>
        <w:t>GIS Book of Knowledge coverage</w:t>
      </w:r>
    </w:p>
    <w:p>
      <w:r>
        <w:t>Complete all listed readings. Partial and Not covered topics are required supplements to the textbook chapter.</w:t>
      </w:r>
    </w:p>
    <w:p>
      <w:pPr>
        <w:pStyle w:val="Heading2"/>
      </w:pPr>
      <w:r>
        <w:t>Data Modeling (2 topics)</w:t>
      </w:r>
    </w:p>
    <w:p>
      <w:pPr>
        <w:pStyle w:val="ListBullet"/>
      </w:pPr>
      <w:r>
        <w:t>DM-03-075 — Defining and Designing Spatial Queries [Direct] — https://gistbok-topics.ucgis.org/DM-03-075</w:t>
      </w:r>
    </w:p>
    <w:p>
      <w:pPr>
        <w:pStyle w:val="ListBullet"/>
      </w:pPr>
      <w:r>
        <w:t>DM-04-077 — Spatial Joins [Direct] — https://gistbok-topics.ucgis.org/DM-04-077</w:t>
      </w:r>
    </w:p>
    <w:p>
      <w:pPr>
        <w:pStyle w:val="Heading2"/>
      </w:pPr>
      <w:r>
        <w:t>Geospatial Data (22 topics)</w:t>
      </w:r>
    </w:p>
    <w:p>
      <w:pPr>
        <w:pStyle w:val="ListBullet"/>
      </w:pPr>
      <w:r>
        <w:t>DC-02-003 — Global Navigation Satellite Systems [Partial] — https://gistbok-topics.ucgis.org/DC-02-003</w:t>
      </w:r>
    </w:p>
    <w:p>
      <w:pPr>
        <w:pStyle w:val="ListBullet"/>
      </w:pPr>
      <w:r>
        <w:t>DC-02-004 — Social Media Platforms [Partial] — https://gistbok-topics.ucgis.org/DC-02-004</w:t>
      </w:r>
    </w:p>
    <w:p>
      <w:pPr>
        <w:pStyle w:val="ListBullet"/>
      </w:pPr>
      <w:r>
        <w:t>DC-02-005 — Mobile Applications and Technologies [Partial] — https://gistbok-topics.ucgis.org/DC-02-005</w:t>
      </w:r>
    </w:p>
    <w:p>
      <w:pPr>
        <w:pStyle w:val="ListBullet"/>
      </w:pPr>
      <w:r>
        <w:t>DC-02-010 — Aerial Photography: History and Georeferencing [Partial] — https://gistbok-topics.ucgis.org/DC-02-010</w:t>
      </w:r>
    </w:p>
    <w:p>
      <w:pPr>
        <w:pStyle w:val="ListBullet"/>
      </w:pPr>
      <w:r>
        <w:t>DC-02-011 — Street-level Imagery [Partial] — https://gistbok-topics.ucgis.org/DC-02-011</w:t>
      </w:r>
    </w:p>
    <w:p>
      <w:pPr>
        <w:pStyle w:val="ListBullet"/>
      </w:pPr>
      <w:r>
        <w:t>DC-02-029 — Volunteered Geographic Information [Partial] — https://gistbok-topics.ucgis.org/DC-02-029</w:t>
      </w:r>
    </w:p>
    <w:p>
      <w:pPr>
        <w:pStyle w:val="ListBullet"/>
      </w:pPr>
      <w:r>
        <w:t>DC-02-036 — Historical Maps in GIS [Partial] — https://gistbok-topics.ucgis.org/DC-02-036</w:t>
      </w:r>
    </w:p>
    <w:p>
      <w:pPr>
        <w:pStyle w:val="ListBullet"/>
      </w:pPr>
      <w:r>
        <w:t>DC-02-037 — Texts [Partial] — https://gistbok-topics.ucgis.org/DC-02-037</w:t>
      </w:r>
    </w:p>
    <w:p>
      <w:pPr>
        <w:pStyle w:val="ListBullet"/>
      </w:pPr>
      <w:r>
        <w:t>DC-02-039 — Time-of-Arrival (TOA) Localization for Indoor GIS [Partial] — https://gistbok-topics.ucgis.org/DC-02-039</w:t>
      </w:r>
    </w:p>
    <w:p>
      <w:pPr>
        <w:pStyle w:val="ListBullet"/>
      </w:pPr>
      <w:r>
        <w:t>DC-05-001 — Professional Land Surveying [Partial] — https://gistbok-topics.ucgis.org/DC-05-001</w:t>
      </w:r>
    </w:p>
    <w:p>
      <w:pPr>
        <w:pStyle w:val="ListBullet"/>
      </w:pPr>
      <w:r>
        <w:t>DC-05-002 — Land records [Partial] — https://gistbok-topics.ucgis.org/DC-05-002</w:t>
      </w:r>
    </w:p>
    <w:p>
      <w:pPr>
        <w:pStyle w:val="ListBullet"/>
      </w:pPr>
      <w:r>
        <w:t>DC-05-041 — Ocean Surveying [Partial] — https://gistbok-topics.ucgis.org/DC-05-041</w:t>
      </w:r>
    </w:p>
    <w:p>
      <w:pPr>
        <w:pStyle w:val="ListBullet"/>
      </w:pPr>
      <w:r>
        <w:t>DC-06-006 — Sampling: size selection, sample types, and intervals [Direct] — https://gistbok-topics.ucgis.org/DC-06-006</w:t>
      </w:r>
    </w:p>
    <w:p>
      <w:pPr>
        <w:pStyle w:val="ListBullet"/>
      </w:pPr>
      <w:r>
        <w:t>DC-06-009 — Field Data Capture Technologies [Partial] — https://gistbok-topics.ucgis.org/DC-06-009</w:t>
      </w:r>
    </w:p>
    <w:p>
      <w:pPr>
        <w:pStyle w:val="ListBullet"/>
      </w:pPr>
      <w:r>
        <w:t>DC-06-028 — United States Census Data [Partial] — https://gistbok-topics.ucgis.org/DC-06-028</w:t>
      </w:r>
    </w:p>
    <w:p>
      <w:pPr>
        <w:pStyle w:val="ListBullet"/>
      </w:pPr>
      <w:r>
        <w:t>DM-07-058 — Geospatial Content Standards [Partial] — https://gistbok-topics.ucgis.org/DM-07-058</w:t>
      </w:r>
    </w:p>
    <w:p>
      <w:pPr>
        <w:pStyle w:val="ListBullet"/>
      </w:pPr>
      <w:r>
        <w:t>DM-07-059 — Spatial Data Warehouses [Partial] — https://gistbok-topics.ucgis.org/DM-07-059</w:t>
      </w:r>
    </w:p>
    <w:p>
      <w:pPr>
        <w:pStyle w:val="ListBullet"/>
      </w:pPr>
      <w:r>
        <w:t>DM-07-060 — Spatial Data Infrastructures [Partial] — https://gistbok-topics.ucgis.org/DM-07-060</w:t>
      </w:r>
    </w:p>
    <w:p>
      <w:pPr>
        <w:pStyle w:val="ListBullet"/>
      </w:pPr>
      <w:r>
        <w:t>DM-07-079 — U.S. National Spatial Data Infrastructure [Partial] — https://gistbok-topics.ucgis.org/DM-07-079</w:t>
      </w:r>
    </w:p>
    <w:p>
      <w:pPr>
        <w:pStyle w:val="ListBullet"/>
      </w:pPr>
      <w:r>
        <w:t>DM-07-080 — Ontology for Geospatial Semantic Interoperability [Partial] — https://gistbok-topics.ucgis.org/DM-07-080</w:t>
      </w:r>
    </w:p>
    <w:p>
      <w:pPr>
        <w:pStyle w:val="ListBullet"/>
      </w:pPr>
      <w:r>
        <w:t>DM-07-090 — Hydrographic Geospatial Data Standards [Partial] — https://gistbok-topics.ucgis.org/DM-07-090</w:t>
      </w:r>
    </w:p>
    <w:p>
      <w:pPr>
        <w:pStyle w:val="ListBullet"/>
      </w:pPr>
      <w:r>
        <w:t>DM-07-091 — Marine Spatial Data Infrastructure [Partial] — https://gistbok-topics.ucgis.org/DM-07-091</w:t>
      </w:r>
    </w:p>
    <w:p>
      <w:pPr>
        <w:pStyle w:val="Heading1"/>
      </w:pPr>
      <w:r>
        <w:t>Exit plan</w:t>
      </w:r>
    </w:p>
    <w:p>
      <w:pPr>
        <w:pStyle w:val="ListBullet"/>
      </w:pPr>
      <w:r>
        <w:t>One concept I can now explain: ______________________________</w:t>
      </w:r>
    </w:p>
    <w:p>
      <w:pPr>
        <w:pStyle w:val="ListBullet"/>
      </w:pPr>
      <w:r>
        <w:t>One remaining gap: _________________________________________</w:t>
      </w:r>
    </w:p>
    <w:p>
      <w:pPr>
        <w:pStyle w:val="ListBullet"/>
      </w:pPr>
      <w:r>
        <w:t>My next BoK reading or ESRI course: __________________________</w:t>
      </w:r>
    </w:p>
    <w:p>
      <w:pPr>
        <w:pStyle w:val="ListBullet"/>
      </w:pPr>
      <w:r>
        <w:t>My next practice-test target: 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Fall 2026 flipped-classroom pathway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003865"/>
        <w:sz w:val="16"/>
      </w:rPr>
      <w:t>BUCKNELL GISP-E / PREGISP PREPARATION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386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38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386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