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13D45" w14:textId="56DFBD0F" w:rsidR="00812B61" w:rsidRDefault="00812B61" w:rsidP="00812B61">
      <w:pPr>
        <w:ind w:firstLineChars="0" w:firstLine="0"/>
        <w:rPr>
          <w:rFonts w:eastAsia="黑体"/>
          <w:b/>
          <w:bCs/>
          <w:sz w:val="28"/>
          <w:szCs w:val="28"/>
        </w:rPr>
      </w:pPr>
      <w:r>
        <w:rPr>
          <w:rFonts w:eastAsia="黑体" w:hint="eastAsia"/>
          <w:b/>
          <w:bCs/>
          <w:sz w:val="28"/>
          <w:szCs w:val="28"/>
        </w:rPr>
        <w:t>附表</w:t>
      </w:r>
      <w:r>
        <w:rPr>
          <w:rFonts w:eastAsia="黑体" w:hint="eastAsia"/>
          <w:b/>
          <w:bCs/>
          <w:sz w:val="28"/>
          <w:szCs w:val="28"/>
        </w:rPr>
        <w:t>2</w:t>
      </w:r>
      <w:r w:rsidRPr="00813B88">
        <w:rPr>
          <w:rFonts w:eastAsia="黑体" w:hint="eastAsia"/>
          <w:b/>
          <w:bCs/>
          <w:sz w:val="28"/>
          <w:szCs w:val="28"/>
        </w:rPr>
        <w:t>：周报</w:t>
      </w:r>
      <w:r>
        <w:rPr>
          <w:rFonts w:eastAsia="黑体" w:hint="eastAsia"/>
          <w:b/>
          <w:bCs/>
          <w:sz w:val="28"/>
          <w:szCs w:val="28"/>
        </w:rPr>
        <w:t>（简版）</w:t>
      </w:r>
      <w:r w:rsidRPr="00813B88">
        <w:rPr>
          <w:rFonts w:eastAsia="黑体" w:hint="eastAsia"/>
          <w:b/>
          <w:bCs/>
          <w:sz w:val="28"/>
          <w:szCs w:val="28"/>
        </w:rPr>
        <w:t>模板</w:t>
      </w:r>
    </w:p>
    <w:p w14:paraId="6064BC38" w14:textId="77777777" w:rsidR="004103C9" w:rsidRPr="00813B88" w:rsidRDefault="004103C9" w:rsidP="00812B61">
      <w:pPr>
        <w:ind w:firstLineChars="0" w:firstLine="0"/>
        <w:rPr>
          <w:rFonts w:eastAsia="黑体"/>
          <w:b/>
          <w:bCs/>
          <w:sz w:val="28"/>
          <w:szCs w:val="28"/>
        </w:rPr>
      </w:pPr>
    </w:p>
    <w:tbl>
      <w:tblPr>
        <w:tblStyle w:val="a3"/>
        <w:tblW w:w="5000" w:type="pct"/>
        <w:tblLook w:val="04A0" w:firstRow="1" w:lastRow="0" w:firstColumn="1" w:lastColumn="0" w:noHBand="0" w:noVBand="1"/>
      </w:tblPr>
      <w:tblGrid>
        <w:gridCol w:w="909"/>
        <w:gridCol w:w="1163"/>
        <w:gridCol w:w="1292"/>
        <w:gridCol w:w="1292"/>
        <w:gridCol w:w="2427"/>
        <w:gridCol w:w="6865"/>
      </w:tblGrid>
      <w:tr w:rsidR="00812B61" w14:paraId="67E2C23A" w14:textId="77777777" w:rsidTr="00223DFA">
        <w:tc>
          <w:tcPr>
            <w:tcW w:w="326" w:type="pct"/>
          </w:tcPr>
          <w:p w14:paraId="2A7837F7" w14:textId="77777777" w:rsidR="00812B61" w:rsidRPr="00813B88" w:rsidRDefault="00812B61" w:rsidP="00930E27">
            <w:pPr>
              <w:spacing w:line="400" w:lineRule="exact"/>
              <w:ind w:firstLineChars="10" w:firstLine="24"/>
              <w:jc w:val="center"/>
              <w:rPr>
                <w:rFonts w:ascii="宋体" w:hAnsi="宋体"/>
                <w:kern w:val="0"/>
              </w:rPr>
            </w:pPr>
            <w:r w:rsidRPr="00813B88">
              <w:rPr>
                <w:rFonts w:ascii="宋体" w:hAnsi="宋体" w:hint="eastAsia"/>
                <w:kern w:val="0"/>
              </w:rPr>
              <w:t>序号</w:t>
            </w:r>
          </w:p>
        </w:tc>
        <w:tc>
          <w:tcPr>
            <w:tcW w:w="417" w:type="pct"/>
          </w:tcPr>
          <w:p w14:paraId="6107C589" w14:textId="77777777" w:rsidR="00812B61" w:rsidRPr="00813B88" w:rsidRDefault="00812B61" w:rsidP="00930E27">
            <w:pPr>
              <w:spacing w:line="400" w:lineRule="exact"/>
              <w:ind w:firstLineChars="10" w:firstLine="24"/>
              <w:jc w:val="center"/>
              <w:rPr>
                <w:rFonts w:ascii="宋体" w:hAnsi="宋体"/>
                <w:kern w:val="0"/>
              </w:rPr>
            </w:pPr>
            <w:r>
              <w:rPr>
                <w:rFonts w:ascii="宋体" w:hAnsi="宋体" w:hint="eastAsia"/>
                <w:kern w:val="0"/>
              </w:rPr>
              <w:t>姓名</w:t>
            </w:r>
          </w:p>
        </w:tc>
        <w:tc>
          <w:tcPr>
            <w:tcW w:w="463" w:type="pct"/>
          </w:tcPr>
          <w:p w14:paraId="02320B90" w14:textId="77777777" w:rsidR="00812B61" w:rsidRPr="00813B88" w:rsidRDefault="00812B61" w:rsidP="00930E27">
            <w:pPr>
              <w:spacing w:line="400" w:lineRule="exact"/>
              <w:ind w:firstLineChars="10" w:firstLine="24"/>
              <w:jc w:val="center"/>
              <w:rPr>
                <w:rFonts w:ascii="宋体" w:hAnsi="宋体"/>
                <w:kern w:val="0"/>
              </w:rPr>
            </w:pPr>
            <w:r>
              <w:rPr>
                <w:rFonts w:ascii="宋体" w:hAnsi="宋体" w:hint="eastAsia"/>
                <w:kern w:val="0"/>
              </w:rPr>
              <w:t>年级</w:t>
            </w:r>
          </w:p>
        </w:tc>
        <w:tc>
          <w:tcPr>
            <w:tcW w:w="463" w:type="pct"/>
          </w:tcPr>
          <w:p w14:paraId="54F25147" w14:textId="77777777" w:rsidR="00812B61" w:rsidRPr="00813B88" w:rsidRDefault="00812B61" w:rsidP="00930E27">
            <w:pPr>
              <w:spacing w:line="400" w:lineRule="exact"/>
              <w:ind w:firstLineChars="10" w:firstLine="24"/>
              <w:jc w:val="center"/>
              <w:rPr>
                <w:rFonts w:ascii="宋体" w:hAnsi="宋体"/>
                <w:kern w:val="0"/>
              </w:rPr>
            </w:pPr>
            <w:r>
              <w:rPr>
                <w:rFonts w:ascii="宋体" w:hAnsi="宋体" w:hint="eastAsia"/>
                <w:kern w:val="0"/>
              </w:rPr>
              <w:t>导师</w:t>
            </w:r>
          </w:p>
        </w:tc>
        <w:tc>
          <w:tcPr>
            <w:tcW w:w="870" w:type="pct"/>
          </w:tcPr>
          <w:p w14:paraId="6F24F2F3" w14:textId="77777777" w:rsidR="00812B61" w:rsidRDefault="00812B61" w:rsidP="00930E27">
            <w:pPr>
              <w:spacing w:line="400" w:lineRule="exact"/>
              <w:ind w:firstLineChars="10" w:firstLine="24"/>
              <w:jc w:val="center"/>
              <w:rPr>
                <w:rFonts w:ascii="宋体" w:hAnsi="宋体"/>
                <w:kern w:val="0"/>
              </w:rPr>
            </w:pPr>
            <w:r>
              <w:rPr>
                <w:rFonts w:ascii="宋体" w:hAnsi="宋体" w:hint="eastAsia"/>
                <w:kern w:val="0"/>
              </w:rPr>
              <w:t>指导老师</w:t>
            </w:r>
          </w:p>
        </w:tc>
        <w:tc>
          <w:tcPr>
            <w:tcW w:w="2461" w:type="pct"/>
          </w:tcPr>
          <w:p w14:paraId="7789432B" w14:textId="77777777" w:rsidR="00812B61" w:rsidRDefault="00812B61" w:rsidP="00930E27">
            <w:pPr>
              <w:spacing w:line="400" w:lineRule="exact"/>
              <w:ind w:firstLineChars="10" w:firstLine="24"/>
              <w:jc w:val="center"/>
              <w:rPr>
                <w:rFonts w:ascii="宋体" w:hAnsi="宋体"/>
                <w:kern w:val="0"/>
              </w:rPr>
            </w:pPr>
            <w:r>
              <w:rPr>
                <w:rFonts w:ascii="宋体" w:hAnsi="宋体" w:hint="eastAsia"/>
                <w:kern w:val="0"/>
              </w:rPr>
              <w:t>本周工作小结（不多于100字）</w:t>
            </w:r>
          </w:p>
        </w:tc>
      </w:tr>
      <w:tr w:rsidR="00812B61" w14:paraId="5CB97F71" w14:textId="77777777" w:rsidTr="00C3455C">
        <w:trPr>
          <w:trHeight w:val="3539"/>
        </w:trPr>
        <w:tc>
          <w:tcPr>
            <w:tcW w:w="326" w:type="pct"/>
          </w:tcPr>
          <w:p w14:paraId="014223C9" w14:textId="77777777" w:rsidR="00812B61" w:rsidRPr="00813B88" w:rsidRDefault="00812B61" w:rsidP="00930E27">
            <w:pPr>
              <w:spacing w:line="400" w:lineRule="exact"/>
              <w:ind w:firstLineChars="10" w:firstLine="24"/>
              <w:jc w:val="center"/>
              <w:rPr>
                <w:rFonts w:ascii="宋体" w:hAnsi="宋体"/>
                <w:kern w:val="0"/>
              </w:rPr>
            </w:pPr>
          </w:p>
        </w:tc>
        <w:tc>
          <w:tcPr>
            <w:tcW w:w="417" w:type="pct"/>
          </w:tcPr>
          <w:p w14:paraId="61637B08" w14:textId="77777777" w:rsidR="00812B61" w:rsidRPr="00813B88" w:rsidRDefault="005530D1" w:rsidP="00930E27">
            <w:pPr>
              <w:spacing w:line="400" w:lineRule="exact"/>
              <w:ind w:firstLineChars="10" w:firstLine="24"/>
              <w:jc w:val="center"/>
              <w:rPr>
                <w:rFonts w:ascii="宋体" w:hAnsi="宋体"/>
                <w:kern w:val="0"/>
              </w:rPr>
            </w:pPr>
            <w:r>
              <w:rPr>
                <w:rFonts w:ascii="宋体" w:hAnsi="宋体" w:hint="eastAsia"/>
                <w:kern w:val="0"/>
              </w:rPr>
              <w:t>侯建龙</w:t>
            </w:r>
          </w:p>
        </w:tc>
        <w:tc>
          <w:tcPr>
            <w:tcW w:w="463" w:type="pct"/>
          </w:tcPr>
          <w:p w14:paraId="4073D7C5" w14:textId="77777777" w:rsidR="00812B61" w:rsidRPr="00813B88" w:rsidRDefault="005530D1" w:rsidP="00930E27">
            <w:pPr>
              <w:spacing w:line="400" w:lineRule="exact"/>
              <w:ind w:firstLineChars="10" w:firstLine="24"/>
              <w:jc w:val="center"/>
              <w:rPr>
                <w:rFonts w:ascii="宋体" w:hAnsi="宋体"/>
                <w:kern w:val="0"/>
              </w:rPr>
            </w:pPr>
            <w:r>
              <w:rPr>
                <w:rFonts w:ascii="宋体" w:hAnsi="宋体" w:hint="eastAsia"/>
                <w:kern w:val="0"/>
              </w:rPr>
              <w:t>直博二年级</w:t>
            </w:r>
          </w:p>
        </w:tc>
        <w:tc>
          <w:tcPr>
            <w:tcW w:w="463" w:type="pct"/>
          </w:tcPr>
          <w:p w14:paraId="37297B28" w14:textId="55421F5D" w:rsidR="007B700D" w:rsidRPr="00813B88" w:rsidRDefault="005530D1" w:rsidP="007B700D">
            <w:pPr>
              <w:spacing w:line="400" w:lineRule="exact"/>
              <w:ind w:firstLineChars="10" w:firstLine="24"/>
              <w:jc w:val="center"/>
              <w:rPr>
                <w:rFonts w:ascii="宋体" w:hAnsi="宋体"/>
                <w:kern w:val="0"/>
              </w:rPr>
            </w:pPr>
            <w:r>
              <w:rPr>
                <w:rFonts w:ascii="宋体" w:hAnsi="宋体" w:hint="eastAsia"/>
                <w:kern w:val="0"/>
              </w:rPr>
              <w:t>郭智</w:t>
            </w:r>
            <w:r w:rsidR="00772BD7">
              <w:rPr>
                <w:rFonts w:ascii="宋体" w:hAnsi="宋体" w:hint="eastAsia"/>
                <w:kern w:val="0"/>
              </w:rPr>
              <w:t>，孙显</w:t>
            </w:r>
          </w:p>
        </w:tc>
        <w:tc>
          <w:tcPr>
            <w:tcW w:w="870" w:type="pct"/>
          </w:tcPr>
          <w:p w14:paraId="4D667829" w14:textId="77777777" w:rsidR="00812B61" w:rsidRPr="00813B88" w:rsidRDefault="005530D1" w:rsidP="00930E27">
            <w:pPr>
              <w:spacing w:line="400" w:lineRule="exact"/>
              <w:ind w:firstLineChars="10" w:firstLine="24"/>
              <w:jc w:val="center"/>
              <w:rPr>
                <w:rFonts w:ascii="宋体" w:hAnsi="宋体"/>
                <w:kern w:val="0"/>
              </w:rPr>
            </w:pPr>
            <w:r>
              <w:rPr>
                <w:rFonts w:ascii="宋体" w:hAnsi="宋体" w:hint="eastAsia"/>
                <w:kern w:val="0"/>
              </w:rPr>
              <w:t>刁文辉</w:t>
            </w:r>
          </w:p>
        </w:tc>
        <w:tc>
          <w:tcPr>
            <w:tcW w:w="2461" w:type="pct"/>
          </w:tcPr>
          <w:p w14:paraId="6F1C936F" w14:textId="028EE18C" w:rsidR="00772BD7" w:rsidRDefault="005530D1" w:rsidP="00772BD7">
            <w:pPr>
              <w:spacing w:line="400" w:lineRule="exact"/>
              <w:ind w:firstLineChars="10" w:firstLine="24"/>
              <w:jc w:val="left"/>
              <w:rPr>
                <w:rFonts w:ascii="宋体" w:hAnsi="宋体"/>
                <w:kern w:val="0"/>
              </w:rPr>
            </w:pPr>
            <w:r>
              <w:rPr>
                <w:rFonts w:ascii="宋体" w:hAnsi="宋体" w:hint="eastAsia"/>
                <w:kern w:val="0"/>
              </w:rPr>
              <w:t>1．</w:t>
            </w:r>
            <w:r w:rsidR="00B278EB">
              <w:rPr>
                <w:rFonts w:ascii="宋体" w:hAnsi="宋体" w:hint="eastAsia"/>
                <w:kern w:val="0"/>
              </w:rPr>
              <w:t>整理组会P</w:t>
            </w:r>
            <w:r w:rsidR="00B278EB">
              <w:rPr>
                <w:rFonts w:ascii="宋体" w:hAnsi="宋体"/>
                <w:kern w:val="0"/>
              </w:rPr>
              <w:t>PT</w:t>
            </w:r>
            <w:r w:rsidR="00B278EB">
              <w:rPr>
                <w:rFonts w:ascii="宋体" w:hAnsi="宋体" w:hint="eastAsia"/>
                <w:kern w:val="0"/>
              </w:rPr>
              <w:t>，修改论文</w:t>
            </w:r>
            <w:r w:rsidR="00212D2C">
              <w:rPr>
                <w:rFonts w:ascii="宋体" w:hAnsi="宋体" w:hint="eastAsia"/>
                <w:kern w:val="0"/>
              </w:rPr>
              <w:t>。</w:t>
            </w:r>
          </w:p>
          <w:p w14:paraId="3407919A" w14:textId="754EC170" w:rsidR="00877499" w:rsidRDefault="00772BD7" w:rsidP="00877499">
            <w:pPr>
              <w:spacing w:line="400" w:lineRule="exact"/>
              <w:ind w:firstLineChars="10" w:firstLine="24"/>
              <w:jc w:val="left"/>
              <w:rPr>
                <w:rFonts w:ascii="宋体" w:hAnsi="宋体"/>
                <w:kern w:val="0"/>
              </w:rPr>
            </w:pPr>
            <w:r>
              <w:rPr>
                <w:rFonts w:ascii="宋体" w:hAnsi="宋体" w:hint="eastAsia"/>
                <w:kern w:val="0"/>
              </w:rPr>
              <w:t>2.</w:t>
            </w:r>
            <w:r w:rsidR="009B29E7">
              <w:rPr>
                <w:rFonts w:ascii="宋体" w:hAnsi="宋体" w:hint="eastAsia"/>
                <w:kern w:val="0"/>
              </w:rPr>
              <w:t>工程方面</w:t>
            </w:r>
            <w:r w:rsidR="002B5662">
              <w:rPr>
                <w:rFonts w:ascii="宋体" w:hAnsi="宋体" w:hint="eastAsia"/>
                <w:kern w:val="0"/>
              </w:rPr>
              <w:t>。</w:t>
            </w:r>
          </w:p>
          <w:p w14:paraId="365101A9" w14:textId="4E0999F3" w:rsidR="00812B61" w:rsidRPr="00266659" w:rsidRDefault="006C1B8D" w:rsidP="006C1B8D">
            <w:pPr>
              <w:spacing w:line="400" w:lineRule="exact"/>
              <w:ind w:firstLineChars="10" w:firstLine="24"/>
              <w:jc w:val="left"/>
              <w:rPr>
                <w:rFonts w:ascii="宋体" w:hAnsi="宋体"/>
                <w:kern w:val="0"/>
              </w:rPr>
            </w:pPr>
            <w:r>
              <w:rPr>
                <w:rFonts w:ascii="宋体" w:hAnsi="宋体" w:hint="eastAsia"/>
                <w:kern w:val="0"/>
              </w:rPr>
              <w:t xml:space="preserve"> </w:t>
            </w:r>
            <w:r>
              <w:rPr>
                <w:rFonts w:ascii="宋体" w:hAnsi="宋体"/>
                <w:kern w:val="0"/>
              </w:rPr>
              <w:t xml:space="preserve"> </w:t>
            </w:r>
            <w:r w:rsidR="00B8305C" w:rsidRPr="00B8305C">
              <w:rPr>
                <w:rFonts w:ascii="宋体" w:hAnsi="宋体" w:hint="eastAsia"/>
                <w:kern w:val="0"/>
              </w:rPr>
              <w:t>优化代码结构与网络结构，我们采用了更加兼容的代码主体结构，使得其可以兼容多种网络结构，包括我们前几周在aircraft17上开发的残差网络以及32*4d的分组残差网络，同样也可以适用于更广泛的数据集，实现代码复用性强，高效的特点，也可以进一步适用于我们开发更优的网络结构。调研SCNet以利用多支路的思路多感受野来解决我们大飞机占比过大小飞机占比过小的题。</w:t>
            </w:r>
          </w:p>
        </w:tc>
      </w:tr>
    </w:tbl>
    <w:p w14:paraId="6D4A2137" w14:textId="73B69864" w:rsidR="00812B61" w:rsidRDefault="00812B61" w:rsidP="00812B61">
      <w:pPr>
        <w:ind w:firstLineChars="0" w:firstLine="0"/>
        <w:rPr>
          <w:rFonts w:eastAsia="黑体"/>
          <w:b/>
          <w:bCs/>
          <w:sz w:val="28"/>
          <w:szCs w:val="28"/>
        </w:rPr>
      </w:pPr>
    </w:p>
    <w:p w14:paraId="3F0119B5" w14:textId="28440574" w:rsidR="00223DFA" w:rsidRDefault="00223DFA" w:rsidP="00812B61">
      <w:pPr>
        <w:ind w:firstLineChars="0" w:firstLine="0"/>
        <w:rPr>
          <w:rFonts w:eastAsia="黑体"/>
          <w:b/>
          <w:bCs/>
          <w:sz w:val="28"/>
          <w:szCs w:val="28"/>
        </w:rPr>
      </w:pPr>
    </w:p>
    <w:p w14:paraId="5491FEAB" w14:textId="7FE3C38E" w:rsidR="00223DFA" w:rsidRDefault="00223DFA" w:rsidP="00812B61">
      <w:pPr>
        <w:ind w:firstLineChars="0" w:firstLine="0"/>
        <w:rPr>
          <w:rFonts w:eastAsia="黑体"/>
          <w:b/>
          <w:bCs/>
          <w:sz w:val="28"/>
          <w:szCs w:val="28"/>
        </w:rPr>
      </w:pPr>
    </w:p>
    <w:p w14:paraId="5FD20BD4" w14:textId="181CBDED" w:rsidR="00223DFA" w:rsidRDefault="00223DFA" w:rsidP="00812B61">
      <w:pPr>
        <w:ind w:firstLineChars="0" w:firstLine="0"/>
        <w:rPr>
          <w:rFonts w:eastAsia="黑体"/>
          <w:b/>
          <w:bCs/>
          <w:sz w:val="28"/>
          <w:szCs w:val="28"/>
        </w:rPr>
      </w:pPr>
    </w:p>
    <w:p w14:paraId="32B0AB3B" w14:textId="77777777" w:rsidR="00AB0E1A" w:rsidRPr="00C26420" w:rsidRDefault="00AB0E1A" w:rsidP="00812B61">
      <w:pPr>
        <w:ind w:firstLineChars="0" w:firstLine="0"/>
        <w:rPr>
          <w:rFonts w:eastAsia="黑体"/>
          <w:b/>
          <w:bCs/>
          <w:sz w:val="28"/>
          <w:szCs w:val="28"/>
        </w:rPr>
        <w:sectPr w:rsidR="00AB0E1A" w:rsidRPr="00C26420" w:rsidSect="00AB0E1A">
          <w:headerReference w:type="even" r:id="rId7"/>
          <w:headerReference w:type="default" r:id="rId8"/>
          <w:footerReference w:type="even" r:id="rId9"/>
          <w:footerReference w:type="default" r:id="rId10"/>
          <w:headerReference w:type="first" r:id="rId11"/>
          <w:footerReference w:type="first" r:id="rId12"/>
          <w:pgSz w:w="16838" w:h="11906" w:orient="landscape"/>
          <w:pgMar w:top="1797" w:right="1440" w:bottom="1797" w:left="1440" w:header="851" w:footer="992" w:gutter="0"/>
          <w:cols w:space="425"/>
          <w:docGrid w:type="lines" w:linePitch="326"/>
        </w:sectPr>
      </w:pPr>
    </w:p>
    <w:p w14:paraId="474A9D35" w14:textId="77777777" w:rsidR="00AB0E1A" w:rsidRPr="00813B88" w:rsidRDefault="00AB0E1A" w:rsidP="00AB0E1A">
      <w:pPr>
        <w:ind w:firstLineChars="0" w:firstLine="0"/>
        <w:rPr>
          <w:rFonts w:eastAsia="黑体"/>
          <w:b/>
          <w:bCs/>
          <w:sz w:val="28"/>
          <w:szCs w:val="28"/>
        </w:rPr>
      </w:pPr>
      <w:r w:rsidRPr="00813B88">
        <w:rPr>
          <w:rFonts w:eastAsia="黑体" w:hint="eastAsia"/>
          <w:b/>
          <w:bCs/>
          <w:sz w:val="28"/>
          <w:szCs w:val="28"/>
        </w:rPr>
        <w:lastRenderedPageBreak/>
        <w:t>附</w:t>
      </w:r>
      <w:r>
        <w:rPr>
          <w:rFonts w:eastAsia="黑体" w:hint="eastAsia"/>
          <w:b/>
          <w:bCs/>
          <w:sz w:val="28"/>
          <w:szCs w:val="28"/>
        </w:rPr>
        <w:t>表</w:t>
      </w:r>
      <w:r>
        <w:rPr>
          <w:rFonts w:eastAsia="黑体" w:hint="eastAsia"/>
          <w:b/>
          <w:bCs/>
          <w:sz w:val="28"/>
          <w:szCs w:val="28"/>
        </w:rPr>
        <w:t>3</w:t>
      </w:r>
      <w:r w:rsidRPr="00813B88">
        <w:rPr>
          <w:rFonts w:eastAsia="黑体" w:hint="eastAsia"/>
          <w:b/>
          <w:bCs/>
          <w:sz w:val="28"/>
          <w:szCs w:val="28"/>
        </w:rPr>
        <w:t>：周报模板</w:t>
      </w:r>
    </w:p>
    <w:p w14:paraId="147DD239" w14:textId="77777777" w:rsidR="00AB0E1A" w:rsidRDefault="00AB0E1A" w:rsidP="00AB0E1A">
      <w:pPr>
        <w:ind w:firstLine="723"/>
        <w:jc w:val="center"/>
        <w:rPr>
          <w:rFonts w:eastAsia="黑体"/>
          <w:b/>
          <w:bCs/>
          <w:sz w:val="36"/>
          <w:szCs w:val="36"/>
        </w:rPr>
      </w:pPr>
      <w:r>
        <w:rPr>
          <w:rFonts w:eastAsia="黑体" w:hint="eastAsia"/>
          <w:b/>
          <w:bCs/>
          <w:sz w:val="36"/>
          <w:szCs w:val="36"/>
        </w:rPr>
        <w:t>二部在室研究生工作周报</w:t>
      </w:r>
    </w:p>
    <w:p w14:paraId="39F691A0" w14:textId="6031325E" w:rsidR="00AB0E1A" w:rsidRPr="001C7CFB" w:rsidRDefault="00AB0E1A" w:rsidP="00AB0E1A">
      <w:pPr>
        <w:ind w:firstLine="562"/>
        <w:jc w:val="center"/>
        <w:rPr>
          <w:rFonts w:eastAsia="黑体"/>
          <w:b/>
          <w:bCs/>
          <w:sz w:val="36"/>
          <w:szCs w:val="21"/>
        </w:rPr>
      </w:pPr>
      <w:r w:rsidRPr="001C7CFB">
        <w:rPr>
          <w:rFonts w:eastAsia="黑体" w:hint="eastAsia"/>
          <w:b/>
          <w:bCs/>
          <w:sz w:val="28"/>
          <w:szCs w:val="28"/>
        </w:rPr>
        <w:t>（</w:t>
      </w:r>
      <w:r>
        <w:rPr>
          <w:rFonts w:eastAsia="黑体" w:hint="eastAsia"/>
          <w:b/>
          <w:bCs/>
          <w:sz w:val="28"/>
          <w:szCs w:val="28"/>
        </w:rPr>
        <w:t>2020</w:t>
      </w:r>
      <w:r>
        <w:rPr>
          <w:rFonts w:eastAsia="黑体" w:hint="eastAsia"/>
          <w:b/>
          <w:bCs/>
          <w:sz w:val="28"/>
          <w:szCs w:val="28"/>
        </w:rPr>
        <w:t>年</w:t>
      </w:r>
      <w:r w:rsidR="00263BAC">
        <w:rPr>
          <w:rFonts w:eastAsia="黑体" w:hint="eastAsia"/>
          <w:b/>
          <w:bCs/>
          <w:sz w:val="28"/>
          <w:szCs w:val="28"/>
        </w:rPr>
        <w:t>6</w:t>
      </w:r>
      <w:r>
        <w:rPr>
          <w:rFonts w:eastAsia="黑体" w:hint="eastAsia"/>
          <w:b/>
          <w:bCs/>
          <w:sz w:val="28"/>
          <w:szCs w:val="28"/>
        </w:rPr>
        <w:t>月</w:t>
      </w:r>
      <w:r w:rsidR="00FA1AE5">
        <w:rPr>
          <w:rFonts w:eastAsia="黑体" w:hint="eastAsia"/>
          <w:b/>
          <w:bCs/>
          <w:sz w:val="28"/>
          <w:szCs w:val="28"/>
        </w:rPr>
        <w:t>15</w:t>
      </w:r>
      <w:r>
        <w:rPr>
          <w:rFonts w:eastAsia="黑体" w:hint="eastAsia"/>
          <w:b/>
          <w:bCs/>
          <w:sz w:val="28"/>
          <w:szCs w:val="28"/>
        </w:rPr>
        <w:t>日</w:t>
      </w:r>
      <w:r>
        <w:rPr>
          <w:rFonts w:eastAsia="黑体" w:hint="eastAsia"/>
          <w:b/>
          <w:bCs/>
          <w:sz w:val="28"/>
          <w:szCs w:val="28"/>
        </w:rPr>
        <w:t>-</w:t>
      </w:r>
      <w:r w:rsidR="00263BAC">
        <w:rPr>
          <w:rFonts w:eastAsia="黑体" w:hint="eastAsia"/>
          <w:b/>
          <w:bCs/>
          <w:sz w:val="28"/>
          <w:szCs w:val="28"/>
        </w:rPr>
        <w:t>6</w:t>
      </w:r>
      <w:r w:rsidR="0047559E">
        <w:rPr>
          <w:rFonts w:eastAsia="黑体" w:hint="eastAsia"/>
          <w:b/>
          <w:bCs/>
          <w:sz w:val="28"/>
          <w:szCs w:val="28"/>
        </w:rPr>
        <w:t>月</w:t>
      </w:r>
      <w:r w:rsidR="00FA1AE5">
        <w:rPr>
          <w:rFonts w:eastAsia="黑体" w:hint="eastAsia"/>
          <w:b/>
          <w:bCs/>
          <w:sz w:val="28"/>
          <w:szCs w:val="28"/>
        </w:rPr>
        <w:t>21</w:t>
      </w:r>
      <w:r>
        <w:rPr>
          <w:rFonts w:eastAsia="黑体" w:hint="eastAsia"/>
          <w:b/>
          <w:bCs/>
          <w:sz w:val="28"/>
          <w:szCs w:val="28"/>
        </w:rPr>
        <w:t>日</w:t>
      </w:r>
      <w:r w:rsidRPr="001C7CFB">
        <w:rPr>
          <w:rFonts w:eastAsia="黑体" w:hint="eastAsia"/>
          <w:b/>
          <w:bCs/>
          <w:sz w:val="28"/>
          <w:szCs w:val="28"/>
        </w:rPr>
        <w:t>）</w:t>
      </w:r>
    </w:p>
    <w:tbl>
      <w:tblPr>
        <w:tblW w:w="84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1260"/>
        <w:gridCol w:w="2880"/>
      </w:tblGrid>
      <w:tr w:rsidR="00AB0E1A" w14:paraId="33E17ABB" w14:textId="77777777" w:rsidTr="00930E27">
        <w:trPr>
          <w:trHeight w:val="354"/>
        </w:trPr>
        <w:tc>
          <w:tcPr>
            <w:tcW w:w="1800" w:type="dxa"/>
            <w:tcBorders>
              <w:bottom w:val="single" w:sz="4" w:space="0" w:color="auto"/>
            </w:tcBorders>
            <w:vAlign w:val="center"/>
          </w:tcPr>
          <w:p w14:paraId="433D7473" w14:textId="77777777" w:rsidR="00AB0E1A" w:rsidRDefault="00AB0E1A" w:rsidP="00930E27">
            <w:pPr>
              <w:spacing w:line="400" w:lineRule="exact"/>
              <w:ind w:firstLineChars="10" w:firstLine="24"/>
              <w:jc w:val="center"/>
              <w:rPr>
                <w:rFonts w:ascii="宋体" w:hAnsi="宋体"/>
                <w:kern w:val="0"/>
              </w:rPr>
            </w:pPr>
            <w:r>
              <w:rPr>
                <w:rFonts w:ascii="宋体" w:hAnsi="宋体" w:hint="eastAsia"/>
                <w:kern w:val="0"/>
              </w:rPr>
              <w:t>姓    名</w:t>
            </w:r>
          </w:p>
        </w:tc>
        <w:tc>
          <w:tcPr>
            <w:tcW w:w="2520" w:type="dxa"/>
            <w:tcBorders>
              <w:bottom w:val="single" w:sz="4" w:space="0" w:color="auto"/>
            </w:tcBorders>
            <w:vAlign w:val="center"/>
          </w:tcPr>
          <w:p w14:paraId="27A94B00" w14:textId="77777777" w:rsidR="00AB0E1A" w:rsidRDefault="00AB0E1A" w:rsidP="00930E27">
            <w:pPr>
              <w:spacing w:line="400" w:lineRule="exact"/>
              <w:ind w:rightChars="189" w:right="454" w:firstLine="480"/>
              <w:jc w:val="center"/>
              <w:rPr>
                <w:rFonts w:ascii="宋体" w:hAnsi="宋体"/>
                <w:kern w:val="0"/>
              </w:rPr>
            </w:pPr>
            <w:r>
              <w:rPr>
                <w:rFonts w:ascii="宋体" w:hAnsi="宋体" w:hint="eastAsia"/>
                <w:kern w:val="0"/>
              </w:rPr>
              <w:t>侯建龙</w:t>
            </w:r>
          </w:p>
        </w:tc>
        <w:tc>
          <w:tcPr>
            <w:tcW w:w="1260" w:type="dxa"/>
            <w:tcBorders>
              <w:bottom w:val="single" w:sz="4" w:space="0" w:color="auto"/>
            </w:tcBorders>
            <w:vAlign w:val="center"/>
          </w:tcPr>
          <w:p w14:paraId="24AF1612" w14:textId="77777777" w:rsidR="00AB0E1A" w:rsidRDefault="00AB0E1A" w:rsidP="00930E27">
            <w:pPr>
              <w:spacing w:line="400" w:lineRule="exact"/>
              <w:ind w:firstLineChars="0" w:firstLine="0"/>
              <w:jc w:val="center"/>
              <w:rPr>
                <w:rFonts w:ascii="宋体" w:hAnsi="宋体"/>
                <w:kern w:val="0"/>
              </w:rPr>
            </w:pPr>
            <w:r>
              <w:rPr>
                <w:rFonts w:ascii="宋体" w:hAnsi="宋体" w:hint="eastAsia"/>
                <w:kern w:val="0"/>
              </w:rPr>
              <w:t>年   级</w:t>
            </w:r>
          </w:p>
        </w:tc>
        <w:tc>
          <w:tcPr>
            <w:tcW w:w="2880" w:type="dxa"/>
            <w:tcBorders>
              <w:bottom w:val="single" w:sz="4" w:space="0" w:color="auto"/>
            </w:tcBorders>
            <w:vAlign w:val="center"/>
          </w:tcPr>
          <w:p w14:paraId="6BEE668F" w14:textId="77777777" w:rsidR="00AB0E1A" w:rsidRDefault="00AB0E1A" w:rsidP="00930E27">
            <w:pPr>
              <w:spacing w:line="400" w:lineRule="exact"/>
              <w:ind w:leftChars="-1" w:left="-2" w:rightChars="189" w:right="454" w:firstLine="480"/>
              <w:jc w:val="center"/>
              <w:rPr>
                <w:rFonts w:ascii="宋体" w:hAnsi="宋体"/>
                <w:kern w:val="0"/>
              </w:rPr>
            </w:pPr>
            <w:r>
              <w:rPr>
                <w:rFonts w:ascii="宋体" w:hAnsi="宋体" w:hint="eastAsia"/>
                <w:kern w:val="0"/>
              </w:rPr>
              <w:t>直博二年级</w:t>
            </w:r>
          </w:p>
        </w:tc>
      </w:tr>
      <w:tr w:rsidR="00AB0E1A" w14:paraId="6C0E2CA8" w14:textId="77777777" w:rsidTr="00930E27">
        <w:trPr>
          <w:trHeight w:val="447"/>
        </w:trPr>
        <w:tc>
          <w:tcPr>
            <w:tcW w:w="1800" w:type="dxa"/>
            <w:tcBorders>
              <w:bottom w:val="single" w:sz="4" w:space="0" w:color="auto"/>
            </w:tcBorders>
            <w:vAlign w:val="center"/>
          </w:tcPr>
          <w:p w14:paraId="6C2E184B" w14:textId="77777777" w:rsidR="00AB0E1A" w:rsidRDefault="00AB0E1A" w:rsidP="00930E27">
            <w:pPr>
              <w:spacing w:line="400" w:lineRule="exact"/>
              <w:ind w:firstLineChars="10" w:firstLine="24"/>
              <w:jc w:val="center"/>
              <w:rPr>
                <w:rFonts w:ascii="宋体" w:hAnsi="宋体"/>
                <w:kern w:val="0"/>
              </w:rPr>
            </w:pPr>
            <w:r>
              <w:rPr>
                <w:rFonts w:ascii="宋体" w:hAnsi="宋体" w:hint="eastAsia"/>
                <w:kern w:val="0"/>
              </w:rPr>
              <w:t>导    师</w:t>
            </w:r>
          </w:p>
        </w:tc>
        <w:tc>
          <w:tcPr>
            <w:tcW w:w="6660" w:type="dxa"/>
            <w:gridSpan w:val="3"/>
            <w:tcBorders>
              <w:bottom w:val="single" w:sz="4" w:space="0" w:color="auto"/>
            </w:tcBorders>
            <w:vAlign w:val="center"/>
          </w:tcPr>
          <w:p w14:paraId="3F66F693" w14:textId="756F97F5" w:rsidR="00AB0E1A" w:rsidRDefault="00AB0E1A" w:rsidP="00930E27">
            <w:pPr>
              <w:spacing w:line="400" w:lineRule="exact"/>
              <w:ind w:leftChars="-1" w:left="-2" w:firstLine="480"/>
              <w:rPr>
                <w:rFonts w:ascii="宋体" w:hAnsi="宋体"/>
                <w:kern w:val="0"/>
              </w:rPr>
            </w:pPr>
            <w:r>
              <w:rPr>
                <w:rFonts w:ascii="宋体" w:hAnsi="宋体" w:hint="eastAsia"/>
                <w:kern w:val="0"/>
              </w:rPr>
              <w:t>郭智，</w:t>
            </w:r>
            <w:r w:rsidR="007B700D">
              <w:rPr>
                <w:rFonts w:ascii="宋体" w:hAnsi="宋体" w:hint="eastAsia"/>
                <w:kern w:val="0"/>
              </w:rPr>
              <w:t>孙显，</w:t>
            </w:r>
            <w:r>
              <w:rPr>
                <w:rFonts w:ascii="宋体" w:hAnsi="宋体" w:hint="eastAsia"/>
                <w:kern w:val="0"/>
              </w:rPr>
              <w:t>刁文辉</w:t>
            </w:r>
          </w:p>
        </w:tc>
      </w:tr>
      <w:tr w:rsidR="00AB0E1A" w14:paraId="6A0EF557" w14:textId="77777777" w:rsidTr="00930E27">
        <w:trPr>
          <w:trHeight w:val="384"/>
        </w:trPr>
        <w:tc>
          <w:tcPr>
            <w:tcW w:w="1800" w:type="dxa"/>
            <w:vAlign w:val="center"/>
          </w:tcPr>
          <w:p w14:paraId="76D41F44" w14:textId="77777777" w:rsidR="00AB0E1A" w:rsidRDefault="00AB0E1A" w:rsidP="00930E27">
            <w:pPr>
              <w:spacing w:line="400" w:lineRule="exact"/>
              <w:ind w:rightChars="-51" w:right="-122" w:firstLineChars="0" w:firstLine="0"/>
              <w:jc w:val="center"/>
              <w:rPr>
                <w:rFonts w:ascii="宋体" w:hAnsi="宋体"/>
                <w:kern w:val="0"/>
              </w:rPr>
            </w:pPr>
            <w:r>
              <w:rPr>
                <w:rFonts w:ascii="宋体" w:hAnsi="宋体" w:hint="eastAsia"/>
                <w:kern w:val="0"/>
              </w:rPr>
              <w:t>研究方向</w:t>
            </w:r>
          </w:p>
        </w:tc>
        <w:tc>
          <w:tcPr>
            <w:tcW w:w="6660" w:type="dxa"/>
            <w:gridSpan w:val="3"/>
          </w:tcPr>
          <w:p w14:paraId="42C065D2" w14:textId="77777777" w:rsidR="00AB0E1A" w:rsidRDefault="00AB0E1A" w:rsidP="00930E27">
            <w:pPr>
              <w:spacing w:line="400" w:lineRule="exact"/>
              <w:ind w:rightChars="189" w:right="454" w:firstLine="480"/>
              <w:rPr>
                <w:rFonts w:ascii="宋体" w:hAnsi="宋体"/>
                <w:kern w:val="0"/>
              </w:rPr>
            </w:pPr>
            <w:r>
              <w:rPr>
                <w:rFonts w:ascii="宋体" w:hAnsi="宋体" w:hint="eastAsia"/>
                <w:kern w:val="0"/>
              </w:rPr>
              <w:t>基于深度学习的遥感图像处理</w:t>
            </w:r>
          </w:p>
        </w:tc>
      </w:tr>
      <w:tr w:rsidR="00AB0E1A" w14:paraId="68F042E6" w14:textId="77777777" w:rsidTr="00930E27">
        <w:trPr>
          <w:cantSplit/>
          <w:trHeight w:val="498"/>
        </w:trPr>
        <w:tc>
          <w:tcPr>
            <w:tcW w:w="8460" w:type="dxa"/>
            <w:gridSpan w:val="4"/>
            <w:vAlign w:val="center"/>
          </w:tcPr>
          <w:p w14:paraId="5AE6F274" w14:textId="77777777" w:rsidR="00AB0E1A" w:rsidRDefault="00AB0E1A" w:rsidP="00930E27">
            <w:pPr>
              <w:spacing w:line="400" w:lineRule="exact"/>
              <w:ind w:rightChars="189" w:right="454" w:firstLineChars="10" w:firstLine="24"/>
              <w:jc w:val="center"/>
              <w:rPr>
                <w:rFonts w:ascii="宋体" w:hAnsi="宋体"/>
                <w:b/>
                <w:kern w:val="0"/>
              </w:rPr>
            </w:pPr>
            <w:r>
              <w:rPr>
                <w:rFonts w:ascii="宋体" w:hAnsi="宋体" w:hint="eastAsia"/>
                <w:b/>
                <w:kern w:val="0"/>
              </w:rPr>
              <w:t>（一）学术工作情况</w:t>
            </w:r>
          </w:p>
        </w:tc>
      </w:tr>
      <w:tr w:rsidR="00AB0E1A" w:rsidRPr="007744B8" w14:paraId="6F7E7C50" w14:textId="77777777" w:rsidTr="00930E27">
        <w:trPr>
          <w:cantSplit/>
          <w:trHeight w:val="2315"/>
        </w:trPr>
        <w:tc>
          <w:tcPr>
            <w:tcW w:w="8460" w:type="dxa"/>
            <w:gridSpan w:val="4"/>
            <w:vAlign w:val="center"/>
          </w:tcPr>
          <w:p w14:paraId="73ED6DD4" w14:textId="0A888F76" w:rsidR="001C2B30" w:rsidRDefault="00DB4095" w:rsidP="00693F2C">
            <w:pPr>
              <w:spacing w:line="400" w:lineRule="exact"/>
              <w:ind w:rightChars="189" w:right="454" w:firstLineChars="83" w:firstLine="199"/>
              <w:rPr>
                <w:rFonts w:ascii="宋体" w:hAnsi="宋体"/>
                <w:kern w:val="0"/>
              </w:rPr>
            </w:pPr>
            <w:r>
              <w:rPr>
                <w:rFonts w:ascii="宋体" w:hAnsi="宋体" w:hint="eastAsia"/>
                <w:kern w:val="0"/>
              </w:rPr>
              <w:t>6</w:t>
            </w:r>
            <w:r w:rsidR="001C2B30">
              <w:rPr>
                <w:rFonts w:ascii="宋体" w:hAnsi="宋体" w:hint="eastAsia"/>
                <w:kern w:val="0"/>
              </w:rPr>
              <w:t>月</w:t>
            </w:r>
            <w:r w:rsidR="00027D86">
              <w:rPr>
                <w:rFonts w:ascii="宋体" w:hAnsi="宋体" w:hint="eastAsia"/>
                <w:kern w:val="0"/>
              </w:rPr>
              <w:t>15</w:t>
            </w:r>
            <w:r w:rsidR="001C2B30">
              <w:rPr>
                <w:rFonts w:ascii="宋体" w:hAnsi="宋体" w:hint="eastAsia"/>
                <w:kern w:val="0"/>
              </w:rPr>
              <w:t>日：</w:t>
            </w:r>
            <w:r w:rsidR="00684A40">
              <w:rPr>
                <w:rFonts w:ascii="宋体" w:hAnsi="宋体" w:hint="eastAsia"/>
                <w:kern w:val="0"/>
              </w:rPr>
              <w:t xml:space="preserve">阅读《 </w:t>
            </w:r>
            <w:r w:rsidR="00684A40">
              <w:rPr>
                <w:rFonts w:ascii="宋体" w:hAnsi="宋体"/>
                <w:kern w:val="0"/>
              </w:rPr>
              <w:t>Grop Normalization</w:t>
            </w:r>
            <w:r w:rsidR="00684A40">
              <w:rPr>
                <w:rFonts w:ascii="宋体" w:hAnsi="宋体" w:hint="eastAsia"/>
                <w:kern w:val="0"/>
              </w:rPr>
              <w:t>》，在同一数据部分</w:t>
            </w:r>
            <w:r w:rsidR="00684A40">
              <w:rPr>
                <w:rFonts w:ascii="宋体" w:hAnsi="宋体"/>
                <w:kern w:val="0"/>
              </w:rPr>
              <w:t>channel</w:t>
            </w:r>
            <w:r w:rsidR="00684A40">
              <w:rPr>
                <w:rFonts w:ascii="宋体" w:hAnsi="宋体" w:hint="eastAsia"/>
                <w:kern w:val="0"/>
              </w:rPr>
              <w:t>做正则化，以减少对b</w:t>
            </w:r>
            <w:r w:rsidR="00684A40">
              <w:rPr>
                <w:rFonts w:ascii="宋体" w:hAnsi="宋体"/>
                <w:kern w:val="0"/>
              </w:rPr>
              <w:t>atch</w:t>
            </w:r>
            <w:r w:rsidR="00684A40">
              <w:rPr>
                <w:rFonts w:ascii="宋体" w:hAnsi="宋体" w:hint="eastAsia"/>
                <w:kern w:val="0"/>
              </w:rPr>
              <w:t>的影响。</w:t>
            </w:r>
          </w:p>
          <w:p w14:paraId="7C6FBD0C" w14:textId="47F026FB" w:rsidR="002200C5" w:rsidRDefault="00DB4095" w:rsidP="00EA3A0F">
            <w:pPr>
              <w:spacing w:line="400" w:lineRule="exact"/>
              <w:ind w:rightChars="189" w:right="454" w:firstLineChars="83" w:firstLine="199"/>
              <w:rPr>
                <w:rFonts w:ascii="宋体" w:hAnsi="宋体"/>
                <w:kern w:val="0"/>
              </w:rPr>
            </w:pPr>
            <w:r>
              <w:rPr>
                <w:rFonts w:ascii="宋体" w:hAnsi="宋体" w:hint="eastAsia"/>
                <w:kern w:val="0"/>
              </w:rPr>
              <w:t>6</w:t>
            </w:r>
            <w:r w:rsidR="002200C5">
              <w:rPr>
                <w:rFonts w:ascii="宋体" w:hAnsi="宋体" w:hint="eastAsia"/>
                <w:kern w:val="0"/>
              </w:rPr>
              <w:t>月</w:t>
            </w:r>
            <w:r w:rsidR="009230B3">
              <w:rPr>
                <w:rFonts w:ascii="宋体" w:hAnsi="宋体"/>
                <w:kern w:val="0"/>
              </w:rPr>
              <w:t>1</w:t>
            </w:r>
            <w:r w:rsidR="00027D86">
              <w:rPr>
                <w:rFonts w:ascii="宋体" w:hAnsi="宋体" w:hint="eastAsia"/>
                <w:kern w:val="0"/>
              </w:rPr>
              <w:t>6日</w:t>
            </w:r>
            <w:r w:rsidR="002200C5">
              <w:rPr>
                <w:rFonts w:ascii="宋体" w:hAnsi="宋体" w:hint="eastAsia"/>
                <w:kern w:val="0"/>
              </w:rPr>
              <w:t>:</w:t>
            </w:r>
            <w:r w:rsidR="00AE40A1">
              <w:rPr>
                <w:rFonts w:ascii="宋体" w:hAnsi="宋体" w:hint="eastAsia"/>
                <w:kern w:val="0"/>
              </w:rPr>
              <w:t>阅读上一篇带来的I</w:t>
            </w:r>
            <w:r w:rsidR="00AE40A1">
              <w:rPr>
                <w:rFonts w:ascii="宋体" w:hAnsi="宋体"/>
                <w:kern w:val="0"/>
              </w:rPr>
              <w:t>N</w:t>
            </w:r>
            <w:r w:rsidR="00AE40A1">
              <w:rPr>
                <w:rFonts w:ascii="宋体" w:hAnsi="宋体" w:hint="eastAsia"/>
                <w:kern w:val="0"/>
              </w:rPr>
              <w:t>，以及L</w:t>
            </w:r>
            <w:r w:rsidR="00AE40A1">
              <w:rPr>
                <w:rFonts w:ascii="宋体" w:hAnsi="宋体"/>
                <w:kern w:val="0"/>
              </w:rPr>
              <w:t>N</w:t>
            </w:r>
            <w:r w:rsidR="00AE40A1">
              <w:rPr>
                <w:rFonts w:ascii="宋体" w:hAnsi="宋体" w:hint="eastAsia"/>
                <w:kern w:val="0"/>
              </w:rPr>
              <w:t>的问题，这两个可以看作G</w:t>
            </w:r>
            <w:r w:rsidR="00AE40A1">
              <w:rPr>
                <w:rFonts w:ascii="宋体" w:hAnsi="宋体"/>
                <w:kern w:val="0"/>
              </w:rPr>
              <w:t>N</w:t>
            </w:r>
            <w:r w:rsidR="00AE40A1">
              <w:rPr>
                <w:rFonts w:ascii="宋体" w:hAnsi="宋体" w:hint="eastAsia"/>
                <w:kern w:val="0"/>
              </w:rPr>
              <w:t>的极端情况。</w:t>
            </w:r>
          </w:p>
          <w:p w14:paraId="65866634" w14:textId="4CEC65A2" w:rsidR="00027D86" w:rsidRDefault="00027D86" w:rsidP="00EA3A0F">
            <w:pPr>
              <w:spacing w:line="400" w:lineRule="exact"/>
              <w:ind w:rightChars="189" w:right="454" w:firstLineChars="83" w:firstLine="199"/>
              <w:rPr>
                <w:rFonts w:ascii="宋体" w:hAnsi="宋体"/>
                <w:kern w:val="0"/>
              </w:rPr>
            </w:pPr>
            <w:r>
              <w:rPr>
                <w:rFonts w:ascii="宋体" w:hAnsi="宋体" w:hint="eastAsia"/>
                <w:kern w:val="0"/>
              </w:rPr>
              <w:t>6月17日：</w:t>
            </w:r>
            <w:r w:rsidR="00AE40A1">
              <w:rPr>
                <w:rFonts w:ascii="宋体" w:hAnsi="宋体" w:hint="eastAsia"/>
                <w:kern w:val="0"/>
              </w:rPr>
              <w:t>制作组会P</w:t>
            </w:r>
            <w:r w:rsidR="00AE40A1">
              <w:rPr>
                <w:rFonts w:ascii="宋体" w:hAnsi="宋体"/>
                <w:kern w:val="0"/>
              </w:rPr>
              <w:t>PT</w:t>
            </w:r>
            <w:r w:rsidR="00AE40A1">
              <w:rPr>
                <w:rFonts w:ascii="宋体" w:hAnsi="宋体" w:hint="eastAsia"/>
                <w:kern w:val="0"/>
              </w:rPr>
              <w:t>，包括Re</w:t>
            </w:r>
            <w:r w:rsidR="00AE40A1">
              <w:rPr>
                <w:rFonts w:ascii="宋体" w:hAnsi="宋体"/>
                <w:kern w:val="0"/>
              </w:rPr>
              <w:t>sNeXt,</w:t>
            </w:r>
            <w:r w:rsidR="00AE40A1">
              <w:rPr>
                <w:rFonts w:ascii="宋体" w:hAnsi="宋体" w:hint="eastAsia"/>
                <w:kern w:val="0"/>
              </w:rPr>
              <w:t>以及各种Nor</w:t>
            </w:r>
            <w:r w:rsidR="00AE40A1">
              <w:rPr>
                <w:rFonts w:ascii="宋体" w:hAnsi="宋体"/>
                <w:kern w:val="0"/>
              </w:rPr>
              <w:t>malization</w:t>
            </w:r>
            <w:r w:rsidR="004C0E2E">
              <w:rPr>
                <w:rFonts w:ascii="宋体" w:hAnsi="宋体" w:hint="eastAsia"/>
                <w:kern w:val="0"/>
              </w:rPr>
              <w:t>。</w:t>
            </w:r>
          </w:p>
          <w:p w14:paraId="565E46A1" w14:textId="0043E68C" w:rsidR="00027D86" w:rsidRDefault="00027D86" w:rsidP="00EA3A0F">
            <w:pPr>
              <w:spacing w:line="400" w:lineRule="exact"/>
              <w:ind w:rightChars="189" w:right="454" w:firstLineChars="83" w:firstLine="199"/>
              <w:rPr>
                <w:rFonts w:ascii="宋体" w:hAnsi="宋体"/>
                <w:kern w:val="0"/>
              </w:rPr>
            </w:pPr>
            <w:r>
              <w:rPr>
                <w:rFonts w:ascii="宋体" w:hAnsi="宋体" w:hint="eastAsia"/>
                <w:kern w:val="0"/>
              </w:rPr>
              <w:t>6月18日：</w:t>
            </w:r>
            <w:r w:rsidR="003E7342">
              <w:rPr>
                <w:rFonts w:ascii="宋体" w:hAnsi="宋体" w:hint="eastAsia"/>
                <w:kern w:val="0"/>
              </w:rPr>
              <w:t>完善P</w:t>
            </w:r>
            <w:r w:rsidR="003E7342">
              <w:rPr>
                <w:rFonts w:ascii="宋体" w:hAnsi="宋体"/>
                <w:kern w:val="0"/>
              </w:rPr>
              <w:t>PT</w:t>
            </w:r>
            <w:r w:rsidR="003E7342">
              <w:rPr>
                <w:rFonts w:ascii="宋体" w:hAnsi="宋体" w:hint="eastAsia"/>
                <w:kern w:val="0"/>
              </w:rPr>
              <w:t>，进行组会分享。</w:t>
            </w:r>
          </w:p>
          <w:p w14:paraId="5ED36960" w14:textId="5D513F46" w:rsidR="00027D86" w:rsidRPr="00FD6715" w:rsidRDefault="00027D86" w:rsidP="00EA3A0F">
            <w:pPr>
              <w:spacing w:line="400" w:lineRule="exact"/>
              <w:ind w:rightChars="189" w:right="454" w:firstLineChars="83" w:firstLine="199"/>
              <w:rPr>
                <w:rFonts w:ascii="宋体" w:hAnsi="宋体"/>
                <w:kern w:val="0"/>
              </w:rPr>
            </w:pPr>
            <w:r>
              <w:rPr>
                <w:rFonts w:ascii="宋体" w:hAnsi="宋体" w:hint="eastAsia"/>
                <w:kern w:val="0"/>
              </w:rPr>
              <w:t>6月19日：</w:t>
            </w:r>
            <w:r w:rsidR="00DF5E4C">
              <w:rPr>
                <w:rFonts w:ascii="宋体" w:hAnsi="宋体" w:hint="eastAsia"/>
                <w:kern w:val="0"/>
              </w:rPr>
              <w:t>修改论文第三部分。</w:t>
            </w:r>
          </w:p>
        </w:tc>
      </w:tr>
      <w:tr w:rsidR="00AB0E1A" w14:paraId="146137D2" w14:textId="77777777" w:rsidTr="00930E27">
        <w:trPr>
          <w:cantSplit/>
          <w:trHeight w:val="607"/>
        </w:trPr>
        <w:tc>
          <w:tcPr>
            <w:tcW w:w="8460" w:type="dxa"/>
            <w:gridSpan w:val="4"/>
            <w:vAlign w:val="center"/>
          </w:tcPr>
          <w:p w14:paraId="6273ED3D" w14:textId="77777777" w:rsidR="00AB0E1A" w:rsidRDefault="00AB0E1A" w:rsidP="00930E27">
            <w:pPr>
              <w:spacing w:line="400" w:lineRule="exact"/>
              <w:ind w:rightChars="189" w:right="454" w:firstLineChars="10" w:firstLine="24"/>
              <w:jc w:val="center"/>
              <w:rPr>
                <w:rFonts w:ascii="宋体" w:hAnsi="宋体"/>
                <w:b/>
                <w:kern w:val="0"/>
              </w:rPr>
            </w:pPr>
            <w:r>
              <w:rPr>
                <w:rFonts w:ascii="宋体" w:hAnsi="宋体" w:hint="eastAsia"/>
                <w:b/>
                <w:kern w:val="0"/>
              </w:rPr>
              <w:t>（二）项目工作情况</w:t>
            </w:r>
          </w:p>
        </w:tc>
      </w:tr>
      <w:tr w:rsidR="00AB0E1A" w14:paraId="6F72C417" w14:textId="77777777" w:rsidTr="00930E27">
        <w:trPr>
          <w:cantSplit/>
          <w:trHeight w:val="2202"/>
        </w:trPr>
        <w:tc>
          <w:tcPr>
            <w:tcW w:w="8460" w:type="dxa"/>
            <w:gridSpan w:val="4"/>
            <w:vAlign w:val="center"/>
          </w:tcPr>
          <w:p w14:paraId="70A73406" w14:textId="1E3728A0" w:rsidR="00AB0E1A" w:rsidRDefault="0043001C" w:rsidP="00930E27">
            <w:pPr>
              <w:spacing w:line="400" w:lineRule="exact"/>
              <w:ind w:rightChars="189" w:right="454" w:firstLineChars="0" w:firstLine="0"/>
              <w:rPr>
                <w:rFonts w:ascii="宋体" w:hAnsi="宋体"/>
                <w:kern w:val="0"/>
              </w:rPr>
            </w:pPr>
            <w:r>
              <w:rPr>
                <w:rFonts w:ascii="宋体" w:hAnsi="宋体" w:hint="eastAsia"/>
                <w:kern w:val="0"/>
              </w:rPr>
              <w:t>6</w:t>
            </w:r>
            <w:r w:rsidR="00AB0E1A">
              <w:rPr>
                <w:rFonts w:ascii="宋体" w:hAnsi="宋体" w:hint="eastAsia"/>
                <w:kern w:val="0"/>
              </w:rPr>
              <w:t>月</w:t>
            </w:r>
            <w:r w:rsidR="00027D86">
              <w:rPr>
                <w:rFonts w:ascii="宋体" w:hAnsi="宋体" w:hint="eastAsia"/>
                <w:kern w:val="0"/>
              </w:rPr>
              <w:t>15</w:t>
            </w:r>
            <w:r w:rsidR="00AB0E1A">
              <w:rPr>
                <w:rFonts w:ascii="宋体" w:hAnsi="宋体" w:hint="eastAsia"/>
                <w:kern w:val="0"/>
              </w:rPr>
              <w:t>日：</w:t>
            </w:r>
            <w:r w:rsidR="00CA4409">
              <w:rPr>
                <w:rFonts w:ascii="宋体" w:hAnsi="宋体"/>
                <w:kern w:val="0"/>
              </w:rPr>
              <w:t xml:space="preserve"> </w:t>
            </w:r>
            <w:r w:rsidR="00337950">
              <w:rPr>
                <w:rFonts w:ascii="宋体" w:hAnsi="宋体" w:hint="eastAsia"/>
                <w:kern w:val="0"/>
              </w:rPr>
              <w:t>为了方便多个网络的部署，我们决定将之前所做的网络框架进行更改，以获得一个更加通用以及更方便部署的代码结构，在此基础上，我们保留之前的网络结构</w:t>
            </w:r>
            <w:r w:rsidR="00551BB4">
              <w:rPr>
                <w:rFonts w:ascii="宋体" w:hAnsi="宋体" w:hint="eastAsia"/>
                <w:kern w:val="0"/>
              </w:rPr>
              <w:t>，重新更改原有网络的结果。</w:t>
            </w:r>
          </w:p>
          <w:p w14:paraId="63F9232E" w14:textId="11B32A65" w:rsidR="001A1456" w:rsidRDefault="0043001C" w:rsidP="00930E27">
            <w:pPr>
              <w:spacing w:line="400" w:lineRule="exact"/>
              <w:ind w:rightChars="189" w:right="454" w:firstLineChars="0" w:firstLine="0"/>
              <w:rPr>
                <w:rFonts w:ascii="宋体" w:hAnsi="宋体"/>
                <w:kern w:val="0"/>
              </w:rPr>
            </w:pPr>
            <w:r>
              <w:rPr>
                <w:rFonts w:ascii="宋体" w:hAnsi="宋体" w:hint="eastAsia"/>
                <w:kern w:val="0"/>
              </w:rPr>
              <w:t>6</w:t>
            </w:r>
            <w:r w:rsidR="00AB0E1A">
              <w:rPr>
                <w:rFonts w:ascii="宋体" w:hAnsi="宋体" w:hint="eastAsia"/>
                <w:kern w:val="0"/>
              </w:rPr>
              <w:t>月</w:t>
            </w:r>
            <w:r w:rsidR="00027D86">
              <w:rPr>
                <w:rFonts w:ascii="宋体" w:hAnsi="宋体" w:hint="eastAsia"/>
                <w:kern w:val="0"/>
              </w:rPr>
              <w:t>16</w:t>
            </w:r>
            <w:r w:rsidR="00AB0E1A">
              <w:rPr>
                <w:rFonts w:ascii="宋体" w:hAnsi="宋体" w:hint="eastAsia"/>
                <w:kern w:val="0"/>
              </w:rPr>
              <w:t>日：</w:t>
            </w:r>
            <w:r w:rsidR="00352557">
              <w:rPr>
                <w:rFonts w:ascii="宋体" w:hAnsi="宋体" w:hint="eastAsia"/>
                <w:kern w:val="0"/>
              </w:rPr>
              <w:t>将网络结构进行优化，在现有的基础上首先在确定一个网络的基础上更改结构，更改了网络结构那部分的代码，将之前的直接引用改为了集体封装，引用时在命令行里输入字符串指令即可。</w:t>
            </w:r>
          </w:p>
          <w:p w14:paraId="4F6289F3" w14:textId="4A2D323F" w:rsidR="003822BB" w:rsidRDefault="0043001C" w:rsidP="00930E27">
            <w:pPr>
              <w:spacing w:line="400" w:lineRule="exact"/>
              <w:ind w:rightChars="189" w:right="454" w:firstLineChars="0" w:firstLine="0"/>
              <w:rPr>
                <w:rFonts w:ascii="宋体" w:hAnsi="宋体"/>
                <w:kern w:val="0"/>
              </w:rPr>
            </w:pPr>
            <w:r>
              <w:rPr>
                <w:rFonts w:ascii="宋体" w:hAnsi="宋体" w:hint="eastAsia"/>
                <w:kern w:val="0"/>
              </w:rPr>
              <w:t>6</w:t>
            </w:r>
            <w:r w:rsidR="00AB0E1A">
              <w:rPr>
                <w:rFonts w:ascii="宋体" w:hAnsi="宋体" w:hint="eastAsia"/>
                <w:kern w:val="0"/>
              </w:rPr>
              <w:t>月</w:t>
            </w:r>
            <w:r w:rsidR="001A1456">
              <w:rPr>
                <w:rFonts w:ascii="宋体" w:hAnsi="宋体" w:hint="eastAsia"/>
                <w:kern w:val="0"/>
              </w:rPr>
              <w:t>1</w:t>
            </w:r>
            <w:r w:rsidR="00027D86">
              <w:rPr>
                <w:rFonts w:ascii="宋体" w:hAnsi="宋体" w:hint="eastAsia"/>
                <w:kern w:val="0"/>
              </w:rPr>
              <w:t>7</w:t>
            </w:r>
            <w:r w:rsidR="00AB0E1A">
              <w:rPr>
                <w:rFonts w:ascii="宋体" w:hAnsi="宋体" w:hint="eastAsia"/>
                <w:kern w:val="0"/>
              </w:rPr>
              <w:t>日</w:t>
            </w:r>
            <w:r w:rsidR="00AB0E1A" w:rsidRPr="00077977">
              <w:rPr>
                <w:rFonts w:ascii="宋体" w:hAnsi="宋体" w:hint="eastAsia"/>
                <w:kern w:val="0"/>
              </w:rPr>
              <w:t>：</w:t>
            </w:r>
            <w:r w:rsidR="00E76ECF">
              <w:rPr>
                <w:rFonts w:ascii="宋体" w:hAnsi="宋体" w:hint="eastAsia"/>
                <w:kern w:val="0"/>
              </w:rPr>
              <w:t>更改由此出现的代码的b</w:t>
            </w:r>
            <w:r w:rsidR="00E76ECF">
              <w:rPr>
                <w:rFonts w:ascii="宋体" w:hAnsi="宋体"/>
                <w:kern w:val="0"/>
              </w:rPr>
              <w:t>ug问题，进一步将数据处理模块进行了封装，实现可以对不同的数据集也可以</w:t>
            </w:r>
            <w:r w:rsidR="00E76ECF">
              <w:rPr>
                <w:rFonts w:ascii="宋体" w:hAnsi="宋体" w:hint="eastAsia"/>
                <w:kern w:val="0"/>
              </w:rPr>
              <w:t>在一个代码里运行的高效的模式，</w:t>
            </w:r>
            <w:r w:rsidR="00FD312B">
              <w:rPr>
                <w:rFonts w:ascii="宋体" w:hAnsi="宋体" w:hint="eastAsia"/>
                <w:kern w:val="0"/>
              </w:rPr>
              <w:t>进一步实现复用性。</w:t>
            </w:r>
          </w:p>
          <w:p w14:paraId="3CA12DF4" w14:textId="5FF4486A" w:rsidR="001A1456" w:rsidRDefault="001A1456" w:rsidP="00930E27">
            <w:pPr>
              <w:spacing w:line="400" w:lineRule="exact"/>
              <w:ind w:rightChars="189" w:right="454" w:firstLineChars="0" w:firstLine="0"/>
              <w:rPr>
                <w:rFonts w:ascii="宋体" w:hAnsi="宋体"/>
                <w:kern w:val="0"/>
              </w:rPr>
            </w:pPr>
            <w:r>
              <w:rPr>
                <w:rFonts w:ascii="宋体" w:hAnsi="宋体" w:hint="eastAsia"/>
                <w:kern w:val="0"/>
              </w:rPr>
              <w:t>6月1</w:t>
            </w:r>
            <w:r w:rsidR="00027D86">
              <w:rPr>
                <w:rFonts w:ascii="宋体" w:hAnsi="宋体" w:hint="eastAsia"/>
                <w:kern w:val="0"/>
              </w:rPr>
              <w:t>8</w:t>
            </w:r>
            <w:r>
              <w:rPr>
                <w:rFonts w:ascii="宋体" w:hAnsi="宋体" w:hint="eastAsia"/>
                <w:kern w:val="0"/>
              </w:rPr>
              <w:t>日:</w:t>
            </w:r>
            <w:r w:rsidR="005D4633">
              <w:rPr>
                <w:rFonts w:ascii="宋体" w:hAnsi="宋体" w:hint="eastAsia"/>
                <w:kern w:val="0"/>
              </w:rPr>
              <w:t>将上述的俩个个部分我们进行了结合，在原有网络的基础上我们实现了网络结构复用性，数据集复用性的特点，也方便我们后续进行实验，添加更优的网络结构。</w:t>
            </w:r>
          </w:p>
          <w:p w14:paraId="1E0C32B4" w14:textId="3F4E3AEB" w:rsidR="0043001C" w:rsidRPr="0043001C" w:rsidRDefault="0043001C" w:rsidP="00930E27">
            <w:pPr>
              <w:spacing w:line="400" w:lineRule="exact"/>
              <w:ind w:rightChars="189" w:right="454" w:firstLineChars="0" w:firstLine="0"/>
              <w:rPr>
                <w:rFonts w:ascii="宋体" w:hAnsi="宋体"/>
                <w:kern w:val="0"/>
              </w:rPr>
            </w:pPr>
            <w:r>
              <w:rPr>
                <w:rFonts w:ascii="宋体" w:hAnsi="宋体" w:hint="eastAsia"/>
                <w:kern w:val="0"/>
              </w:rPr>
              <w:t>6月</w:t>
            </w:r>
            <w:r w:rsidR="001A1456">
              <w:rPr>
                <w:rFonts w:ascii="宋体" w:hAnsi="宋体"/>
                <w:kern w:val="0"/>
              </w:rPr>
              <w:t>1</w:t>
            </w:r>
            <w:r w:rsidR="00027D86">
              <w:rPr>
                <w:rFonts w:ascii="宋体" w:hAnsi="宋体" w:hint="eastAsia"/>
                <w:kern w:val="0"/>
              </w:rPr>
              <w:t>9</w:t>
            </w:r>
            <w:r>
              <w:rPr>
                <w:rFonts w:ascii="宋体" w:hAnsi="宋体" w:hint="eastAsia"/>
                <w:kern w:val="0"/>
              </w:rPr>
              <w:t>日：</w:t>
            </w:r>
            <w:r w:rsidR="00CE2AD5">
              <w:rPr>
                <w:rFonts w:ascii="宋体" w:hAnsi="宋体" w:hint="eastAsia"/>
                <w:kern w:val="0"/>
              </w:rPr>
              <w:t>针对之前出现的大飞机占比过大以及小飞机占比过小所导致的网络</w:t>
            </w:r>
            <w:r w:rsidR="002E1F1E">
              <w:rPr>
                <w:rFonts w:ascii="宋体" w:hAnsi="宋体" w:hint="eastAsia"/>
                <w:kern w:val="0"/>
              </w:rPr>
              <w:t>，</w:t>
            </w:r>
            <w:r w:rsidR="00307C71">
              <w:rPr>
                <w:rFonts w:ascii="宋体" w:hAnsi="宋体" w:hint="eastAsia"/>
                <w:kern w:val="0"/>
              </w:rPr>
              <w:t>调研了多支路的解决办法。</w:t>
            </w:r>
          </w:p>
          <w:p w14:paraId="11FAF361" w14:textId="254069BA" w:rsidR="00684A40" w:rsidRDefault="00316CF6" w:rsidP="00F94B41">
            <w:pPr>
              <w:spacing w:line="400" w:lineRule="exact"/>
              <w:ind w:rightChars="189" w:right="454" w:firstLineChars="0" w:firstLine="0"/>
              <w:rPr>
                <w:rFonts w:ascii="宋体" w:hAnsi="宋体"/>
                <w:kern w:val="0"/>
              </w:rPr>
            </w:pPr>
            <w:r>
              <w:rPr>
                <w:rFonts w:ascii="宋体" w:hAnsi="宋体" w:hint="eastAsia"/>
                <w:kern w:val="0"/>
              </w:rPr>
              <w:t>6</w:t>
            </w:r>
            <w:r w:rsidR="00166F7F">
              <w:rPr>
                <w:rFonts w:ascii="宋体" w:hAnsi="宋体" w:hint="eastAsia"/>
                <w:kern w:val="0"/>
              </w:rPr>
              <w:t>月</w:t>
            </w:r>
            <w:r w:rsidR="00E71225">
              <w:rPr>
                <w:rFonts w:ascii="宋体" w:hAnsi="宋体" w:hint="eastAsia"/>
                <w:kern w:val="0"/>
              </w:rPr>
              <w:t>20</w:t>
            </w:r>
            <w:r w:rsidR="00166F7F">
              <w:rPr>
                <w:rFonts w:ascii="宋体" w:hAnsi="宋体" w:hint="eastAsia"/>
                <w:kern w:val="0"/>
              </w:rPr>
              <w:t>日</w:t>
            </w:r>
            <w:r w:rsidR="00166F7F">
              <w:rPr>
                <w:rFonts w:ascii="宋体" w:hAnsi="宋体"/>
                <w:kern w:val="0"/>
              </w:rPr>
              <w:t>,</w:t>
            </w:r>
            <w:r>
              <w:rPr>
                <w:rFonts w:ascii="宋体" w:hAnsi="宋体" w:hint="eastAsia"/>
                <w:kern w:val="0"/>
              </w:rPr>
              <w:t>6</w:t>
            </w:r>
            <w:r w:rsidR="00166F7F">
              <w:rPr>
                <w:rFonts w:ascii="宋体" w:hAnsi="宋体" w:hint="eastAsia"/>
                <w:kern w:val="0"/>
              </w:rPr>
              <w:t>月</w:t>
            </w:r>
            <w:r w:rsidR="00E71225">
              <w:rPr>
                <w:rFonts w:ascii="宋体" w:hAnsi="宋体" w:hint="eastAsia"/>
                <w:kern w:val="0"/>
              </w:rPr>
              <w:t>21</w:t>
            </w:r>
            <w:r w:rsidR="00166F7F">
              <w:rPr>
                <w:rFonts w:ascii="宋体" w:hAnsi="宋体" w:hint="eastAsia"/>
                <w:kern w:val="0"/>
              </w:rPr>
              <w:t>日</w:t>
            </w:r>
            <w:r w:rsidR="00F61BDB">
              <w:rPr>
                <w:rFonts w:ascii="宋体" w:hAnsi="宋体" w:hint="eastAsia"/>
                <w:kern w:val="0"/>
              </w:rPr>
              <w:t>：计划进一步进行实验，实验代码精度和速度的进一步提升。</w:t>
            </w:r>
          </w:p>
          <w:p w14:paraId="30536A6B" w14:textId="77777777" w:rsidR="00CA6A31" w:rsidRDefault="00CA6A31" w:rsidP="00F94B41">
            <w:pPr>
              <w:spacing w:line="400" w:lineRule="exact"/>
              <w:ind w:rightChars="189" w:right="454" w:firstLineChars="0" w:firstLine="0"/>
              <w:rPr>
                <w:rFonts w:ascii="宋体" w:hAnsi="宋体"/>
                <w:kern w:val="0"/>
              </w:rPr>
            </w:pPr>
          </w:p>
          <w:p w14:paraId="17CB5B1A" w14:textId="635789EE" w:rsidR="00CA6A31" w:rsidRPr="00485759" w:rsidRDefault="00CA6A31" w:rsidP="00F94B41">
            <w:pPr>
              <w:spacing w:line="400" w:lineRule="exact"/>
              <w:ind w:rightChars="189" w:right="454" w:firstLineChars="0" w:firstLine="0"/>
              <w:rPr>
                <w:rFonts w:ascii="宋体" w:hAnsi="宋体"/>
                <w:kern w:val="0"/>
              </w:rPr>
            </w:pPr>
          </w:p>
        </w:tc>
      </w:tr>
      <w:tr w:rsidR="00AB0E1A" w14:paraId="59532835" w14:textId="77777777" w:rsidTr="00930E27">
        <w:trPr>
          <w:cantSplit/>
          <w:trHeight w:val="528"/>
        </w:trPr>
        <w:tc>
          <w:tcPr>
            <w:tcW w:w="8460" w:type="dxa"/>
            <w:gridSpan w:val="4"/>
            <w:vAlign w:val="center"/>
          </w:tcPr>
          <w:p w14:paraId="20D9A9C8" w14:textId="77777777" w:rsidR="00AB0E1A" w:rsidRDefault="00AB0E1A" w:rsidP="00930E27">
            <w:pPr>
              <w:spacing w:line="400" w:lineRule="exact"/>
              <w:ind w:rightChars="189" w:right="454" w:firstLineChars="10" w:firstLine="24"/>
              <w:jc w:val="center"/>
              <w:rPr>
                <w:rFonts w:ascii="宋体" w:hAnsi="宋体"/>
                <w:kern w:val="0"/>
              </w:rPr>
            </w:pPr>
            <w:r>
              <w:rPr>
                <w:rFonts w:ascii="宋体" w:hAnsi="宋体" w:hint="eastAsia"/>
                <w:b/>
                <w:kern w:val="0"/>
              </w:rPr>
              <w:lastRenderedPageBreak/>
              <w:t>（三）与导师（指导老师）交流情况</w:t>
            </w:r>
          </w:p>
        </w:tc>
      </w:tr>
      <w:tr w:rsidR="00AB0E1A" w:rsidRPr="000C33CC" w14:paraId="6AC880E4" w14:textId="77777777" w:rsidTr="00930E27">
        <w:trPr>
          <w:cantSplit/>
          <w:trHeight w:val="1816"/>
        </w:trPr>
        <w:tc>
          <w:tcPr>
            <w:tcW w:w="8460" w:type="dxa"/>
            <w:gridSpan w:val="4"/>
            <w:vAlign w:val="center"/>
          </w:tcPr>
          <w:p w14:paraId="663A6F30" w14:textId="2A1CF88C" w:rsidR="00507733" w:rsidRPr="00507733" w:rsidRDefault="001E7BB0" w:rsidP="00507733">
            <w:pPr>
              <w:pStyle w:val="a8"/>
              <w:numPr>
                <w:ilvl w:val="0"/>
                <w:numId w:val="2"/>
              </w:numPr>
              <w:spacing w:line="312" w:lineRule="auto"/>
              <w:ind w:rightChars="189" w:right="454" w:firstLineChars="0"/>
              <w:rPr>
                <w:rFonts w:ascii="宋体" w:hAnsi="宋体"/>
                <w:kern w:val="0"/>
                <w:szCs w:val="24"/>
              </w:rPr>
            </w:pPr>
            <w:r>
              <w:rPr>
                <w:rFonts w:ascii="宋体" w:hAnsi="宋体" w:hint="eastAsia"/>
                <w:kern w:val="0"/>
                <w:szCs w:val="24"/>
              </w:rPr>
              <w:t>与老师</w:t>
            </w:r>
            <w:r w:rsidR="00123C66">
              <w:rPr>
                <w:rFonts w:ascii="宋体" w:hAnsi="宋体" w:hint="eastAsia"/>
                <w:kern w:val="0"/>
                <w:szCs w:val="24"/>
              </w:rPr>
              <w:t>沟通论文进展以及项目情况</w:t>
            </w:r>
          </w:p>
        </w:tc>
      </w:tr>
      <w:tr w:rsidR="00AB0E1A" w14:paraId="57CD171B" w14:textId="77777777" w:rsidTr="00930E27">
        <w:trPr>
          <w:cantSplit/>
          <w:trHeight w:val="396"/>
        </w:trPr>
        <w:tc>
          <w:tcPr>
            <w:tcW w:w="8460" w:type="dxa"/>
            <w:gridSpan w:val="4"/>
            <w:vAlign w:val="center"/>
          </w:tcPr>
          <w:p w14:paraId="29059FB8" w14:textId="77777777" w:rsidR="00AB0E1A" w:rsidRDefault="00AB0E1A" w:rsidP="00930E27">
            <w:pPr>
              <w:spacing w:line="400" w:lineRule="exact"/>
              <w:ind w:rightChars="189" w:right="454" w:firstLineChars="10" w:firstLine="24"/>
              <w:jc w:val="center"/>
              <w:rPr>
                <w:rFonts w:ascii="宋体" w:hAnsi="宋体"/>
                <w:b/>
                <w:kern w:val="0"/>
              </w:rPr>
            </w:pPr>
            <w:r>
              <w:rPr>
                <w:rFonts w:ascii="宋体" w:hAnsi="宋体" w:hint="eastAsia"/>
                <w:b/>
                <w:kern w:val="0"/>
              </w:rPr>
              <w:t xml:space="preserve">（四）其 </w:t>
            </w:r>
            <w:r>
              <w:rPr>
                <w:rFonts w:ascii="宋体" w:hAnsi="宋体"/>
                <w:b/>
                <w:kern w:val="0"/>
              </w:rPr>
              <w:t xml:space="preserve"> </w:t>
            </w:r>
            <w:r>
              <w:rPr>
                <w:rFonts w:ascii="宋体" w:hAnsi="宋体" w:hint="eastAsia"/>
                <w:b/>
                <w:kern w:val="0"/>
              </w:rPr>
              <w:t>他</w:t>
            </w:r>
          </w:p>
        </w:tc>
      </w:tr>
      <w:tr w:rsidR="00AB0E1A" w14:paraId="21E61F96" w14:textId="77777777" w:rsidTr="00930E27">
        <w:trPr>
          <w:cantSplit/>
          <w:trHeight w:val="2629"/>
        </w:trPr>
        <w:tc>
          <w:tcPr>
            <w:tcW w:w="8460" w:type="dxa"/>
            <w:gridSpan w:val="4"/>
            <w:vAlign w:val="center"/>
          </w:tcPr>
          <w:p w14:paraId="767C8423" w14:textId="5702C8DA" w:rsidR="00AB0E1A" w:rsidRDefault="00DD6492" w:rsidP="00132142">
            <w:pPr>
              <w:spacing w:line="400" w:lineRule="exact"/>
              <w:ind w:rightChars="189" w:right="454" w:firstLine="480"/>
              <w:rPr>
                <w:rFonts w:ascii="宋体" w:hAnsi="宋体"/>
                <w:kern w:val="0"/>
              </w:rPr>
            </w:pPr>
            <w:r>
              <w:rPr>
                <w:rFonts w:ascii="宋体" w:hAnsi="宋体" w:hint="eastAsia"/>
                <w:kern w:val="0"/>
              </w:rPr>
              <w:t>无</w:t>
            </w:r>
          </w:p>
        </w:tc>
      </w:tr>
    </w:tbl>
    <w:p w14:paraId="4FE91AAA" w14:textId="77777777" w:rsidR="00365DC1" w:rsidRPr="00812B61" w:rsidRDefault="00365DC1" w:rsidP="0099123D">
      <w:pPr>
        <w:ind w:firstLineChars="0" w:firstLine="0"/>
      </w:pPr>
    </w:p>
    <w:sectPr w:rsidR="00365DC1" w:rsidRPr="00812B61" w:rsidSect="00AB0E1A">
      <w:pgSz w:w="11906" w:h="16838"/>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F6E5E" w14:textId="77777777" w:rsidR="00527C07" w:rsidRDefault="00527C07" w:rsidP="001C3814">
      <w:pPr>
        <w:spacing w:line="240" w:lineRule="auto"/>
        <w:ind w:firstLine="480"/>
      </w:pPr>
      <w:r>
        <w:separator/>
      </w:r>
    </w:p>
  </w:endnote>
  <w:endnote w:type="continuationSeparator" w:id="0">
    <w:p w14:paraId="37CBF7F7" w14:textId="77777777" w:rsidR="00527C07" w:rsidRDefault="00527C07" w:rsidP="001C381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9121F" w14:textId="77777777" w:rsidR="00027D86" w:rsidRDefault="00027D86">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7A1E1" w14:textId="77777777" w:rsidR="00027D86" w:rsidRDefault="00027D86">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02964" w14:textId="77777777" w:rsidR="00027D86" w:rsidRDefault="00027D8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84B9C" w14:textId="77777777" w:rsidR="00527C07" w:rsidRDefault="00527C07" w:rsidP="001C3814">
      <w:pPr>
        <w:spacing w:line="240" w:lineRule="auto"/>
        <w:ind w:firstLine="480"/>
      </w:pPr>
      <w:r>
        <w:separator/>
      </w:r>
    </w:p>
  </w:footnote>
  <w:footnote w:type="continuationSeparator" w:id="0">
    <w:p w14:paraId="4B8EC280" w14:textId="77777777" w:rsidR="00527C07" w:rsidRDefault="00527C07" w:rsidP="001C381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710D5" w14:textId="77777777" w:rsidR="00027D86" w:rsidRDefault="00027D8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6BEA" w14:textId="77777777" w:rsidR="00027D86" w:rsidRDefault="00027D86">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93DE6" w14:textId="77777777" w:rsidR="00027D86" w:rsidRDefault="00027D86">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30BCC"/>
    <w:multiLevelType w:val="hybridMultilevel"/>
    <w:tmpl w:val="B33694B8"/>
    <w:lvl w:ilvl="0" w:tplc="51882F9A">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15:restartNumberingAfterBreak="0">
    <w:nsid w:val="674B6AC8"/>
    <w:multiLevelType w:val="multilevel"/>
    <w:tmpl w:val="674B6AC8"/>
    <w:lvl w:ilvl="0">
      <w:start w:val="1"/>
      <w:numFmt w:val="lowerLetter"/>
      <w:lvlText w:val="%1)"/>
      <w:lvlJc w:val="left"/>
      <w:pPr>
        <w:ind w:left="1215" w:hanging="420"/>
      </w:pPr>
    </w:lvl>
    <w:lvl w:ilvl="1">
      <w:start w:val="1"/>
      <w:numFmt w:val="lowerLetter"/>
      <w:lvlText w:val="%2)"/>
      <w:lvlJc w:val="left"/>
      <w:pPr>
        <w:ind w:left="1635" w:hanging="420"/>
      </w:pPr>
    </w:lvl>
    <w:lvl w:ilvl="2">
      <w:start w:val="1"/>
      <w:numFmt w:val="lowerRoman"/>
      <w:lvlText w:val="%3."/>
      <w:lvlJc w:val="right"/>
      <w:pPr>
        <w:ind w:left="2055" w:hanging="420"/>
      </w:pPr>
    </w:lvl>
    <w:lvl w:ilvl="3">
      <w:start w:val="1"/>
      <w:numFmt w:val="decimal"/>
      <w:lvlText w:val="%4."/>
      <w:lvlJc w:val="left"/>
      <w:pPr>
        <w:ind w:left="2475" w:hanging="420"/>
      </w:pPr>
    </w:lvl>
    <w:lvl w:ilvl="4">
      <w:start w:val="1"/>
      <w:numFmt w:val="lowerLetter"/>
      <w:lvlText w:val="%5)"/>
      <w:lvlJc w:val="left"/>
      <w:pPr>
        <w:ind w:left="2895" w:hanging="420"/>
      </w:pPr>
    </w:lvl>
    <w:lvl w:ilvl="5">
      <w:start w:val="1"/>
      <w:numFmt w:val="lowerRoman"/>
      <w:lvlText w:val="%6."/>
      <w:lvlJc w:val="right"/>
      <w:pPr>
        <w:ind w:left="3315" w:hanging="420"/>
      </w:pPr>
    </w:lvl>
    <w:lvl w:ilvl="6">
      <w:start w:val="1"/>
      <w:numFmt w:val="decimal"/>
      <w:lvlText w:val="%7."/>
      <w:lvlJc w:val="left"/>
      <w:pPr>
        <w:ind w:left="3735" w:hanging="420"/>
      </w:pPr>
    </w:lvl>
    <w:lvl w:ilvl="7">
      <w:start w:val="1"/>
      <w:numFmt w:val="lowerLetter"/>
      <w:lvlText w:val="%8)"/>
      <w:lvlJc w:val="left"/>
      <w:pPr>
        <w:ind w:left="4155" w:hanging="420"/>
      </w:pPr>
    </w:lvl>
    <w:lvl w:ilvl="8">
      <w:start w:val="1"/>
      <w:numFmt w:val="lowerRoman"/>
      <w:lvlText w:val="%9."/>
      <w:lvlJc w:val="right"/>
      <w:pPr>
        <w:ind w:left="457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61"/>
    <w:rsid w:val="00000A3B"/>
    <w:rsid w:val="00000A82"/>
    <w:rsid w:val="00002D68"/>
    <w:rsid w:val="00006376"/>
    <w:rsid w:val="00027D86"/>
    <w:rsid w:val="00051D1E"/>
    <w:rsid w:val="00052103"/>
    <w:rsid w:val="000561F5"/>
    <w:rsid w:val="000621B8"/>
    <w:rsid w:val="00073EFD"/>
    <w:rsid w:val="0007436C"/>
    <w:rsid w:val="00077977"/>
    <w:rsid w:val="000921E0"/>
    <w:rsid w:val="00094021"/>
    <w:rsid w:val="000A4BCD"/>
    <w:rsid w:val="000B2C11"/>
    <w:rsid w:val="000C237A"/>
    <w:rsid w:val="000C33CC"/>
    <w:rsid w:val="000C671D"/>
    <w:rsid w:val="00123C66"/>
    <w:rsid w:val="00126667"/>
    <w:rsid w:val="00132142"/>
    <w:rsid w:val="0013367C"/>
    <w:rsid w:val="001617D6"/>
    <w:rsid w:val="001623D7"/>
    <w:rsid w:val="001632A0"/>
    <w:rsid w:val="00166F7F"/>
    <w:rsid w:val="001751BB"/>
    <w:rsid w:val="001775BB"/>
    <w:rsid w:val="001924F8"/>
    <w:rsid w:val="00192F31"/>
    <w:rsid w:val="001A1456"/>
    <w:rsid w:val="001B50C8"/>
    <w:rsid w:val="001B5EBB"/>
    <w:rsid w:val="001C2B30"/>
    <w:rsid w:val="001C3814"/>
    <w:rsid w:val="001C6678"/>
    <w:rsid w:val="001E0BE0"/>
    <w:rsid w:val="001E456C"/>
    <w:rsid w:val="001E4EF7"/>
    <w:rsid w:val="001E6BD1"/>
    <w:rsid w:val="001E7BB0"/>
    <w:rsid w:val="001F0322"/>
    <w:rsid w:val="001F36D0"/>
    <w:rsid w:val="001F453C"/>
    <w:rsid w:val="001F5FD4"/>
    <w:rsid w:val="002045D9"/>
    <w:rsid w:val="00212D2C"/>
    <w:rsid w:val="002200C5"/>
    <w:rsid w:val="00223DFA"/>
    <w:rsid w:val="002302CF"/>
    <w:rsid w:val="00237239"/>
    <w:rsid w:val="00245D22"/>
    <w:rsid w:val="002517E2"/>
    <w:rsid w:val="00254089"/>
    <w:rsid w:val="00263BAC"/>
    <w:rsid w:val="002658B3"/>
    <w:rsid w:val="00266659"/>
    <w:rsid w:val="0027563C"/>
    <w:rsid w:val="002861E4"/>
    <w:rsid w:val="002A7D47"/>
    <w:rsid w:val="002B245F"/>
    <w:rsid w:val="002B4D02"/>
    <w:rsid w:val="002B5662"/>
    <w:rsid w:val="002D1C66"/>
    <w:rsid w:val="002D7968"/>
    <w:rsid w:val="002E0ED8"/>
    <w:rsid w:val="002E1F1E"/>
    <w:rsid w:val="002E5541"/>
    <w:rsid w:val="002F00C7"/>
    <w:rsid w:val="002F2AB3"/>
    <w:rsid w:val="00306D07"/>
    <w:rsid w:val="00307C71"/>
    <w:rsid w:val="00313CC4"/>
    <w:rsid w:val="00316CF6"/>
    <w:rsid w:val="00332A42"/>
    <w:rsid w:val="0033570A"/>
    <w:rsid w:val="00337950"/>
    <w:rsid w:val="00343F07"/>
    <w:rsid w:val="00352557"/>
    <w:rsid w:val="00365DC1"/>
    <w:rsid w:val="003755B8"/>
    <w:rsid w:val="003812DA"/>
    <w:rsid w:val="003822BB"/>
    <w:rsid w:val="003A162E"/>
    <w:rsid w:val="003A41F2"/>
    <w:rsid w:val="003B5C72"/>
    <w:rsid w:val="003C5194"/>
    <w:rsid w:val="003D1212"/>
    <w:rsid w:val="003D4152"/>
    <w:rsid w:val="003D4280"/>
    <w:rsid w:val="003E12A2"/>
    <w:rsid w:val="003E4E9D"/>
    <w:rsid w:val="003E7342"/>
    <w:rsid w:val="003E7C35"/>
    <w:rsid w:val="003F0311"/>
    <w:rsid w:val="004103C9"/>
    <w:rsid w:val="004139AA"/>
    <w:rsid w:val="00416775"/>
    <w:rsid w:val="0043001C"/>
    <w:rsid w:val="00431574"/>
    <w:rsid w:val="00431E95"/>
    <w:rsid w:val="004457F0"/>
    <w:rsid w:val="004530D2"/>
    <w:rsid w:val="00456C81"/>
    <w:rsid w:val="00457039"/>
    <w:rsid w:val="00464599"/>
    <w:rsid w:val="0047216E"/>
    <w:rsid w:val="0047559E"/>
    <w:rsid w:val="0049029D"/>
    <w:rsid w:val="00495F9C"/>
    <w:rsid w:val="00497D96"/>
    <w:rsid w:val="004B6B68"/>
    <w:rsid w:val="004B7058"/>
    <w:rsid w:val="004C066E"/>
    <w:rsid w:val="004C0E2E"/>
    <w:rsid w:val="004C427E"/>
    <w:rsid w:val="004D3423"/>
    <w:rsid w:val="004D37F7"/>
    <w:rsid w:val="004D5CC7"/>
    <w:rsid w:val="004D6B60"/>
    <w:rsid w:val="004D7428"/>
    <w:rsid w:val="004F02F5"/>
    <w:rsid w:val="004F205E"/>
    <w:rsid w:val="005049AD"/>
    <w:rsid w:val="00507733"/>
    <w:rsid w:val="0051141B"/>
    <w:rsid w:val="0051167D"/>
    <w:rsid w:val="00527C07"/>
    <w:rsid w:val="005474AB"/>
    <w:rsid w:val="00551BB4"/>
    <w:rsid w:val="005530D1"/>
    <w:rsid w:val="00553C2E"/>
    <w:rsid w:val="00557F1B"/>
    <w:rsid w:val="00567E36"/>
    <w:rsid w:val="005B4840"/>
    <w:rsid w:val="005C2D18"/>
    <w:rsid w:val="005C5B5A"/>
    <w:rsid w:val="005D4633"/>
    <w:rsid w:val="005D5A3A"/>
    <w:rsid w:val="005D6B73"/>
    <w:rsid w:val="005D79B3"/>
    <w:rsid w:val="005D7F6C"/>
    <w:rsid w:val="005E1A03"/>
    <w:rsid w:val="005E6073"/>
    <w:rsid w:val="00605B2A"/>
    <w:rsid w:val="006134B3"/>
    <w:rsid w:val="0061644E"/>
    <w:rsid w:val="00630CED"/>
    <w:rsid w:val="00632675"/>
    <w:rsid w:val="00636279"/>
    <w:rsid w:val="00647065"/>
    <w:rsid w:val="00674B35"/>
    <w:rsid w:val="00683DBC"/>
    <w:rsid w:val="00684A40"/>
    <w:rsid w:val="00686F73"/>
    <w:rsid w:val="006921C3"/>
    <w:rsid w:val="006924D3"/>
    <w:rsid w:val="006937F9"/>
    <w:rsid w:val="00693EB6"/>
    <w:rsid w:val="00693F2C"/>
    <w:rsid w:val="006940DC"/>
    <w:rsid w:val="006A16B6"/>
    <w:rsid w:val="006A67B6"/>
    <w:rsid w:val="006C1B8D"/>
    <w:rsid w:val="006C5DC4"/>
    <w:rsid w:val="006C79A0"/>
    <w:rsid w:val="006D0875"/>
    <w:rsid w:val="006D6554"/>
    <w:rsid w:val="006F447A"/>
    <w:rsid w:val="006F5930"/>
    <w:rsid w:val="007115CA"/>
    <w:rsid w:val="00715DEA"/>
    <w:rsid w:val="00716649"/>
    <w:rsid w:val="007453C5"/>
    <w:rsid w:val="007461B3"/>
    <w:rsid w:val="007517DE"/>
    <w:rsid w:val="00757FF4"/>
    <w:rsid w:val="00762153"/>
    <w:rsid w:val="007626D9"/>
    <w:rsid w:val="00765D79"/>
    <w:rsid w:val="00770BB4"/>
    <w:rsid w:val="00772BD7"/>
    <w:rsid w:val="00772E75"/>
    <w:rsid w:val="00775CC4"/>
    <w:rsid w:val="00777157"/>
    <w:rsid w:val="00780547"/>
    <w:rsid w:val="00782AB3"/>
    <w:rsid w:val="007921B4"/>
    <w:rsid w:val="007B1E5B"/>
    <w:rsid w:val="007B700D"/>
    <w:rsid w:val="007E180B"/>
    <w:rsid w:val="007F3D2D"/>
    <w:rsid w:val="00811F36"/>
    <w:rsid w:val="00812B61"/>
    <w:rsid w:val="008134CA"/>
    <w:rsid w:val="00844317"/>
    <w:rsid w:val="00850303"/>
    <w:rsid w:val="008530DD"/>
    <w:rsid w:val="0086165E"/>
    <w:rsid w:val="00877499"/>
    <w:rsid w:val="008846B1"/>
    <w:rsid w:val="00890662"/>
    <w:rsid w:val="00894A7C"/>
    <w:rsid w:val="00894B6D"/>
    <w:rsid w:val="00894CCF"/>
    <w:rsid w:val="00896F1F"/>
    <w:rsid w:val="008B2519"/>
    <w:rsid w:val="008C55AC"/>
    <w:rsid w:val="008D15D4"/>
    <w:rsid w:val="008D6952"/>
    <w:rsid w:val="008E16D6"/>
    <w:rsid w:val="008E7AE8"/>
    <w:rsid w:val="008E7B0C"/>
    <w:rsid w:val="00901CED"/>
    <w:rsid w:val="00903D18"/>
    <w:rsid w:val="009230B3"/>
    <w:rsid w:val="00926BD2"/>
    <w:rsid w:val="009300F9"/>
    <w:rsid w:val="00930E27"/>
    <w:rsid w:val="0093311E"/>
    <w:rsid w:val="009478E0"/>
    <w:rsid w:val="00950659"/>
    <w:rsid w:val="009802D7"/>
    <w:rsid w:val="0098336A"/>
    <w:rsid w:val="0098373B"/>
    <w:rsid w:val="00987D5A"/>
    <w:rsid w:val="0099123D"/>
    <w:rsid w:val="009A3081"/>
    <w:rsid w:val="009A4087"/>
    <w:rsid w:val="009A6C8B"/>
    <w:rsid w:val="009B29E7"/>
    <w:rsid w:val="009B5E4A"/>
    <w:rsid w:val="009C0D78"/>
    <w:rsid w:val="009C180A"/>
    <w:rsid w:val="009C18F2"/>
    <w:rsid w:val="009C7864"/>
    <w:rsid w:val="009C7ECB"/>
    <w:rsid w:val="009D390E"/>
    <w:rsid w:val="009D49A5"/>
    <w:rsid w:val="009E33FD"/>
    <w:rsid w:val="00A0514A"/>
    <w:rsid w:val="00A20C53"/>
    <w:rsid w:val="00A236FA"/>
    <w:rsid w:val="00A45C4B"/>
    <w:rsid w:val="00A53287"/>
    <w:rsid w:val="00A53F76"/>
    <w:rsid w:val="00A54CC6"/>
    <w:rsid w:val="00A572D1"/>
    <w:rsid w:val="00A609C2"/>
    <w:rsid w:val="00A66141"/>
    <w:rsid w:val="00A9553E"/>
    <w:rsid w:val="00AA604F"/>
    <w:rsid w:val="00AB0E1A"/>
    <w:rsid w:val="00AC5EE6"/>
    <w:rsid w:val="00AC7888"/>
    <w:rsid w:val="00AD069D"/>
    <w:rsid w:val="00AE40A1"/>
    <w:rsid w:val="00AE57F9"/>
    <w:rsid w:val="00AE61E8"/>
    <w:rsid w:val="00B0359F"/>
    <w:rsid w:val="00B278EB"/>
    <w:rsid w:val="00B306A7"/>
    <w:rsid w:val="00B40393"/>
    <w:rsid w:val="00B40D0F"/>
    <w:rsid w:val="00B502E5"/>
    <w:rsid w:val="00B6234E"/>
    <w:rsid w:val="00B62AD6"/>
    <w:rsid w:val="00B726FB"/>
    <w:rsid w:val="00B736F0"/>
    <w:rsid w:val="00B80BC1"/>
    <w:rsid w:val="00B8163C"/>
    <w:rsid w:val="00B8305C"/>
    <w:rsid w:val="00B8464B"/>
    <w:rsid w:val="00B9241C"/>
    <w:rsid w:val="00B963EE"/>
    <w:rsid w:val="00BA2639"/>
    <w:rsid w:val="00BB0F15"/>
    <w:rsid w:val="00BB3871"/>
    <w:rsid w:val="00BC0A63"/>
    <w:rsid w:val="00BC75D3"/>
    <w:rsid w:val="00BD138C"/>
    <w:rsid w:val="00BF6537"/>
    <w:rsid w:val="00C1768E"/>
    <w:rsid w:val="00C20C71"/>
    <w:rsid w:val="00C2425F"/>
    <w:rsid w:val="00C26420"/>
    <w:rsid w:val="00C302C1"/>
    <w:rsid w:val="00C3455C"/>
    <w:rsid w:val="00C452A1"/>
    <w:rsid w:val="00C56753"/>
    <w:rsid w:val="00C6447C"/>
    <w:rsid w:val="00C73726"/>
    <w:rsid w:val="00C76F31"/>
    <w:rsid w:val="00C9053C"/>
    <w:rsid w:val="00C949E9"/>
    <w:rsid w:val="00CA23C4"/>
    <w:rsid w:val="00CA4409"/>
    <w:rsid w:val="00CA6A31"/>
    <w:rsid w:val="00CB02D7"/>
    <w:rsid w:val="00CC6512"/>
    <w:rsid w:val="00CD4EB4"/>
    <w:rsid w:val="00CE0679"/>
    <w:rsid w:val="00CE2AD5"/>
    <w:rsid w:val="00CE5CDA"/>
    <w:rsid w:val="00CE7F9E"/>
    <w:rsid w:val="00CF0D24"/>
    <w:rsid w:val="00CF701A"/>
    <w:rsid w:val="00D00340"/>
    <w:rsid w:val="00D00B39"/>
    <w:rsid w:val="00D05F08"/>
    <w:rsid w:val="00D100A2"/>
    <w:rsid w:val="00D12B4B"/>
    <w:rsid w:val="00D250F6"/>
    <w:rsid w:val="00D2547F"/>
    <w:rsid w:val="00D75E0C"/>
    <w:rsid w:val="00D8182A"/>
    <w:rsid w:val="00D87395"/>
    <w:rsid w:val="00D90D2E"/>
    <w:rsid w:val="00DA2559"/>
    <w:rsid w:val="00DB2622"/>
    <w:rsid w:val="00DB4095"/>
    <w:rsid w:val="00DC626F"/>
    <w:rsid w:val="00DD4F42"/>
    <w:rsid w:val="00DD6492"/>
    <w:rsid w:val="00DE53D5"/>
    <w:rsid w:val="00DF3AF0"/>
    <w:rsid w:val="00DF5E4C"/>
    <w:rsid w:val="00DF74BE"/>
    <w:rsid w:val="00E01494"/>
    <w:rsid w:val="00E0267A"/>
    <w:rsid w:val="00E05524"/>
    <w:rsid w:val="00E3474B"/>
    <w:rsid w:val="00E36016"/>
    <w:rsid w:val="00E53C17"/>
    <w:rsid w:val="00E57635"/>
    <w:rsid w:val="00E60189"/>
    <w:rsid w:val="00E6550E"/>
    <w:rsid w:val="00E6664A"/>
    <w:rsid w:val="00E66E46"/>
    <w:rsid w:val="00E71225"/>
    <w:rsid w:val="00E744EC"/>
    <w:rsid w:val="00E76ECF"/>
    <w:rsid w:val="00E80457"/>
    <w:rsid w:val="00E83CF5"/>
    <w:rsid w:val="00E91C75"/>
    <w:rsid w:val="00E93FEC"/>
    <w:rsid w:val="00E94E15"/>
    <w:rsid w:val="00EA3A0F"/>
    <w:rsid w:val="00EA4CD2"/>
    <w:rsid w:val="00EB1B3E"/>
    <w:rsid w:val="00EB3EDC"/>
    <w:rsid w:val="00ED6435"/>
    <w:rsid w:val="00F1110F"/>
    <w:rsid w:val="00F2101E"/>
    <w:rsid w:val="00F30421"/>
    <w:rsid w:val="00F32161"/>
    <w:rsid w:val="00F454F8"/>
    <w:rsid w:val="00F52C42"/>
    <w:rsid w:val="00F57626"/>
    <w:rsid w:val="00F61BDB"/>
    <w:rsid w:val="00F62B86"/>
    <w:rsid w:val="00F64E64"/>
    <w:rsid w:val="00F72167"/>
    <w:rsid w:val="00F7784A"/>
    <w:rsid w:val="00F80821"/>
    <w:rsid w:val="00F92345"/>
    <w:rsid w:val="00F92A6F"/>
    <w:rsid w:val="00F94B41"/>
    <w:rsid w:val="00F96F06"/>
    <w:rsid w:val="00FA1AE5"/>
    <w:rsid w:val="00FA529D"/>
    <w:rsid w:val="00FA5546"/>
    <w:rsid w:val="00FD0CC8"/>
    <w:rsid w:val="00FD10AB"/>
    <w:rsid w:val="00FD312B"/>
    <w:rsid w:val="00FD6715"/>
    <w:rsid w:val="00FE4AB7"/>
    <w:rsid w:val="00FE547A"/>
    <w:rsid w:val="00FE554F"/>
    <w:rsid w:val="00FE7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E6570"/>
  <w15:chartTrackingRefBased/>
  <w15:docId w15:val="{E1B83C7D-0D1E-407D-AF3E-1517C00E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2B61"/>
    <w:pPr>
      <w:widowControl w:val="0"/>
      <w:spacing w:line="440" w:lineRule="exact"/>
      <w:ind w:firstLineChars="200" w:firstLine="200"/>
      <w:jc w:val="both"/>
    </w:pPr>
    <w:rPr>
      <w:rFonts w:ascii="Times New Roman" w:eastAsia="宋体"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12B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C381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1C3814"/>
    <w:rPr>
      <w:rFonts w:ascii="Times New Roman" w:eastAsia="宋体" w:hAnsi="Times New Roman" w:cs="Times New Roman"/>
      <w:sz w:val="18"/>
      <w:szCs w:val="18"/>
    </w:rPr>
  </w:style>
  <w:style w:type="paragraph" w:styleId="a6">
    <w:name w:val="footer"/>
    <w:basedOn w:val="a"/>
    <w:link w:val="a7"/>
    <w:uiPriority w:val="99"/>
    <w:unhideWhenUsed/>
    <w:rsid w:val="001C3814"/>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1C3814"/>
    <w:rPr>
      <w:rFonts w:ascii="Times New Roman" w:eastAsia="宋体" w:hAnsi="Times New Roman" w:cs="Times New Roman"/>
      <w:sz w:val="18"/>
      <w:szCs w:val="18"/>
    </w:rPr>
  </w:style>
  <w:style w:type="paragraph" w:styleId="a8">
    <w:name w:val="List Paragraph"/>
    <w:basedOn w:val="a"/>
    <w:uiPriority w:val="34"/>
    <w:qFormat/>
    <w:rsid w:val="0050773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3613</TotalTime>
  <Pages>3</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建龙</dc:creator>
  <cp:keywords/>
  <dc:description/>
  <cp:lastModifiedBy>建龙</cp:lastModifiedBy>
  <cp:revision>302</cp:revision>
  <dcterms:created xsi:type="dcterms:W3CDTF">2020-02-28T11:53:00Z</dcterms:created>
  <dcterms:modified xsi:type="dcterms:W3CDTF">2020-06-19T11:45:00Z</dcterms:modified>
</cp:coreProperties>
</file>