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2"/>
          <w:szCs w:val="32"/>
        </w:rPr>
      </w:pPr>
      <w:bookmarkStart w:colFirst="0" w:colLast="0" w:name="_a9i2pitzigsx" w:id="0"/>
      <w:bookmarkEnd w:id="0"/>
      <w:r w:rsidDel="00000000" w:rsidR="00000000" w:rsidRPr="00000000">
        <w:rPr>
          <w:sz w:val="32"/>
          <w:szCs w:val="32"/>
          <w:rtl w:val="0"/>
        </w:rPr>
        <w:t xml:space="preserve">CPE390 Worksheet: Base Arithmetic, and Boolean </w:t>
        <w:tab/>
        <w:t xml:space="preserve">Operations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40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525"/>
        <w:gridCol w:w="570"/>
        <w:gridCol w:w="690"/>
        <w:tblGridChange w:id="0">
          <w:tblGrid>
            <w:gridCol w:w="615"/>
            <w:gridCol w:w="525"/>
            <w:gridCol w:w="570"/>
            <w:gridCol w:w="690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hex (16)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octal (8)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binary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0000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0001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0010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0011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0100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0101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0110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0111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1000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1001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1010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1011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1100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1101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1110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Convert from binary to decimal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Example: Binary to decimal</w:t>
      </w:r>
    </w:p>
    <w:tbl>
      <w:tblPr>
        <w:tblStyle w:val="Table2"/>
        <w:tblW w:w="381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6.25"/>
        <w:gridCol w:w="476.25"/>
        <w:gridCol w:w="476.25"/>
        <w:gridCol w:w="476.25"/>
        <w:gridCol w:w="476.25"/>
        <w:gridCol w:w="476.25"/>
        <w:gridCol w:w="476.25"/>
        <w:gridCol w:w="476.25"/>
        <w:tblGridChange w:id="0">
          <w:tblGrid>
            <w:gridCol w:w="476.25"/>
            <w:gridCol w:w="476.25"/>
            <w:gridCol w:w="476.25"/>
            <w:gridCol w:w="476.25"/>
            <w:gridCol w:w="476.25"/>
            <w:gridCol w:w="476.25"/>
            <w:gridCol w:w="476.25"/>
            <w:gridCol w:w="476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=128+16+8+1=153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11010110 to decimal _____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10110101 to decimal _____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Convert from decimal to binary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subtract highest power of 2 from the number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compute remainder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write 0 any time power of 2 does not fit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Example: decimal to binary</w:t>
        <w:br w:type="textWrapping"/>
        <w:t xml:space="preserve">236 = 128 + 64 + 32 +  (12 remain) 0 + 8 +4 + 0 + 0</w:t>
        <w:br w:type="textWrapping"/>
        <w:t xml:space="preserve">= 1 1 1 0 1 1 0 0</w:t>
        <w:br w:type="textWrapping"/>
        <w:t xml:space="preserve">3. convert 255 to binary ________________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4. convert 126 to binary ________________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5. convert 73 to binary _________________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5b. (knowing 65536=2</w:t>
      </w:r>
      <w:r w:rsidDel="00000000" w:rsidR="00000000" w:rsidRPr="00000000">
        <w:rPr>
          <w:vertAlign w:val="super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convert 65535 to binary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C++ base notation</w:t>
        <w:br w:type="textWrapping"/>
      </w:r>
    </w:p>
    <w:tbl>
      <w:tblPr>
        <w:tblStyle w:val="Table3"/>
        <w:tblW w:w="390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050"/>
        <w:gridCol w:w="615"/>
        <w:gridCol w:w="1455"/>
        <w:tblGridChange w:id="0">
          <w:tblGrid>
            <w:gridCol w:w="780"/>
            <w:gridCol w:w="1050"/>
            <w:gridCol w:w="6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octal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0x7B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0776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0b10110101011</w:t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Converting hex and octal to binary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12b. Each digit -&gt; 3 or 4 binary digits (see table)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0xFE2C109A = 1111 1110 0010 1100 0001 0000 1001 1010</w:t>
        <w:br w:type="textWrapping"/>
        <w:t xml:space="preserve">0776 = 111111110</w:t>
        <w:br w:type="textWrapping"/>
        <w:br w:type="textWrapping"/>
        <w:t xml:space="preserve">mnemonics: A is 10 = 1010 B is 11 = 1011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br w:type="textWrapping"/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6. Convert 0xDEADBEEF = _________________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7. Convert 0xF001EAC4 = __________________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8. A multiple of 4 in hex will always end in digits ______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9. A multiple of 8 in hex will always end in digits ______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Boolean Operations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Note: &amp;&amp;, || are LOGICAL and and or (different)</w:t>
      </w:r>
    </w:p>
    <w:tbl>
      <w:tblPr>
        <w:tblStyle w:val="Table4"/>
        <w:tblW w:w="504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80"/>
        <w:gridCol w:w="1680"/>
        <w:tblGridChange w:id="0">
          <w:tblGrid>
            <w:gridCol w:w="1680"/>
            <w:gridCol w:w="168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x0, x1,x2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orr x19, x2, x7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eor x20, x2, x5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movn x0, x1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unsigned left shift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&lt;&lt; 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lsl x0,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unsigned right shift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&gt;&gt; 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lsr x0,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signed left shift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&lt;&lt; 7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asl x0,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signed right shift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&gt;&gt; 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asr x0,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rotate right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ror x0, 3</w:t>
            </w:r>
          </w:p>
        </w:tc>
      </w:tr>
    </w:tbl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0xFEED9008 &amp; 0x49A7C5D2 =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0x12345678 | 0x7C43AE2C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0x12345678 ^ 0x7C43AE2C =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Identify binary in the registers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  <w:br w:type="textWrapping"/>
        <w:t xml:space="preserve">mov  x0, 136</w:t>
        <w:tab/>
        <w:t xml:space="preserve">// x0=10001000</w:t>
        <w:br w:type="textWrapping"/>
        <w:t xml:space="preserve">mov  x1, 215</w:t>
        <w:tab/>
        <w:t xml:space="preserve">// x1=11010111</w:t>
        <w:br w:type="textWrapping"/>
        <w:t xml:space="preserve">eor  x2, x0, x1</w:t>
        <w:tab/>
        <w:t xml:space="preserve">// x2=01011111 = 0x5F</w:t>
        <w:br w:type="textWrapping"/>
        <w:t xml:space="preserve">orr  x3, x0, x1</w:t>
        <w:tab/>
        <w:t xml:space="preserve">// x3=11011111 = 0xDF</w:t>
        <w:br w:type="textWrapping"/>
        <w:t xml:space="preserve">eor  x4, x2, x2</w:t>
        <w:tab/>
        <w:t xml:space="preserve">// x4=0</w:t>
        <w:br w:type="textWrapping"/>
        <w:t xml:space="preserve">and  x5, x0, x1</w:t>
        <w:tab/>
        <w:t xml:space="preserve">// x5=10000000 = 0x80</w:t>
        <w:br w:type="textWrapping"/>
        <w:t xml:space="preserve">movn x6, x0    </w:t>
        <w:tab/>
        <w:t xml:space="preserve">// x6=0xFFFFFFFFFFFFFF77</w:t>
        <w:br w:type="textWrapping"/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Bit Masking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 is possible to surgically modify individual bits in words using bitwise operations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means = 1, clear means = 0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04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530"/>
        <w:gridCol w:w="1680"/>
        <w:tblGridChange w:id="0">
          <w:tblGrid>
            <w:gridCol w:w="1830"/>
            <w:gridCol w:w="153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bit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 with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010x0101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00010000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| 0x10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bit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with 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011x1001</w:t>
              <w:br w:type="textWrapping"/>
              <w:t xml:space="preserve">11101111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&amp; 0xEF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toggle bit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XOR with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1010x101</w:t>
              <w:br w:type="textWrapping"/>
              <w:t xml:space="preserve">00001000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^ 0x08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is bit 1?</w:t>
              <w:br w:type="textWrapping"/>
              <w:t xml:space="preserve">AND with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1x001100</w:t>
              <w:br w:type="textWrapping"/>
              <w:t xml:space="preserve">01000000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&amp; 0x40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 bits all 1?</w:t>
              <w:br w:type="textWrapping"/>
              <w:t xml:space="preserve">AND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10xx01x0</w:t>
              <w:br w:type="textWrapping"/>
              <w:t xml:space="preserve">00110010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&amp; 0x32 == 0x32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 bits any 1?</w:t>
              <w:br w:type="textWrapping"/>
              <w:t xml:space="preserve">AND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10xx01x0</w:t>
              <w:br w:type="textWrapping"/>
              <w:t xml:space="preserve">00110010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(a &amp; 0x32) != 0</w:t>
            </w:r>
          </w:p>
        </w:tc>
      </w:tr>
    </w:tbl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(a &amp; mask)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tst</w:t>
        <w:tab/>
        <w:t xml:space="preserve">x0, MASK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bne    ???</w:t>
        <w:br w:type="textWrapping"/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13. Write C++ to set all bits marked x.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a=100x 0101 1001 1100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a=10x0 xx00 011x 0000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a=xxxx xx00 1011 1010</w:t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14. Write C++ to clear all bits marked x.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a=1010 0xx0 x000 0101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a=1100 11xx 0x0x x000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15. Write C++ to toggle all bits x.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a=1010 0xx0 x000 0101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a=1100 11xx 0x0x x000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16. Write the C++ hex constant for all 1 bits:</w:t>
        <w:br w:type="textWrapping"/>
        <w:t xml:space="preserve">a. 32 bits</w:t>
        <w:tab/>
        <w:t xml:space="preserve">0x__________</w:t>
      </w:r>
    </w:p>
    <w:p w:rsidR="00000000" w:rsidDel="00000000" w:rsidP="00000000" w:rsidRDefault="00000000" w:rsidRPr="00000000" w14:paraId="000000C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b. 64 bits 0x__________</w:t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can we clear the low 3 bits of a number, rounding down to the nearest multiple of 8? This is slow:</w:t>
        <w:br w:type="textWrapping"/>
        <w:t xml:space="preserve">x = x - x%8</w:t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17. Write ARM assembler sequences to compute the examples from the masking table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bit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bit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toggle bit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 if bit is true and branch to f</w:t>
        <w:br w:type="textWrapping"/>
        <w:br w:type="textWrapping"/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18. Write C++ functions to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countbits(uint64_t a);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uint64_t setbit(uint64_t v, uint32_t pos);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uint64_t clearbit(uint64_t v, uint32_t pos);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Future reference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function to use rubberbanding (xor mode) to draw a horizontal line:</w:t>
        <w:br w:type="textWrapping"/>
        <w:br w:type="textWrapping"/>
        <w:t xml:space="preserve">horiz_line_xor(uint32_t x1, uint32_t x2, uint32_t y, uint32_t color); 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