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8FD42" w14:textId="77777777" w:rsidR="00986A32" w:rsidRDefault="00986A32">
      <w:pPr>
        <w:widowControl w:val="0"/>
        <w:pBdr>
          <w:top w:val="nil"/>
          <w:left w:val="nil"/>
          <w:bottom w:val="nil"/>
          <w:right w:val="nil"/>
          <w:between w:val="nil"/>
        </w:pBdr>
        <w:spacing w:after="0" w:line="276" w:lineRule="auto"/>
        <w:rPr>
          <w:rFonts w:ascii="Arial" w:eastAsia="Arial" w:hAnsi="Arial" w:cs="Arial"/>
          <w:color w:val="000000"/>
        </w:rPr>
      </w:pPr>
    </w:p>
    <w:tbl>
      <w:tblPr>
        <w:tblStyle w:val="aa"/>
        <w:tblW w:w="10456" w:type="dxa"/>
        <w:tblBorders>
          <w:top w:val="nil"/>
          <w:left w:val="nil"/>
          <w:bottom w:val="nil"/>
          <w:right w:val="nil"/>
          <w:insideH w:val="nil"/>
          <w:insideV w:val="nil"/>
        </w:tblBorders>
        <w:tblLayout w:type="fixed"/>
        <w:tblLook w:val="0400" w:firstRow="0" w:lastRow="0" w:firstColumn="0" w:lastColumn="0" w:noHBand="0" w:noVBand="1"/>
      </w:tblPr>
      <w:tblGrid>
        <w:gridCol w:w="5228"/>
        <w:gridCol w:w="5228"/>
      </w:tblGrid>
      <w:tr w:rsidR="00986A32" w14:paraId="04482A08" w14:textId="77777777">
        <w:tc>
          <w:tcPr>
            <w:tcW w:w="5228" w:type="dxa"/>
          </w:tcPr>
          <w:p w14:paraId="29F88FF7" w14:textId="77777777" w:rsidR="00986A32" w:rsidRDefault="00000000">
            <w:pPr>
              <w:rPr>
                <w:b/>
                <w:sz w:val="40"/>
                <w:szCs w:val="40"/>
              </w:rPr>
            </w:pPr>
            <w:r>
              <w:rPr>
                <w:b/>
                <w:sz w:val="40"/>
                <w:szCs w:val="40"/>
              </w:rPr>
              <w:t>Jerome Lieow</w:t>
            </w:r>
          </w:p>
          <w:p w14:paraId="3FB7B90B" w14:textId="77777777" w:rsidR="00986A32" w:rsidRDefault="00986A32">
            <w:pPr>
              <w:rPr>
                <w:color w:val="0563C1"/>
                <w:u w:val="single"/>
              </w:rPr>
            </w:pPr>
            <w:hyperlink r:id="rId6">
              <w:r>
                <w:rPr>
                  <w:color w:val="0563C1"/>
                  <w:u w:val="single"/>
                </w:rPr>
                <w:t>https://www.linkedin.com/in/jeromelieow/</w:t>
              </w:r>
            </w:hyperlink>
          </w:p>
        </w:tc>
        <w:tc>
          <w:tcPr>
            <w:tcW w:w="5228" w:type="dxa"/>
          </w:tcPr>
          <w:p w14:paraId="0642AB53" w14:textId="77777777" w:rsidR="00986A32" w:rsidRDefault="00000000">
            <w:pPr>
              <w:jc w:val="right"/>
              <w:rPr>
                <w:sz w:val="21"/>
                <w:szCs w:val="21"/>
                <w:highlight w:val="white"/>
              </w:rPr>
            </w:pPr>
            <w:r>
              <w:rPr>
                <w:sz w:val="21"/>
                <w:szCs w:val="21"/>
                <w:highlight w:val="white"/>
              </w:rPr>
              <w:t>Contact:</w:t>
            </w:r>
          </w:p>
          <w:p w14:paraId="46B337D7" w14:textId="2BDEAAA5" w:rsidR="00986A32" w:rsidRDefault="006E079C">
            <w:pPr>
              <w:jc w:val="right"/>
              <w:rPr>
                <w:sz w:val="21"/>
                <w:szCs w:val="21"/>
                <w:highlight w:val="white"/>
              </w:rPr>
            </w:pPr>
            <w:hyperlink r:id="rId7" w:history="1">
              <w:r w:rsidRPr="00155DF6">
                <w:rPr>
                  <w:rStyle w:val="Hyperlink"/>
                </w:rPr>
                <w:t>jeromelieow@gmail.com</w:t>
              </w:r>
            </w:hyperlink>
          </w:p>
          <w:p w14:paraId="6471FEC8" w14:textId="0465B427" w:rsidR="00986A32" w:rsidRDefault="00000000">
            <w:pPr>
              <w:jc w:val="right"/>
              <w:rPr>
                <w:sz w:val="21"/>
                <w:szCs w:val="21"/>
                <w:highlight w:val="white"/>
              </w:rPr>
            </w:pPr>
            <w:r>
              <w:rPr>
                <w:sz w:val="21"/>
                <w:szCs w:val="21"/>
                <w:highlight w:val="white"/>
              </w:rPr>
              <w:t>+65</w:t>
            </w:r>
            <w:r w:rsidR="00343F93">
              <w:rPr>
                <w:sz w:val="21"/>
                <w:szCs w:val="21"/>
                <w:highlight w:val="white"/>
              </w:rPr>
              <w:t xml:space="preserve"> </w:t>
            </w:r>
            <w:r>
              <w:rPr>
                <w:sz w:val="21"/>
                <w:szCs w:val="21"/>
                <w:highlight w:val="white"/>
              </w:rPr>
              <w:t>90701512</w:t>
            </w:r>
            <w:r w:rsidR="00343F93">
              <w:rPr>
                <w:sz w:val="21"/>
                <w:szCs w:val="21"/>
                <w:highlight w:val="white"/>
              </w:rPr>
              <w:t xml:space="preserve"> / +44 7599 380135</w:t>
            </w:r>
          </w:p>
        </w:tc>
      </w:tr>
    </w:tbl>
    <w:p w14:paraId="5F81338B" w14:textId="6E62BAA1" w:rsidR="00986A32" w:rsidRPr="00CA602F" w:rsidRDefault="00CA602F">
      <w:pPr>
        <w:spacing w:after="0"/>
      </w:pPr>
      <w:r w:rsidRPr="00CA602F">
        <w:rPr>
          <w:highlight w:val="white"/>
        </w:rPr>
        <w:t>Databricks Solutions Architect | Multi-Cloud &amp; AI Platform Specialist | 9 YOE in Presales, Cloud Architecture, Platform Engineering &amp; Full Stack Development | No Sponsorship Required: UK &amp; SG</w:t>
      </w:r>
    </w:p>
    <w:tbl>
      <w:tblPr>
        <w:tblStyle w:val="ab"/>
        <w:tblW w:w="10466" w:type="dxa"/>
        <w:tblBorders>
          <w:top w:val="nil"/>
          <w:left w:val="nil"/>
          <w:bottom w:val="nil"/>
          <w:right w:val="nil"/>
          <w:insideH w:val="nil"/>
          <w:insideV w:val="nil"/>
        </w:tblBorders>
        <w:tblLayout w:type="fixed"/>
        <w:tblLook w:val="0400" w:firstRow="0" w:lastRow="0" w:firstColumn="0" w:lastColumn="0" w:noHBand="0" w:noVBand="1"/>
      </w:tblPr>
      <w:tblGrid>
        <w:gridCol w:w="10456"/>
        <w:gridCol w:w="10"/>
      </w:tblGrid>
      <w:tr w:rsidR="00986A32" w14:paraId="67273D87" w14:textId="77777777">
        <w:tc>
          <w:tcPr>
            <w:tcW w:w="10466" w:type="dxa"/>
            <w:gridSpan w:val="2"/>
            <w:tcBorders>
              <w:top w:val="single" w:sz="4" w:space="0" w:color="000000"/>
              <w:bottom w:val="single" w:sz="4" w:space="0" w:color="000000"/>
            </w:tcBorders>
          </w:tcPr>
          <w:p w14:paraId="7AA35600" w14:textId="77777777" w:rsidR="00986A32" w:rsidRDefault="00000000">
            <w:pPr>
              <w:ind w:left="-113"/>
              <w:rPr>
                <w:b/>
              </w:rPr>
            </w:pPr>
            <w:r>
              <w:rPr>
                <w:b/>
                <w:color w:val="1F4E79"/>
              </w:rPr>
              <w:t>PROFESSIONAL EXPERIENCE</w:t>
            </w:r>
          </w:p>
        </w:tc>
      </w:tr>
      <w:tr w:rsidR="00986A32" w14:paraId="6C8A4FED" w14:textId="77777777">
        <w:tc>
          <w:tcPr>
            <w:tcW w:w="10466" w:type="dxa"/>
            <w:gridSpan w:val="2"/>
            <w:tcBorders>
              <w:top w:val="single" w:sz="4" w:space="0" w:color="000000"/>
            </w:tcBorders>
          </w:tcPr>
          <w:p w14:paraId="69DB5533" w14:textId="0E100DC1" w:rsidR="000406A7" w:rsidRDefault="000406A7" w:rsidP="000406A7">
            <w:pPr>
              <w:rPr>
                <w:b/>
              </w:rPr>
            </w:pPr>
            <w:r w:rsidRPr="000406A7">
              <w:rPr>
                <w:b/>
              </w:rPr>
              <w:t xml:space="preserve">Solutions Architect – Databricks, </w:t>
            </w:r>
            <w:r w:rsidRPr="000406A7">
              <w:rPr>
                <w:bCs/>
              </w:rPr>
              <w:t xml:space="preserve">London, Sep 2025 – </w:t>
            </w:r>
            <w:r w:rsidR="00622DCF">
              <w:rPr>
                <w:bCs/>
              </w:rPr>
              <w:t>Present</w:t>
            </w:r>
          </w:p>
          <w:p w14:paraId="0E839AFB" w14:textId="0D97E5BE" w:rsidR="008D30C4" w:rsidRDefault="008D30C4" w:rsidP="000E1E2C">
            <w:pPr>
              <w:numPr>
                <w:ilvl w:val="0"/>
                <w:numId w:val="3"/>
              </w:numPr>
            </w:pPr>
            <w:r>
              <w:t>Part of the Emerging Enterprise team, supporting companies with annual revenues between $250M and $1B</w:t>
            </w:r>
            <w:r w:rsidR="00913EE9">
              <w:t>.</w:t>
            </w:r>
          </w:p>
          <w:p w14:paraId="0AE6FA8F" w14:textId="690E7CD6" w:rsidR="000406A7" w:rsidRDefault="008D30C4" w:rsidP="000E1E2C">
            <w:pPr>
              <w:numPr>
                <w:ilvl w:val="0"/>
                <w:numId w:val="3"/>
              </w:numPr>
              <w:spacing w:line="259" w:lineRule="auto"/>
            </w:pPr>
            <w:r w:rsidRPr="008D30C4">
              <w:t>Partner with hunter sales teams to drive net new logo acquisition</w:t>
            </w:r>
            <w:r>
              <w:rPr>
                <w:color w:val="000000"/>
              </w:rPr>
              <w:t>.</w:t>
            </w:r>
            <w:r w:rsidR="000406A7">
              <w:rPr>
                <w:color w:val="000000"/>
              </w:rPr>
              <w:t xml:space="preserve"> </w:t>
            </w:r>
          </w:p>
          <w:p w14:paraId="283C58D0" w14:textId="2F9DC396" w:rsidR="000406A7" w:rsidRDefault="000406A7" w:rsidP="000406A7">
            <w:pPr>
              <w:rPr>
                <w:b/>
              </w:rPr>
            </w:pPr>
            <w:r w:rsidRPr="000406A7">
              <w:rPr>
                <w:b/>
              </w:rPr>
              <w:t xml:space="preserve">Presales Solutions Architect (SEA Region) – Cloud Mile Pte Ltd, </w:t>
            </w:r>
            <w:r w:rsidRPr="000406A7">
              <w:rPr>
                <w:bCs/>
              </w:rPr>
              <w:t xml:space="preserve">Singapore, </w:t>
            </w:r>
            <w:r w:rsidR="00CA602F">
              <w:rPr>
                <w:bCs/>
              </w:rPr>
              <w:t>Aug 2021</w:t>
            </w:r>
            <w:r w:rsidRPr="000406A7">
              <w:rPr>
                <w:bCs/>
              </w:rPr>
              <w:t xml:space="preserve"> – Aug 2025</w:t>
            </w:r>
          </w:p>
          <w:p w14:paraId="170EA0E8" w14:textId="379368F6" w:rsidR="007A7D1F" w:rsidRPr="007A7D1F" w:rsidRDefault="007A7D1F" w:rsidP="007A7D1F">
            <w:pPr>
              <w:numPr>
                <w:ilvl w:val="0"/>
                <w:numId w:val="3"/>
              </w:numPr>
            </w:pPr>
            <w:r w:rsidRPr="007A7D1F">
              <w:t>Partnered with regional sales teams to drive technical engagements across AWS, Azure, GCP, and Government Commercial Cloud environments, architecting solutions integrating ISVs including MongoDB, Snowflake, Confluent, Fivetran, Twilio, Apigee, and Looker</w:t>
            </w:r>
            <w:r w:rsidR="00913EE9">
              <w:t>.</w:t>
            </w:r>
          </w:p>
          <w:p w14:paraId="7E8F776C" w14:textId="77777777" w:rsidR="007A7D1F" w:rsidRPr="007A7D1F" w:rsidRDefault="007A7D1F" w:rsidP="007A7D1F">
            <w:pPr>
              <w:numPr>
                <w:ilvl w:val="0"/>
                <w:numId w:val="3"/>
              </w:numPr>
            </w:pPr>
            <w:r w:rsidRPr="007A7D1F">
              <w:t xml:space="preserve">Led Looker enablement and GTM strategy resulting in 12 net new wins in first year. Designed Apigee migration POC securing $1M annual deal. </w:t>
            </w:r>
          </w:p>
          <w:p w14:paraId="273F94C3" w14:textId="7726D192" w:rsidR="007A7D1F" w:rsidRPr="007A7D1F" w:rsidRDefault="007A7D1F" w:rsidP="007A7D1F">
            <w:pPr>
              <w:numPr>
                <w:ilvl w:val="0"/>
                <w:numId w:val="3"/>
              </w:numPr>
            </w:pPr>
            <w:r w:rsidRPr="007A7D1F">
              <w:t>Passed Microsoft Azure Terraform SRE assessment enabling 1 additional net new deal.</w:t>
            </w:r>
          </w:p>
          <w:p w14:paraId="4D3AC452" w14:textId="7788E26A" w:rsidR="007A7D1F" w:rsidRPr="007A7D1F" w:rsidRDefault="007A7D1F" w:rsidP="007A7D1F">
            <w:pPr>
              <w:numPr>
                <w:ilvl w:val="0"/>
                <w:numId w:val="3"/>
              </w:numPr>
            </w:pPr>
            <w:r w:rsidRPr="007A7D1F">
              <w:t>Architected and deployed multi-cloud solutions spanning VMs, serverless, Kubernetes, GenAI implementations, IAM security (OIDC, OAuth2, SAML), and automated AWS multi-account environments for enterprises and public sector organizations (MINDEF, HTX, Attorney General Chambers and Institutes of Higher Learning).</w:t>
            </w:r>
          </w:p>
          <w:p w14:paraId="3A70E1C4" w14:textId="77777777" w:rsidR="007A7D1F" w:rsidRPr="007A7D1F" w:rsidRDefault="007A7D1F" w:rsidP="007A7D1F">
            <w:pPr>
              <w:numPr>
                <w:ilvl w:val="0"/>
                <w:numId w:val="3"/>
              </w:numPr>
            </w:pPr>
            <w:r w:rsidRPr="007A7D1F">
              <w:t xml:space="preserve">Implemented GitOps with Terraform across GitHub for multi-cloud provisioning. Developed ChatOps self-service platform. Built custom Terraform Manager CLI tool. </w:t>
            </w:r>
          </w:p>
          <w:p w14:paraId="628A6291" w14:textId="72591917" w:rsidR="007A7D1F" w:rsidRPr="007A7D1F" w:rsidRDefault="007A7D1F" w:rsidP="007A7D1F">
            <w:pPr>
              <w:numPr>
                <w:ilvl w:val="0"/>
                <w:numId w:val="3"/>
              </w:numPr>
            </w:pPr>
            <w:r w:rsidRPr="007A7D1F">
              <w:t>Load tested and optimized applications from 100k to 500k users/30mins with &gt;99% stability, driving a 30% increase in annual recurring revenue.</w:t>
            </w:r>
          </w:p>
          <w:p w14:paraId="58BFEB07" w14:textId="34165CC1" w:rsidR="008D2533" w:rsidRDefault="007A7D1F" w:rsidP="007A7D1F">
            <w:pPr>
              <w:numPr>
                <w:ilvl w:val="0"/>
                <w:numId w:val="3"/>
              </w:numPr>
              <w:spacing w:line="259" w:lineRule="auto"/>
            </w:pPr>
            <w:r w:rsidRPr="007A7D1F">
              <w:t>Self-hosted and integrated open-source</w:t>
            </w:r>
            <w:r>
              <w:t xml:space="preserve"> </w:t>
            </w:r>
            <w:r w:rsidRPr="007A7D1F">
              <w:t xml:space="preserve">tooling (GitLab, Mattermost, HashiCorp Vault, DataDog, DependencyTrack, DefectDojo, PostHog). </w:t>
            </w:r>
          </w:p>
          <w:p w14:paraId="2A81C6F2" w14:textId="77777777" w:rsidR="00986A32" w:rsidRDefault="00000000">
            <w:pPr>
              <w:ind w:left="-113"/>
              <w:rPr>
                <w:color w:val="000000"/>
                <w:highlight w:val="white"/>
              </w:rPr>
            </w:pPr>
            <w:r>
              <w:rPr>
                <w:b/>
              </w:rPr>
              <w:t>Associate Lecturer (CSIT 242 - Mobile Application Development) – SIM University</w:t>
            </w:r>
            <w:r>
              <w:t>, Singapore, Jan 2022 – Mar 2022</w:t>
            </w:r>
          </w:p>
          <w:p w14:paraId="75CF6510" w14:textId="2A7670C0" w:rsidR="000E1E2C" w:rsidRPr="007A7D1F" w:rsidRDefault="000E1E2C" w:rsidP="007A7D1F">
            <w:pPr>
              <w:numPr>
                <w:ilvl w:val="0"/>
                <w:numId w:val="3"/>
              </w:numPr>
              <w:pBdr>
                <w:top w:val="nil"/>
                <w:left w:val="nil"/>
                <w:bottom w:val="nil"/>
                <w:right w:val="nil"/>
                <w:between w:val="nil"/>
              </w:pBdr>
              <w:spacing w:line="259" w:lineRule="auto"/>
              <w:rPr>
                <w:color w:val="000000"/>
                <w:highlight w:val="white"/>
              </w:rPr>
            </w:pPr>
            <w:r>
              <w:rPr>
                <w:highlight w:val="white"/>
              </w:rPr>
              <w:t>Conducting lectures, tutorials,</w:t>
            </w:r>
            <w:r>
              <w:rPr>
                <w:color w:val="000000"/>
              </w:rPr>
              <w:t xml:space="preserve"> assessments and evaluations required by the institution</w:t>
            </w:r>
            <w:r>
              <w:rPr>
                <w:color w:val="000000"/>
                <w:highlight w:val="white"/>
              </w:rPr>
              <w:t>.</w:t>
            </w:r>
          </w:p>
          <w:p w14:paraId="2A81D6FF" w14:textId="77777777" w:rsidR="00986A32" w:rsidRDefault="00000000">
            <w:pPr>
              <w:ind w:left="-113"/>
            </w:pPr>
            <w:r>
              <w:rPr>
                <w:b/>
              </w:rPr>
              <w:t>Air Force Engineering Officer (Avionics) – Republic of Singapore Air Force</w:t>
            </w:r>
            <w:r>
              <w:t>, Singapore, Jan 2017 – Aug 2021</w:t>
            </w:r>
          </w:p>
          <w:p w14:paraId="5221B54D" w14:textId="77777777" w:rsidR="00986A32" w:rsidRDefault="00000000" w:rsidP="000E1E2C">
            <w:pPr>
              <w:numPr>
                <w:ilvl w:val="0"/>
                <w:numId w:val="3"/>
              </w:numPr>
              <w:pBdr>
                <w:top w:val="nil"/>
                <w:left w:val="nil"/>
                <w:bottom w:val="nil"/>
                <w:right w:val="nil"/>
                <w:between w:val="nil"/>
              </w:pBdr>
              <w:spacing w:line="259" w:lineRule="auto"/>
              <w:rPr>
                <w:color w:val="000000"/>
                <w:highlight w:val="white"/>
              </w:rPr>
            </w:pPr>
            <w:r>
              <w:rPr>
                <w:color w:val="000000"/>
                <w:highlight w:val="white"/>
              </w:rPr>
              <w:t xml:space="preserve">Developed multiple Android Applications one of which was integrated with GovTech’s TraceTogether (COVID-19 tracing app). The success of these collaborations proved the need for a new capability </w:t>
            </w:r>
            <w:r>
              <w:rPr>
                <w:color w:val="000000"/>
              </w:rPr>
              <w:t xml:space="preserve">which resulted in the launch of the </w:t>
            </w:r>
            <w:hyperlink r:id="rId8">
              <w:r w:rsidR="00986A32">
                <w:rPr>
                  <w:color w:val="1155CC"/>
                  <w:u w:val="single"/>
                </w:rPr>
                <w:t>RSAF Agile Innovation and Digital (RAiD) department</w:t>
              </w:r>
            </w:hyperlink>
            <w:r>
              <w:rPr>
                <w:color w:val="000000"/>
              </w:rPr>
              <w:t>.</w:t>
            </w:r>
          </w:p>
          <w:p w14:paraId="72351B71" w14:textId="77777777" w:rsidR="00986A32" w:rsidRDefault="00000000" w:rsidP="000E1E2C">
            <w:pPr>
              <w:numPr>
                <w:ilvl w:val="0"/>
                <w:numId w:val="3"/>
              </w:numPr>
              <w:pBdr>
                <w:top w:val="nil"/>
                <w:left w:val="nil"/>
                <w:bottom w:val="nil"/>
                <w:right w:val="nil"/>
                <w:between w:val="nil"/>
              </w:pBdr>
              <w:spacing w:line="259" w:lineRule="auto"/>
              <w:rPr>
                <w:color w:val="000000"/>
                <w:highlight w:val="white"/>
              </w:rPr>
            </w:pPr>
            <w:r>
              <w:rPr>
                <w:color w:val="000000"/>
                <w:highlight w:val="white"/>
              </w:rPr>
              <w:t>Responsible for the airworthiness of the avionics and electrical system of the F-15SG, AH-64D and S-70B.</w:t>
            </w:r>
          </w:p>
          <w:p w14:paraId="7A6AC166" w14:textId="3244A2CC" w:rsidR="00986A32" w:rsidRPr="007A7D1F" w:rsidRDefault="007A7D1F" w:rsidP="007A7D1F">
            <w:pPr>
              <w:numPr>
                <w:ilvl w:val="0"/>
                <w:numId w:val="3"/>
              </w:numPr>
              <w:pBdr>
                <w:top w:val="nil"/>
                <w:left w:val="nil"/>
                <w:bottom w:val="nil"/>
                <w:right w:val="nil"/>
                <w:between w:val="nil"/>
              </w:pBdr>
              <w:spacing w:line="259" w:lineRule="auto"/>
              <w:rPr>
                <w:color w:val="000000"/>
                <w:highlight w:val="white"/>
              </w:rPr>
            </w:pPr>
            <w:r>
              <w:rPr>
                <w:color w:val="000000"/>
                <w:highlight w:val="white"/>
              </w:rPr>
              <w:t>Led multiple teams in country and overseas to provide maintenance support and recovery for AH-64Ds.</w:t>
            </w:r>
          </w:p>
        </w:tc>
      </w:tr>
      <w:tr w:rsidR="00986A32" w14:paraId="73472D38" w14:textId="77777777">
        <w:trPr>
          <w:gridAfter w:val="1"/>
          <w:wAfter w:w="10" w:type="dxa"/>
        </w:trPr>
        <w:tc>
          <w:tcPr>
            <w:tcW w:w="10456" w:type="dxa"/>
            <w:tcBorders>
              <w:top w:val="single" w:sz="4" w:space="0" w:color="000000"/>
              <w:bottom w:val="single" w:sz="4" w:space="0" w:color="000000"/>
            </w:tcBorders>
          </w:tcPr>
          <w:p w14:paraId="11292A44" w14:textId="77777777" w:rsidR="00986A32" w:rsidRDefault="00000000">
            <w:pPr>
              <w:ind w:left="-113"/>
              <w:rPr>
                <w:b/>
              </w:rPr>
            </w:pPr>
            <w:r>
              <w:rPr>
                <w:b/>
                <w:color w:val="1F4E79"/>
              </w:rPr>
              <w:t>CERTIFICATIONS</w:t>
            </w:r>
          </w:p>
        </w:tc>
      </w:tr>
      <w:tr w:rsidR="00986A32" w14:paraId="6829BE21" w14:textId="77777777">
        <w:trPr>
          <w:gridAfter w:val="1"/>
          <w:wAfter w:w="10" w:type="dxa"/>
        </w:trPr>
        <w:tc>
          <w:tcPr>
            <w:tcW w:w="10456" w:type="dxa"/>
            <w:tcBorders>
              <w:top w:val="single" w:sz="4" w:space="0" w:color="000000"/>
              <w:bottom w:val="single" w:sz="4" w:space="0" w:color="000000"/>
            </w:tcBorders>
          </w:tcPr>
          <w:p w14:paraId="0C9EB83B" w14:textId="77777777" w:rsidR="00986A32" w:rsidRDefault="00986A32">
            <w:pPr>
              <w:widowControl w:val="0"/>
              <w:pBdr>
                <w:top w:val="nil"/>
                <w:left w:val="nil"/>
                <w:bottom w:val="nil"/>
                <w:right w:val="nil"/>
                <w:between w:val="nil"/>
              </w:pBdr>
              <w:spacing w:line="14" w:lineRule="auto"/>
              <w:rPr>
                <w:b/>
                <w:sz w:val="2"/>
                <w:szCs w:val="2"/>
              </w:rPr>
            </w:pPr>
          </w:p>
          <w:tbl>
            <w:tblPr>
              <w:tblStyle w:val="ac"/>
              <w:tblW w:w="10456" w:type="dxa"/>
              <w:tblBorders>
                <w:top w:val="nil"/>
                <w:left w:val="nil"/>
                <w:bottom w:val="nil"/>
                <w:right w:val="nil"/>
                <w:insideH w:val="nil"/>
                <w:insideV w:val="nil"/>
              </w:tblBorders>
              <w:tblLayout w:type="fixed"/>
              <w:tblLook w:val="0400" w:firstRow="0" w:lastRow="0" w:firstColumn="0" w:lastColumn="0" w:noHBand="0" w:noVBand="1"/>
            </w:tblPr>
            <w:tblGrid>
              <w:gridCol w:w="5228"/>
              <w:gridCol w:w="5228"/>
            </w:tblGrid>
            <w:tr w:rsidR="00986A32" w14:paraId="2E199EA0" w14:textId="77777777">
              <w:tc>
                <w:tcPr>
                  <w:tcW w:w="5228" w:type="dxa"/>
                </w:tcPr>
                <w:p w14:paraId="400E5EB7" w14:textId="77777777" w:rsidR="00986A32" w:rsidRDefault="00986A32">
                  <w:hyperlink r:id="rId9">
                    <w:r>
                      <w:rPr>
                        <w:color w:val="1155CC"/>
                        <w:u w:val="single"/>
                      </w:rPr>
                      <w:t>Certified Kubernetes Administrator</w:t>
                    </w:r>
                  </w:hyperlink>
                </w:p>
                <w:p w14:paraId="02545D90" w14:textId="77777777" w:rsidR="00986A32" w:rsidRDefault="00000000">
                  <w:pPr>
                    <w:rPr>
                      <w:color w:val="0563C1"/>
                      <w:u w:val="single"/>
                    </w:rPr>
                  </w:pPr>
                  <w:r>
                    <w:fldChar w:fldCharType="begin"/>
                  </w:r>
                  <w:r>
                    <w:instrText xml:space="preserve"> HYPERLINK "https://www.credly.com/badges/a1b3124c-0d17-46f4-815f-22ef312b870d/public_url" </w:instrText>
                  </w:r>
                  <w:r>
                    <w:fldChar w:fldCharType="separate"/>
                  </w:r>
                  <w:r>
                    <w:rPr>
                      <w:color w:val="0563C1"/>
                      <w:u w:val="single"/>
                    </w:rPr>
                    <w:t>GCP Professional Cloud Architect</w:t>
                  </w:r>
                </w:p>
                <w:p w14:paraId="799610EF" w14:textId="77777777" w:rsidR="00986A32" w:rsidRDefault="00000000">
                  <w:pPr>
                    <w:rPr>
                      <w:color w:val="0563C1"/>
                      <w:u w:val="single"/>
                    </w:rPr>
                  </w:pPr>
                  <w:r>
                    <w:fldChar w:fldCharType="end"/>
                  </w:r>
                  <w:r>
                    <w:fldChar w:fldCharType="begin"/>
                  </w:r>
                  <w:r>
                    <w:instrText xml:space="preserve"> HYPERLINK "https://www.credly.com/badges/37947a63-eb18-4bdf-b5ed-65d13307a3ac/public_url" </w:instrText>
                  </w:r>
                  <w:r>
                    <w:fldChar w:fldCharType="separate"/>
                  </w:r>
                  <w:r>
                    <w:rPr>
                      <w:color w:val="0563C1"/>
                      <w:u w:val="single"/>
                    </w:rPr>
                    <w:t>GCP Professional Cloud Developer</w:t>
                  </w:r>
                </w:p>
                <w:p w14:paraId="0D14A6CD" w14:textId="77777777" w:rsidR="00986A32" w:rsidRDefault="00000000">
                  <w:pPr>
                    <w:rPr>
                      <w:color w:val="0563C1"/>
                      <w:u w:val="single"/>
                    </w:rPr>
                  </w:pPr>
                  <w:r>
                    <w:fldChar w:fldCharType="end"/>
                  </w:r>
                  <w:r>
                    <w:fldChar w:fldCharType="begin"/>
                  </w:r>
                  <w:r>
                    <w:instrText xml:space="preserve"> HYPERLINK "https://www.credly.com/badges/108dadc8-63ae-4af2-9344-69d0a1dab32a/public_url" </w:instrText>
                  </w:r>
                  <w:r>
                    <w:fldChar w:fldCharType="separate"/>
                  </w:r>
                  <w:r>
                    <w:rPr>
                      <w:color w:val="0563C1"/>
                      <w:u w:val="single"/>
                    </w:rPr>
                    <w:t>GCP Professional Google Workspace Administrator</w:t>
                  </w:r>
                </w:p>
                <w:p w14:paraId="6C4FC855" w14:textId="77777777" w:rsidR="00986A32" w:rsidRDefault="00000000">
                  <w:pPr>
                    <w:rPr>
                      <w:color w:val="0563C1"/>
                      <w:u w:val="single"/>
                    </w:rPr>
                  </w:pPr>
                  <w:r>
                    <w:fldChar w:fldCharType="end"/>
                  </w:r>
                  <w:r>
                    <w:fldChar w:fldCharType="begin"/>
                  </w:r>
                  <w:r>
                    <w:instrText xml:space="preserve"> HYPERLINK "https://google.accredible.com/27329703-bb4e-4b9e-8e03-6c7ef9231684?key=bb6d7dbc24138acc753c7258a814a90de030fe7031f3e274591361f1ab54b8f7" </w:instrText>
                  </w:r>
                  <w:r>
                    <w:fldChar w:fldCharType="separate"/>
                  </w:r>
                  <w:r>
                    <w:rPr>
                      <w:color w:val="0563C1"/>
                      <w:u w:val="single"/>
                    </w:rPr>
                    <w:t xml:space="preserve">GCP Professional Cloud DevOps Engineer </w:t>
                  </w:r>
                </w:p>
                <w:p w14:paraId="4BC5581E" w14:textId="77777777" w:rsidR="00986A32" w:rsidRDefault="00000000">
                  <w:pPr>
                    <w:rPr>
                      <w:color w:val="0563C1"/>
                      <w:u w:val="single"/>
                    </w:rPr>
                  </w:pPr>
                  <w:r>
                    <w:fldChar w:fldCharType="end"/>
                  </w:r>
                  <w:r>
                    <w:fldChar w:fldCharType="begin"/>
                  </w:r>
                  <w:r>
                    <w:instrText xml:space="preserve"> HYPERLINK "https://www.credly.com/badges/021efc9c-9a83-4791-ae5a-43a64c4c0f7c/public_url" </w:instrText>
                  </w:r>
                  <w:r>
                    <w:fldChar w:fldCharType="separate"/>
                  </w:r>
                  <w:r>
                    <w:rPr>
                      <w:color w:val="0563C1"/>
                      <w:u w:val="single"/>
                    </w:rPr>
                    <w:t>GCP Associate Cloud Engineer</w:t>
                  </w:r>
                </w:p>
                <w:p w14:paraId="6CD25ED2" w14:textId="77777777" w:rsidR="00986A32" w:rsidRDefault="00000000">
                  <w:r>
                    <w:fldChar w:fldCharType="end"/>
                  </w:r>
                  <w:hyperlink r:id="rId10">
                    <w:r w:rsidR="00986A32">
                      <w:rPr>
                        <w:color w:val="1155CC"/>
                        <w:u w:val="single"/>
                      </w:rPr>
                      <w:t>GCP Looker LookML Developer</w:t>
                    </w:r>
                  </w:hyperlink>
                </w:p>
                <w:p w14:paraId="5D8C9C04" w14:textId="77777777" w:rsidR="00986A32" w:rsidRDefault="00986A32">
                  <w:hyperlink r:id="rId11">
                    <w:r>
                      <w:rPr>
                        <w:color w:val="1155CC"/>
                        <w:u w:val="single"/>
                      </w:rPr>
                      <w:t>Certified ScrumMaster</w:t>
                    </w:r>
                  </w:hyperlink>
                </w:p>
                <w:p w14:paraId="764A3DDC" w14:textId="77777777" w:rsidR="00986A32" w:rsidRDefault="00986A32">
                  <w:hyperlink r:id="rId12">
                    <w:r>
                      <w:rPr>
                        <w:color w:val="1155CC"/>
                        <w:u w:val="single"/>
                      </w:rPr>
                      <w:t>Certified Scrum Product Owner</w:t>
                    </w:r>
                  </w:hyperlink>
                </w:p>
                <w:p w14:paraId="19341D28" w14:textId="77777777" w:rsidR="00986A32" w:rsidRDefault="00986A32">
                  <w:pPr>
                    <w:rPr>
                      <w:color w:val="1155CC"/>
                      <w:u w:val="single"/>
                    </w:rPr>
                  </w:pPr>
                  <w:hyperlink r:id="rId13">
                    <w:r>
                      <w:rPr>
                        <w:color w:val="1155CC"/>
                        <w:u w:val="single"/>
                      </w:rPr>
                      <w:t>DataDog Technical Specialist Certification</w:t>
                    </w:r>
                  </w:hyperlink>
                </w:p>
                <w:p w14:paraId="7F4F414C" w14:textId="77777777" w:rsidR="00986A32" w:rsidRDefault="00986A32">
                  <w:pPr>
                    <w:rPr>
                      <w:color w:val="0563C1"/>
                      <w:u w:val="single"/>
                    </w:rPr>
                  </w:pPr>
                  <w:hyperlink r:id="rId14">
                    <w:r>
                      <w:rPr>
                        <w:color w:val="0563C1"/>
                        <w:u w:val="single"/>
                      </w:rPr>
                      <w:t>MongoDB Associate Database Administrator</w:t>
                    </w:r>
                  </w:hyperlink>
                </w:p>
                <w:p w14:paraId="291A3C7C" w14:textId="77777777" w:rsidR="00986A32" w:rsidRDefault="00986A32">
                  <w:hyperlink r:id="rId15">
                    <w:r>
                      <w:rPr>
                        <w:color w:val="0563C1"/>
                        <w:u w:val="single"/>
                      </w:rPr>
                      <w:t>MongoDB SI Associate Certification</w:t>
                    </w:r>
                  </w:hyperlink>
                </w:p>
                <w:p w14:paraId="1E89028A" w14:textId="4FF6BDD5" w:rsidR="004203FF" w:rsidRDefault="004203FF" w:rsidP="004203FF">
                  <w:hyperlink r:id="rId16" w:anchor="acc.r0IJtEl4" w:history="1">
                    <w:r w:rsidRPr="004203FF">
                      <w:rPr>
                        <w:rStyle w:val="Hyperlink"/>
                      </w:rPr>
                      <w:t>Databricks Certified Generative AI Engineer Associate</w:t>
                    </w:r>
                  </w:hyperlink>
                </w:p>
              </w:tc>
              <w:tc>
                <w:tcPr>
                  <w:tcW w:w="5228" w:type="dxa"/>
                </w:tcPr>
                <w:p w14:paraId="09331A6A" w14:textId="77777777" w:rsidR="00986A32" w:rsidRDefault="00986A32">
                  <w:hyperlink r:id="rId17">
                    <w:r>
                      <w:rPr>
                        <w:color w:val="1155CC"/>
                        <w:u w:val="single"/>
                      </w:rPr>
                      <w:t>Azure Solutions Architect Expert</w:t>
                    </w:r>
                  </w:hyperlink>
                </w:p>
                <w:p w14:paraId="0889036B" w14:textId="77777777" w:rsidR="00986A32" w:rsidRDefault="00986A32">
                  <w:hyperlink r:id="rId18">
                    <w:r>
                      <w:rPr>
                        <w:color w:val="1155CC"/>
                        <w:u w:val="single"/>
                      </w:rPr>
                      <w:t>Azure DevOps Engineer Expert</w:t>
                    </w:r>
                  </w:hyperlink>
                </w:p>
                <w:p w14:paraId="0B54C81C" w14:textId="77777777" w:rsidR="00986A32" w:rsidRDefault="00986A32">
                  <w:hyperlink r:id="rId19">
                    <w:r>
                      <w:rPr>
                        <w:color w:val="1155CC"/>
                        <w:u w:val="single"/>
                      </w:rPr>
                      <w:t>Azure Developer Associate</w:t>
                    </w:r>
                  </w:hyperlink>
                </w:p>
                <w:p w14:paraId="4E8DA267" w14:textId="77777777" w:rsidR="00986A32" w:rsidRDefault="00986A32">
                  <w:hyperlink r:id="rId20">
                    <w:r>
                      <w:rPr>
                        <w:color w:val="1155CC"/>
                        <w:u w:val="single"/>
                      </w:rPr>
                      <w:t>Azure Data Engineer Associate</w:t>
                    </w:r>
                  </w:hyperlink>
                </w:p>
                <w:p w14:paraId="2A9C2728" w14:textId="77777777" w:rsidR="00986A32" w:rsidRDefault="00986A32">
                  <w:hyperlink r:id="rId21">
                    <w:r>
                      <w:rPr>
                        <w:color w:val="1155CC"/>
                        <w:u w:val="single"/>
                      </w:rPr>
                      <w:t>Azure Network Engineer Associate</w:t>
                    </w:r>
                  </w:hyperlink>
                </w:p>
                <w:p w14:paraId="4396E5EC" w14:textId="77777777" w:rsidR="00986A32" w:rsidRDefault="00986A32">
                  <w:hyperlink r:id="rId22">
                    <w:r>
                      <w:rPr>
                        <w:color w:val="1155CC"/>
                        <w:u w:val="single"/>
                      </w:rPr>
                      <w:t xml:space="preserve">Azure Security Engineer Associate </w:t>
                    </w:r>
                  </w:hyperlink>
                </w:p>
                <w:p w14:paraId="0EFF7803" w14:textId="77777777" w:rsidR="00986A32" w:rsidRDefault="00986A32">
                  <w:hyperlink r:id="rId23">
                    <w:r>
                      <w:rPr>
                        <w:color w:val="1155CC"/>
                        <w:u w:val="single"/>
                      </w:rPr>
                      <w:t>Azure Administrator Associate</w:t>
                    </w:r>
                  </w:hyperlink>
                </w:p>
                <w:p w14:paraId="79ABC66E" w14:textId="77777777" w:rsidR="00986A32" w:rsidRDefault="00986A32">
                  <w:pPr>
                    <w:rPr>
                      <w:color w:val="0563C1"/>
                      <w:u w:val="single"/>
                    </w:rPr>
                  </w:pPr>
                  <w:hyperlink r:id="rId24">
                    <w:r>
                      <w:rPr>
                        <w:color w:val="0563C1"/>
                        <w:u w:val="single"/>
                      </w:rPr>
                      <w:t>AWS Certified Solutions Architect – Professional</w:t>
                    </w:r>
                  </w:hyperlink>
                </w:p>
                <w:p w14:paraId="4DE864C5" w14:textId="77777777" w:rsidR="00986A32" w:rsidRDefault="00986A32">
                  <w:pPr>
                    <w:rPr>
                      <w:color w:val="0563C1"/>
                      <w:u w:val="single"/>
                    </w:rPr>
                  </w:pPr>
                  <w:hyperlink r:id="rId25">
                    <w:r>
                      <w:rPr>
                        <w:color w:val="0563C1"/>
                        <w:u w:val="single"/>
                      </w:rPr>
                      <w:t>AWS Certified DevOps Engineer – Professional</w:t>
                    </w:r>
                  </w:hyperlink>
                </w:p>
                <w:p w14:paraId="676EA850" w14:textId="77777777" w:rsidR="00986A32" w:rsidRDefault="00986A32">
                  <w:pPr>
                    <w:rPr>
                      <w:color w:val="0563C1"/>
                      <w:u w:val="single"/>
                    </w:rPr>
                  </w:pPr>
                  <w:hyperlink r:id="rId26">
                    <w:r>
                      <w:rPr>
                        <w:color w:val="0563C1"/>
                        <w:u w:val="single"/>
                      </w:rPr>
                      <w:t>AWS Certified SysOps Administrator – Associate</w:t>
                    </w:r>
                  </w:hyperlink>
                </w:p>
                <w:p w14:paraId="1B3C0199" w14:textId="77777777" w:rsidR="00986A32" w:rsidRDefault="00000000">
                  <w:pPr>
                    <w:rPr>
                      <w:color w:val="0563C1"/>
                      <w:u w:val="single"/>
                    </w:rPr>
                  </w:pPr>
                  <w:r>
                    <w:fldChar w:fldCharType="begin"/>
                  </w:r>
                  <w:r>
                    <w:instrText xml:space="preserve"> HYPERLINK "https://www.credly.com/badges/61ac9058-4caa-4c88-8913-a732a3d0c7cb/public_url" </w:instrText>
                  </w:r>
                  <w:r>
                    <w:fldChar w:fldCharType="separate"/>
                  </w:r>
                  <w:r>
                    <w:rPr>
                      <w:color w:val="0563C1"/>
                      <w:u w:val="single"/>
                    </w:rPr>
                    <w:t>Snowflake SnowPro Core</w:t>
                  </w:r>
                </w:p>
                <w:p w14:paraId="10809F7C" w14:textId="77777777" w:rsidR="00986A32" w:rsidRDefault="00000000">
                  <w:r>
                    <w:fldChar w:fldCharType="end"/>
                  </w:r>
                  <w:hyperlink r:id="rId27">
                    <w:r w:rsidR="00986A32">
                      <w:rPr>
                        <w:color w:val="0563C1"/>
                        <w:u w:val="single"/>
                      </w:rPr>
                      <w:t>Snowpro Advanced: Architect</w:t>
                    </w:r>
                  </w:hyperlink>
                </w:p>
                <w:p w14:paraId="6815F9B6" w14:textId="72B84177" w:rsidR="004203FF" w:rsidRDefault="004203FF" w:rsidP="004203FF">
                  <w:hyperlink r:id="rId28" w:anchor="acc.mLFpkT3n" w:history="1">
                    <w:r w:rsidRPr="004203FF">
                      <w:rPr>
                        <w:rStyle w:val="Hyperlink"/>
                      </w:rPr>
                      <w:t>Databricks Certified Data Engineer Associate</w:t>
                    </w:r>
                  </w:hyperlink>
                </w:p>
              </w:tc>
            </w:tr>
          </w:tbl>
          <w:p w14:paraId="27E71BFF" w14:textId="77777777" w:rsidR="00986A32" w:rsidRDefault="00986A32">
            <w:pPr>
              <w:spacing w:line="14" w:lineRule="auto"/>
              <w:rPr>
                <w:b/>
                <w:sz w:val="2"/>
                <w:szCs w:val="2"/>
              </w:rPr>
            </w:pPr>
          </w:p>
        </w:tc>
      </w:tr>
      <w:tr w:rsidR="00986A32" w14:paraId="76520451" w14:textId="77777777">
        <w:trPr>
          <w:gridAfter w:val="1"/>
          <w:wAfter w:w="10" w:type="dxa"/>
        </w:trPr>
        <w:tc>
          <w:tcPr>
            <w:tcW w:w="10456" w:type="dxa"/>
            <w:tcBorders>
              <w:top w:val="single" w:sz="4" w:space="0" w:color="000000"/>
              <w:bottom w:val="single" w:sz="4" w:space="0" w:color="000000"/>
            </w:tcBorders>
          </w:tcPr>
          <w:p w14:paraId="246FF68B" w14:textId="77777777" w:rsidR="00986A32" w:rsidRDefault="00000000">
            <w:pPr>
              <w:ind w:left="-113"/>
              <w:rPr>
                <w:b/>
              </w:rPr>
            </w:pPr>
            <w:r>
              <w:rPr>
                <w:b/>
                <w:color w:val="1F4E79"/>
              </w:rPr>
              <w:t>LANGUAGES</w:t>
            </w:r>
          </w:p>
        </w:tc>
      </w:tr>
      <w:tr w:rsidR="00986A32" w14:paraId="2B136052" w14:textId="77777777">
        <w:trPr>
          <w:gridAfter w:val="1"/>
          <w:wAfter w:w="10" w:type="dxa"/>
        </w:trPr>
        <w:tc>
          <w:tcPr>
            <w:tcW w:w="10456" w:type="dxa"/>
            <w:tcBorders>
              <w:top w:val="single" w:sz="4" w:space="0" w:color="000000"/>
              <w:bottom w:val="single" w:sz="4" w:space="0" w:color="000000"/>
            </w:tcBorders>
          </w:tcPr>
          <w:p w14:paraId="437C7EC1" w14:textId="77777777" w:rsidR="00986A32" w:rsidRDefault="00000000">
            <w:r>
              <w:t>English – Native Speaking and Writing Proficiency</w:t>
            </w:r>
          </w:p>
          <w:p w14:paraId="116A0375" w14:textId="5E88D48E" w:rsidR="00986A32" w:rsidRDefault="00000000">
            <w:r>
              <w:t>Mandarin (Simplified Chinese) – Conversational Speaking and Writing Proficiency</w:t>
            </w:r>
          </w:p>
        </w:tc>
      </w:tr>
      <w:tr w:rsidR="00986A32" w14:paraId="697EA37C" w14:textId="77777777">
        <w:trPr>
          <w:gridAfter w:val="1"/>
          <w:wAfter w:w="10" w:type="dxa"/>
        </w:trPr>
        <w:tc>
          <w:tcPr>
            <w:tcW w:w="10456" w:type="dxa"/>
            <w:tcBorders>
              <w:top w:val="single" w:sz="4" w:space="0" w:color="000000"/>
              <w:bottom w:val="single" w:sz="4" w:space="0" w:color="000000"/>
            </w:tcBorders>
          </w:tcPr>
          <w:p w14:paraId="2162E1D6" w14:textId="77777777" w:rsidR="00986A32" w:rsidRDefault="00000000">
            <w:pPr>
              <w:ind w:left="-113"/>
              <w:rPr>
                <w:b/>
              </w:rPr>
            </w:pPr>
            <w:r>
              <w:rPr>
                <w:b/>
                <w:color w:val="1F4E79"/>
              </w:rPr>
              <w:t>EDUCATION</w:t>
            </w:r>
          </w:p>
        </w:tc>
      </w:tr>
      <w:tr w:rsidR="00986A32" w14:paraId="0210844C" w14:textId="77777777">
        <w:trPr>
          <w:gridAfter w:val="1"/>
          <w:wAfter w:w="10" w:type="dxa"/>
        </w:trPr>
        <w:tc>
          <w:tcPr>
            <w:tcW w:w="10456" w:type="dxa"/>
            <w:tcBorders>
              <w:top w:val="single" w:sz="4" w:space="0" w:color="000000"/>
            </w:tcBorders>
          </w:tcPr>
          <w:p w14:paraId="55D2A6B6" w14:textId="77777777" w:rsidR="007A7D1F" w:rsidRDefault="007A7D1F" w:rsidP="007A7D1F">
            <w:r>
              <w:t>MEng Electrical and Electronics Engineering – University of Manchester, United Kingdom, 2013-2016</w:t>
            </w:r>
          </w:p>
          <w:p w14:paraId="3A87AD4F" w14:textId="0D5283B0" w:rsidR="00986A32" w:rsidRDefault="007A7D1F" w:rsidP="007A7D1F">
            <w:pPr>
              <w:rPr>
                <w:b/>
              </w:rPr>
            </w:pPr>
            <w:r>
              <w:t>Diploma in Aerospace Electronics – Singapore Polytechnic, Singapore, 2009-2012</w:t>
            </w:r>
          </w:p>
        </w:tc>
      </w:tr>
    </w:tbl>
    <w:p w14:paraId="4EB00DDB" w14:textId="2FC00716" w:rsidR="00986A32" w:rsidRDefault="00986A32">
      <w:pPr>
        <w:spacing w:after="0"/>
      </w:pPr>
    </w:p>
    <w:sectPr w:rsidR="00986A32">
      <w:pgSz w:w="11906" w:h="16838"/>
      <w:pgMar w:top="680" w:right="680" w:bottom="680" w:left="680"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FE1D2F0D-0555-437E-92A9-33410626BB6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BE3AF0D1-AD87-43E6-8B44-4A629762722C}"/>
    <w:embedBold r:id="rId3" w:fontKey="{34FFC152-F007-4CA3-994C-A7BFB8CD86D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B125A9F8-9EC1-47AC-A3AF-4AAD25D088CF}"/>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Regular r:id="rId5" w:fontKey="{19B69E3C-47E0-4E62-99EF-0CC5F2899853}"/>
    <w:embedItalic r:id="rId6" w:fontKey="{79D50C9B-BC80-4912-91E7-0DDF16B550A7}"/>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A648FF"/>
    <w:multiLevelType w:val="multilevel"/>
    <w:tmpl w:val="6680C1E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3DFD5413"/>
    <w:multiLevelType w:val="multilevel"/>
    <w:tmpl w:val="3DBCE78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 w15:restartNumberingAfterBreak="0">
    <w:nsid w:val="48122296"/>
    <w:multiLevelType w:val="multilevel"/>
    <w:tmpl w:val="F1DE85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622957233">
    <w:abstractNumId w:val="2"/>
  </w:num>
  <w:num w:numId="2" w16cid:durableId="1559975461">
    <w:abstractNumId w:val="1"/>
  </w:num>
  <w:num w:numId="3" w16cid:durableId="530531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6A32"/>
    <w:rsid w:val="000406A7"/>
    <w:rsid w:val="000E1E2C"/>
    <w:rsid w:val="00106DE3"/>
    <w:rsid w:val="002B71DA"/>
    <w:rsid w:val="00343F93"/>
    <w:rsid w:val="004203FF"/>
    <w:rsid w:val="004A2ADE"/>
    <w:rsid w:val="005179A3"/>
    <w:rsid w:val="00622DCF"/>
    <w:rsid w:val="006E079C"/>
    <w:rsid w:val="007A7D1F"/>
    <w:rsid w:val="008D2533"/>
    <w:rsid w:val="008D30C4"/>
    <w:rsid w:val="00913EE9"/>
    <w:rsid w:val="00986A32"/>
    <w:rsid w:val="00A72A57"/>
    <w:rsid w:val="00C2479B"/>
    <w:rsid w:val="00CA602F"/>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352BE"/>
  <w15:docId w15:val="{51227654-DAD6-478E-99A0-D18A89B3C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SG"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semiHidden/>
    <w:unhideWhenUsed/>
    <w:qFormat/>
    <w:pPr>
      <w:keepNext/>
      <w:keepLines/>
      <w:spacing w:before="40" w:after="0"/>
      <w:outlineLvl w:val="2"/>
    </w:pPr>
    <w:rPr>
      <w:color w:val="1E4D78"/>
      <w:sz w:val="24"/>
      <w:szCs w:val="24"/>
    </w:rPr>
  </w:style>
  <w:style w:type="paragraph" w:styleId="Heading4">
    <w:name w:val="heading 4"/>
    <w:basedOn w:val="Normal"/>
    <w:next w:val="Normal"/>
    <w:link w:val="Heading4Char"/>
    <w:uiPriority w:val="9"/>
    <w:semiHidden/>
    <w:unhideWhenUsed/>
    <w:qFormat/>
    <w:pPr>
      <w:spacing w:line="240" w:lineRule="auto"/>
      <w:outlineLvl w:val="3"/>
    </w:pPr>
    <w:rPr>
      <w:rFonts w:ascii="Times New Roman" w:eastAsia="Times New Roman" w:hAnsi="Times New Roman" w:cs="Times New Roman"/>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uiPriority w:val="99"/>
    <w:unhideWhenUsed/>
    <w:rsid w:val="006707AA"/>
    <w:rPr>
      <w:color w:val="0563C1" w:themeColor="hyperlink"/>
      <w:u w:val="single"/>
    </w:rPr>
  </w:style>
  <w:style w:type="paragraph" w:styleId="ListParagraph">
    <w:name w:val="List Paragraph"/>
    <w:basedOn w:val="Normal"/>
    <w:uiPriority w:val="34"/>
    <w:qFormat/>
    <w:rsid w:val="00073FDF"/>
    <w:pPr>
      <w:ind w:left="720"/>
      <w:contextualSpacing/>
    </w:pPr>
  </w:style>
  <w:style w:type="character" w:customStyle="1" w:styleId="Heading4Char">
    <w:name w:val="Heading 4 Char"/>
    <w:basedOn w:val="DefaultParagraphFont"/>
    <w:link w:val="Heading4"/>
    <w:uiPriority w:val="9"/>
    <w:rsid w:val="0042152C"/>
    <w:rPr>
      <w:rFonts w:ascii="Times New Roman" w:eastAsia="Times New Roman" w:hAnsi="Times New Roman" w:cs="Times New Roman"/>
      <w:b/>
      <w:bCs/>
      <w:sz w:val="24"/>
      <w:szCs w:val="24"/>
      <w:lang w:eastAsia="en-SG"/>
    </w:rPr>
  </w:style>
  <w:style w:type="paragraph" w:customStyle="1" w:styleId="pv-accomplishment-entitydate">
    <w:name w:val="pv-accomplishment-entity__date"/>
    <w:basedOn w:val="Normal"/>
    <w:rsid w:val="0042152C"/>
    <w:pPr>
      <w:spacing w:before="100" w:beforeAutospacing="1" w:after="100" w:afterAutospacing="1" w:line="240" w:lineRule="auto"/>
    </w:pPr>
    <w:rPr>
      <w:rFonts w:ascii="Times New Roman" w:eastAsia="Times New Roman" w:hAnsi="Times New Roman" w:cs="Times New Roman"/>
      <w:sz w:val="24"/>
      <w:szCs w:val="24"/>
      <w:lang w:eastAsia="en-SG"/>
    </w:rPr>
  </w:style>
  <w:style w:type="character" w:customStyle="1" w:styleId="visually-hidden">
    <w:name w:val="visually-hidden"/>
    <w:basedOn w:val="DefaultParagraphFont"/>
    <w:rsid w:val="0042152C"/>
  </w:style>
  <w:style w:type="character" w:customStyle="1" w:styleId="Heading3Char">
    <w:name w:val="Heading 3 Char"/>
    <w:basedOn w:val="DefaultParagraphFont"/>
    <w:link w:val="Heading3"/>
    <w:uiPriority w:val="9"/>
    <w:semiHidden/>
    <w:rsid w:val="00FB54E4"/>
    <w:rPr>
      <w:rFonts w:asciiTheme="majorHAnsi" w:eastAsiaTheme="majorEastAsia" w:hAnsiTheme="majorHAnsi" w:cstheme="majorBidi"/>
      <w:color w:val="1F4D78" w:themeColor="accent1" w:themeShade="7F"/>
      <w:sz w:val="24"/>
      <w:szCs w:val="24"/>
    </w:rPr>
  </w:style>
  <w:style w:type="paragraph" w:styleId="Header">
    <w:name w:val="header"/>
    <w:basedOn w:val="Normal"/>
    <w:link w:val="HeaderChar"/>
    <w:uiPriority w:val="99"/>
    <w:unhideWhenUsed/>
    <w:rsid w:val="00FB54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B54E4"/>
  </w:style>
  <w:style w:type="paragraph" w:styleId="Footer">
    <w:name w:val="footer"/>
    <w:basedOn w:val="Normal"/>
    <w:link w:val="FooterChar"/>
    <w:uiPriority w:val="99"/>
    <w:unhideWhenUsed/>
    <w:rsid w:val="00FB54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B54E4"/>
  </w:style>
  <w:style w:type="table" w:styleId="TableGrid">
    <w:name w:val="Table Grid"/>
    <w:basedOn w:val="TableNormal"/>
    <w:uiPriority w:val="39"/>
    <w:rsid w:val="000D5E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C6647"/>
    <w:rPr>
      <w:color w:val="954F72" w:themeColor="followedHyperlink"/>
      <w:u w:val="single"/>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character" w:styleId="UnresolvedMention">
    <w:name w:val="Unresolved Mention"/>
    <w:basedOn w:val="DefaultParagraphFont"/>
    <w:uiPriority w:val="99"/>
    <w:semiHidden/>
    <w:unhideWhenUsed/>
    <w:rsid w:val="004A5F7E"/>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rsaf-agile-inno-digital.defence.gov.sg/about-us/our-story/" TargetMode="External"/><Relationship Id="rId13" Type="http://schemas.openxmlformats.org/officeDocument/2006/relationships/hyperlink" Target="https://datadog.docebosaas.com/share/gamification/badges/external/f3180ac0-894b-43f0-8d2d-3c0011793d47?lang=en" TargetMode="External"/><Relationship Id="rId18" Type="http://schemas.openxmlformats.org/officeDocument/2006/relationships/hyperlink" Target="https://learn.microsoft.com/en-us/users/jeromelieow/credentials/a1a66c1a3e853852" TargetMode="External"/><Relationship Id="rId26" Type="http://schemas.openxmlformats.org/officeDocument/2006/relationships/hyperlink" Target="https://www.credly.com/badges/e6cccf36-8280-4832-9ad0-db7c2db83da3/public_url" TargetMode="External"/><Relationship Id="rId3" Type="http://schemas.openxmlformats.org/officeDocument/2006/relationships/styles" Target="styles.xml"/><Relationship Id="rId21" Type="http://schemas.openxmlformats.org/officeDocument/2006/relationships/hyperlink" Target="https://learn.microsoft.com/en-us/users/jeromelieow/credentials/6e89861d62cfd40a" TargetMode="External"/><Relationship Id="rId7" Type="http://schemas.openxmlformats.org/officeDocument/2006/relationships/hyperlink" Target="mailto:jeromelieow@gmail.com" TargetMode="External"/><Relationship Id="rId12" Type="http://schemas.openxmlformats.org/officeDocument/2006/relationships/hyperlink" Target="https://bcert.me/bc/html/show-badge.html?b=ffuzemtx" TargetMode="External"/><Relationship Id="rId17" Type="http://schemas.openxmlformats.org/officeDocument/2006/relationships/hyperlink" Target="https://learn.microsoft.com/en-us/users/jeromelieow/credentials/b3212f62e1d0e856" TargetMode="External"/><Relationship Id="rId25" Type="http://schemas.openxmlformats.org/officeDocument/2006/relationships/hyperlink" Target="https://www.credly.com/badges/131b5766-7b39-497d-88da-b8bce3625c30/public_url" TargetMode="External"/><Relationship Id="rId2" Type="http://schemas.openxmlformats.org/officeDocument/2006/relationships/numbering" Target="numbering.xml"/><Relationship Id="rId16" Type="http://schemas.openxmlformats.org/officeDocument/2006/relationships/hyperlink" Target="https://credentials.databricks.com/96439248-a5e8-47db-a3c4-c2d96298100d" TargetMode="External"/><Relationship Id="rId20" Type="http://schemas.openxmlformats.org/officeDocument/2006/relationships/hyperlink" Target="https://learn.microsoft.com/en-us/users/jeromelieow/credentials/3514bdd87143940c"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linkedin.com/in/jeromelieow/" TargetMode="External"/><Relationship Id="rId11" Type="http://schemas.openxmlformats.org/officeDocument/2006/relationships/hyperlink" Target="https://bcert.me/bc/html/show-badge.html?b=hgqcvyfn" TargetMode="External"/><Relationship Id="rId24" Type="http://schemas.openxmlformats.org/officeDocument/2006/relationships/hyperlink" Target="https://www.credly.com/badges/437d1f8b-c5a1-4adf-952c-ff15f4f31825/public_url" TargetMode="External"/><Relationship Id="rId5" Type="http://schemas.openxmlformats.org/officeDocument/2006/relationships/webSettings" Target="webSettings.xml"/><Relationship Id="rId15" Type="http://schemas.openxmlformats.org/officeDocument/2006/relationships/hyperlink" Target="https://ti-user-certificates.s3.amazonaws.com/ae62dcd7-abdc-4e90-a570-83eccba49043/0be5860e-46de-4cfc-9130-cc9279ca2d4b-jerome-lieow-7fad3fef-d727-4a9a-b82a-7a36b27d9d87-certificate.pdf" TargetMode="External"/><Relationship Id="rId23" Type="http://schemas.openxmlformats.org/officeDocument/2006/relationships/hyperlink" Target="https://learn.microsoft.com/en-us/users/jeromelieow/credentials/33ed7f736dfead77" TargetMode="External"/><Relationship Id="rId28" Type="http://schemas.openxmlformats.org/officeDocument/2006/relationships/hyperlink" Target="https://credentials.databricks.com/8109d458-04be-4ed7-af68-264099d8b517" TargetMode="External"/><Relationship Id="rId10" Type="http://schemas.openxmlformats.org/officeDocument/2006/relationships/hyperlink" Target="https://google.accredible.com/a7abc867-5618-4a4b-bdad-75bd76cc4b2b" TargetMode="External"/><Relationship Id="rId19" Type="http://schemas.openxmlformats.org/officeDocument/2006/relationships/hyperlink" Target="https://learn.microsoft.com/en-us/users/jeromelieow/credentials/d464b4c510666c58" TargetMode="External"/><Relationship Id="rId4" Type="http://schemas.openxmlformats.org/officeDocument/2006/relationships/settings" Target="settings.xml"/><Relationship Id="rId9" Type="http://schemas.openxmlformats.org/officeDocument/2006/relationships/hyperlink" Target="https://www.credly.com/badges/fe3fe7df-4a20-41ed-a0f4-fe69076319d0?source=linked_in_profile" TargetMode="External"/><Relationship Id="rId14" Type="http://schemas.openxmlformats.org/officeDocument/2006/relationships/hyperlink" Target="https://www.credly.com/badges/992e971e-547a-44e6-8244-e9acdfded247/public_url" TargetMode="External"/><Relationship Id="rId22" Type="http://schemas.openxmlformats.org/officeDocument/2006/relationships/hyperlink" Target="https://learn.microsoft.com/en-us/users/jeromelieow/credentials/5565e9f3ec61d55a" TargetMode="External"/><Relationship Id="rId27" Type="http://schemas.openxmlformats.org/officeDocument/2006/relationships/hyperlink" Target="https://achieve.snowflake.com/87e47e73-a0b0-4099-b392-73a1ff15926f" TargetMode="Externa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u6PjV48gPixxnNRJBQYb1Egxdw==">CgMxLjA4AHIhMTMwU1pNZFRYNDJSWXYzcjgtLVNvdGU1NFB6cERqbTZv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Pages>
  <Words>1018</Words>
  <Characters>5803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Jerome Lieow</dc:creator>
  <cp:lastModifiedBy>Jerome Lieow</cp:lastModifiedBy>
  <cp:revision>19</cp:revision>
  <dcterms:created xsi:type="dcterms:W3CDTF">2025-12-03T17:17:00Z</dcterms:created>
  <dcterms:modified xsi:type="dcterms:W3CDTF">2026-01-26T17:00:00Z</dcterms:modified>
</cp:coreProperties>
</file>