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2D894BC0" w:rsidR="00986A32" w:rsidRDefault="00000000">
      <w:pPr>
        <w:spacing w:after="0"/>
        <w:rPr>
          <w:b/>
        </w:rPr>
      </w:pPr>
      <w:r>
        <w:rPr>
          <w:highlight w:val="white"/>
        </w:rPr>
        <w:t xml:space="preserve">Multi Cloud and Kubernetes Certified Solution Architect at Databricks, the Data and AI company. </w:t>
      </w:r>
      <w:r w:rsidR="00106DE3">
        <w:rPr>
          <w:highlight w:val="white"/>
        </w:rPr>
        <w:t>10</w:t>
      </w:r>
      <w:r>
        <w:rPr>
          <w:highlight w:val="white"/>
        </w:rPr>
        <w:t xml:space="preserve"> YOE </w:t>
      </w:r>
      <w:r w:rsidR="00106DE3">
        <w:rPr>
          <w:highlight w:val="white"/>
        </w:rPr>
        <w:t>across sales,</w:t>
      </w:r>
      <w:r>
        <w:rPr>
          <w:highlight w:val="white"/>
        </w:rPr>
        <w:t xml:space="preserve"> full stack, Cloud, DevOps and Platform Engineering. </w:t>
      </w:r>
      <w:r>
        <w:rPr>
          <w:b/>
          <w:highlight w:val="white"/>
        </w:rPr>
        <w:t>Have the RIGHT TO WORK in SG and UK</w:t>
      </w:r>
      <w:r>
        <w:rPr>
          <w:highlight w:val="white"/>
        </w:rPr>
        <w:t>.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77777777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42468504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>Singapore, Jan 2024 – Aug 2025</w:t>
            </w:r>
          </w:p>
          <w:p w14:paraId="76441492" w14:textId="6196DF95" w:rsidR="00986A32" w:rsidRDefault="00000000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>Perform discovery to understand customer</w:t>
            </w:r>
            <w:r w:rsidR="000E1E2C">
              <w:rPr>
                <w:color w:val="000000"/>
              </w:rPr>
              <w:t>s</w:t>
            </w:r>
            <w:r>
              <w:rPr>
                <w:color w:val="000000"/>
              </w:rPr>
              <w:t xml:space="preserve">' business goals to technical solutions and architecture designs. </w:t>
            </w:r>
          </w:p>
          <w:p w14:paraId="2CD6113D" w14:textId="740C37B5" w:rsidR="00986A32" w:rsidRDefault="00000000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>Architect and deploy workloads on AWS, Azure, GCP, Government Commercial Cloud (GCC1.0 and GCC2.0) environments and integrate with ISVs such as MongoDB, Snowflake and Confluent.</w:t>
            </w:r>
          </w:p>
          <w:p w14:paraId="2B600FBA" w14:textId="77777777" w:rsidR="00986A32" w:rsidRDefault="00000000" w:rsidP="000E1E2C">
            <w:pPr>
              <w:numPr>
                <w:ilvl w:val="0"/>
                <w:numId w:val="3"/>
              </w:numPr>
            </w:pPr>
            <w:r>
              <w:t>Run workshops and build POCs on VMs, serverless and Kubernetes workloads across AWS, Azure and GCP.</w:t>
            </w:r>
          </w:p>
          <w:p w14:paraId="1F481FC0" w14:textId="77777777" w:rsidR="00986A32" w:rsidRDefault="00000000" w:rsidP="000E1E2C">
            <w:pPr>
              <w:numPr>
                <w:ilvl w:val="0"/>
                <w:numId w:val="3"/>
              </w:numPr>
            </w:pPr>
            <w:r>
              <w:t>Optimise expenditure, increase security and build a migration case for clients’ existing infrastructure state across Cloud providers in accordance to the Well Architected Framework.</w:t>
            </w:r>
          </w:p>
          <w:p w14:paraId="2CF6BFAD" w14:textId="77777777" w:rsidR="00986A32" w:rsidRDefault="00000000" w:rsidP="000E1E2C">
            <w:pPr>
              <w:numPr>
                <w:ilvl w:val="0"/>
                <w:numId w:val="3"/>
              </w:numPr>
            </w:pPr>
            <w:r>
              <w:t>Led the creation of enablement syllabus and GTM material for Looker BI.</w:t>
            </w:r>
          </w:p>
          <w:p w14:paraId="112408CC" w14:textId="2F8F0BFD" w:rsidR="00986A32" w:rsidRDefault="00000000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 xml:space="preserve">Load tested client web and mobile applications, fixed bottlenecks, misconfigurations and scaling inefficiencies enabling them to scale from 100k users/30 mins to 500k users/30 mins while maintaining above 99% app stability (based on </w:t>
            </w:r>
            <w:r w:rsidR="00622DCF" w:rsidRPr="00622DCF">
              <w:rPr>
                <w:color w:val="000000"/>
              </w:rPr>
              <w:t>Firebase</w:t>
            </w:r>
            <w:r w:rsidR="00622DCF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analytics).</w:t>
            </w:r>
          </w:p>
          <w:p w14:paraId="2E722F63" w14:textId="77777777" w:rsidR="00986A32" w:rsidRDefault="00000000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 xml:space="preserve">Automated deploying and cleaning up AWS multi-account environments via AWS and GCP for students of Institutes of Higher Learning (IHL). </w:t>
            </w:r>
          </w:p>
          <w:p w14:paraId="6D90A20F" w14:textId="77777777" w:rsidR="00986A32" w:rsidRPr="008D2533" w:rsidRDefault="00000000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>Worked on opportunities with public sector organizations such as MINDEF, HTX, AGC and IHLs</w:t>
            </w:r>
          </w:p>
          <w:p w14:paraId="58BFEB07" w14:textId="40FF98A3" w:rsidR="008D2533" w:rsidRDefault="008D2533" w:rsidP="000E1E2C">
            <w:pPr>
              <w:numPr>
                <w:ilvl w:val="0"/>
                <w:numId w:val="3"/>
              </w:numPr>
              <w:spacing w:line="259" w:lineRule="auto"/>
            </w:pPr>
            <w:r>
              <w:rPr>
                <w:color w:val="000000"/>
              </w:rPr>
              <w:t xml:space="preserve">Architected GenAI solutions from blueprint creation to deployment. </w:t>
            </w:r>
          </w:p>
          <w:p w14:paraId="5BCED478" w14:textId="77777777" w:rsidR="00986A32" w:rsidRDefault="00000000" w:rsidP="000406A7">
            <w:r>
              <w:rPr>
                <w:b/>
              </w:rPr>
              <w:t>Senior Solution Engineer – Cloud Mile Pte Ltd</w:t>
            </w:r>
            <w:r>
              <w:t>, Singapore, Jan 2023 – Dec 2023</w:t>
            </w:r>
          </w:p>
          <w:p w14:paraId="28B9F0E3" w14:textId="77777777" w:rsidR="00986A32" w:rsidRDefault="00000000" w:rsidP="000E1E2C">
            <w:pPr>
              <w:numPr>
                <w:ilvl w:val="0"/>
                <w:numId w:val="3"/>
              </w:numP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Architected and implemented a Hub and Spoke architecture on AWS which centralizes ingress, egress, inspection and logs, deployed via </w:t>
            </w:r>
            <w:proofErr w:type="spellStart"/>
            <w:r>
              <w:rPr>
                <w:color w:val="000000"/>
              </w:rPr>
              <w:t>GitOps</w:t>
            </w:r>
            <w:proofErr w:type="spellEnd"/>
            <w:r>
              <w:rPr>
                <w:color w:val="000000"/>
              </w:rPr>
              <w:t xml:space="preserve"> using Terraform.  </w:t>
            </w:r>
          </w:p>
          <w:p w14:paraId="005B0085" w14:textId="77777777" w:rsidR="00986A32" w:rsidRDefault="00000000" w:rsidP="000E1E2C">
            <w:pPr>
              <w:numPr>
                <w:ilvl w:val="0"/>
                <w:numId w:val="3"/>
              </w:numP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Designed and implemented pipelines with ISVs such as Snowflake, </w:t>
            </w:r>
            <w:proofErr w:type="spellStart"/>
            <w:r>
              <w:rPr>
                <w:color w:val="000000"/>
              </w:rPr>
              <w:t>Fivetran</w:t>
            </w:r>
            <w:proofErr w:type="spellEnd"/>
            <w:r>
              <w:rPr>
                <w:color w:val="000000"/>
              </w:rPr>
              <w:t xml:space="preserve"> and Twilio.</w:t>
            </w:r>
          </w:p>
          <w:p w14:paraId="3E2FAFCE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Implemented a </w:t>
            </w:r>
            <w:proofErr w:type="spellStart"/>
            <w:r>
              <w:rPr>
                <w:color w:val="000000"/>
                <w:highlight w:val="white"/>
              </w:rPr>
              <w:t>GitOps</w:t>
            </w:r>
            <w:proofErr w:type="spellEnd"/>
            <w:r>
              <w:rPr>
                <w:color w:val="000000"/>
                <w:highlight w:val="white"/>
              </w:rPr>
              <w:t xml:space="preserve"> process on GitHub using Terraform, providing a team of 10 engineers a centralised platform to provision cloud resources on AWS and Azure, strengthening least privilege access and providing a traceability record for deployments. </w:t>
            </w:r>
          </w:p>
          <w:p w14:paraId="4678423C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Developed ChatOps on Slack with GCP cloud functions using TypeScript, which provided 15 developers across 3 teams with a self-service method to provision infrastructure to multiple cloud service providers.</w:t>
            </w:r>
          </w:p>
          <w:p w14:paraId="0E91DC34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Built a Python3 tool, Terraform Manager, extending the Terraform CLI to standardise and enforce a code structure, improve knowledge/documentation management and onboarding of new engineers. </w:t>
            </w:r>
          </w:p>
          <w:p w14:paraId="0CB979A8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Set up and deployed Ansible to manage VM and container configurations across environments and peered networks and integrated it with </w:t>
            </w:r>
            <w:proofErr w:type="spellStart"/>
            <w:r>
              <w:rPr>
                <w:color w:val="000000"/>
              </w:rPr>
              <w:t>Hashicorp</w:t>
            </w:r>
            <w:proofErr w:type="spellEnd"/>
            <w:r>
              <w:rPr>
                <w:color w:val="000000"/>
              </w:rPr>
              <w:t xml:space="preserve"> Vault for secret management.</w:t>
            </w:r>
          </w:p>
          <w:p w14:paraId="427CCF70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Self-hosted dev tools such as GitLab, </w:t>
            </w:r>
            <w:proofErr w:type="spellStart"/>
            <w:r>
              <w:rPr>
                <w:color w:val="000000"/>
              </w:rPr>
              <w:t>Mattermost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DependencyTrack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DefectDojo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HashiCorp</w:t>
            </w:r>
            <w:proofErr w:type="spellEnd"/>
            <w:r>
              <w:rPr>
                <w:color w:val="000000"/>
              </w:rPr>
              <w:t xml:space="preserve"> Vault, and </w:t>
            </w:r>
            <w:proofErr w:type="spellStart"/>
            <w:r>
              <w:rPr>
                <w:color w:val="000000"/>
              </w:rPr>
              <w:t>PostHog</w:t>
            </w:r>
            <w:proofErr w:type="spellEnd"/>
            <w:r>
              <w:rPr>
                <w:color w:val="000000"/>
              </w:rPr>
              <w:t xml:space="preserve"> on VM and serverless infrastructure.</w:t>
            </w:r>
          </w:p>
          <w:p w14:paraId="492ED860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Automated the tagging strategy and instrumentation of applications across AWS and Azure with </w:t>
            </w:r>
            <w:proofErr w:type="spellStart"/>
            <w:r>
              <w:rPr>
                <w:color w:val="000000"/>
                <w:highlight w:val="white"/>
              </w:rPr>
              <w:t>DataDog</w:t>
            </w:r>
            <w:proofErr w:type="spellEnd"/>
            <w:r>
              <w:rPr>
                <w:color w:val="000000"/>
                <w:highlight w:val="white"/>
              </w:rPr>
              <w:t xml:space="preserve"> using Terraform.</w:t>
            </w:r>
          </w:p>
          <w:p w14:paraId="0E500C4F" w14:textId="4162178B" w:rsidR="000E1E2C" w:rsidRPr="000E1E2C" w:rsidRDefault="000E1E2C" w:rsidP="000E1E2C">
            <w:pPr>
              <w:pStyle w:val="ListParagraph"/>
              <w:numPr>
                <w:ilvl w:val="0"/>
                <w:numId w:val="3"/>
              </w:numPr>
              <w:rPr>
                <w:color w:val="000000"/>
              </w:rPr>
            </w:pPr>
            <w:r w:rsidRPr="000E1E2C">
              <w:rPr>
                <w:color w:val="000000"/>
              </w:rPr>
              <w:t>Conduct interviews to assess the qualifications and fit of potential candidates and provide training and mentorship for new hires and customers</w:t>
            </w:r>
            <w:r>
              <w:rPr>
                <w:color w:val="000000"/>
              </w:rPr>
              <w:t>.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4FB9EAEF" w14:textId="11FC0A5E" w:rsidR="00986A32" w:rsidRPr="000E1E2C" w:rsidRDefault="000E1E2C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76B56E" w14:textId="77777777" w:rsidR="00986A32" w:rsidRDefault="00000000">
            <w:pPr>
              <w:ind w:left="-113"/>
            </w:pPr>
            <w:r>
              <w:rPr>
                <w:b/>
              </w:rPr>
              <w:t>Solution Engineer – Cloud Mile Pte Ltd</w:t>
            </w:r>
            <w:r>
              <w:t>, Singapore, Aug 2021 – Dec 2022</w:t>
            </w:r>
          </w:p>
          <w:p w14:paraId="271B18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implementing and securing multi-cloud (GCP, Azure and AWS) landing zones.</w:t>
            </w:r>
          </w:p>
          <w:p w14:paraId="5580058F" w14:textId="1DCBB8A3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Familiar with implementing and securing CI</w:t>
            </w:r>
            <w:r w:rsidR="00622DCF">
              <w:rPr>
                <w:color w:val="000000"/>
                <w:highlight w:val="white"/>
              </w:rPr>
              <w:t>/</w:t>
            </w:r>
            <w:r>
              <w:rPr>
                <w:color w:val="000000"/>
                <w:highlight w:val="white"/>
              </w:rPr>
              <w:t>CD pipelines on GitHub and GitLab.</w:t>
            </w:r>
          </w:p>
          <w:p w14:paraId="2B6212A5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Support sales teams during client calls, by delivering and demonstrating POCs, fronting technical queries and preparing demos when Solution Architects are unavailable.</w:t>
            </w:r>
          </w:p>
          <w:p w14:paraId="6C7219A8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Support customer success team by providing L1 to L3 technical support and training materials.</w:t>
            </w:r>
          </w:p>
          <w:p w14:paraId="704F3A70" w14:textId="1AC8B0FB" w:rsidR="00986A32" w:rsidRDefault="000E1E2C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Increased company product offerings by attaining technical verification/certifications</w:t>
            </w:r>
          </w:p>
          <w:p w14:paraId="75CF6510" w14:textId="77777777" w:rsidR="000E1E2C" w:rsidRPr="000E1E2C" w:rsidRDefault="000E1E2C" w:rsidP="000E1E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60"/>
              <w:rPr>
                <w:color w:val="000000"/>
                <w:highlight w:val="white"/>
              </w:rPr>
            </w:pP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lastRenderedPageBreak/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Led multiple teams in country and overseas to provide maintenance support and recovery for AH-64Ds. 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lastRenderedPageBreak/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A17782D" w14:textId="77777777" w:rsidR="00986A32" w:rsidRDefault="00000000">
            <w:r>
              <w:t>Mandarin (Simplified Chinese) – Conversational Speaking and Writing Proficiency</w:t>
            </w:r>
          </w:p>
          <w:p w14:paraId="116A0375" w14:textId="77777777" w:rsidR="00986A32" w:rsidRDefault="00000000">
            <w:r>
              <w:t xml:space="preserve"> 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3A52B698" w14:textId="77777777" w:rsidR="00986A32" w:rsidRDefault="00000000">
            <w:r>
              <w:t>University of Manchester, Manchester, United Kingdom</w:t>
            </w:r>
          </w:p>
          <w:p w14:paraId="1233CA4D" w14:textId="77777777" w:rsidR="00986A32" w:rsidRDefault="00000000">
            <w:pPr>
              <w:ind w:left="720" w:firstLine="720"/>
            </w:pPr>
            <w:r>
              <w:t xml:space="preserve">MEng in Electrical and Electronics Engineering, 2013 –2016 </w:t>
            </w:r>
          </w:p>
          <w:p w14:paraId="67E4A0B8" w14:textId="77777777" w:rsidR="00986A32" w:rsidRDefault="00000000">
            <w:r>
              <w:t>Singapore Polytechnic</w:t>
            </w:r>
          </w:p>
          <w:p w14:paraId="48F6AE40" w14:textId="77777777" w:rsidR="00986A32" w:rsidRDefault="00000000">
            <w:r>
              <w:tab/>
              <w:t xml:space="preserve">Aerospace Electronics, 2009 – 2012 </w:t>
            </w:r>
          </w:p>
          <w:p w14:paraId="3A87AD4F" w14:textId="77777777" w:rsidR="00986A32" w:rsidRDefault="00986A32">
            <w:pPr>
              <w:ind w:left="720" w:firstLine="720"/>
              <w:rPr>
                <w:b/>
              </w:rPr>
            </w:pPr>
          </w:p>
        </w:tc>
      </w:tr>
    </w:tbl>
    <w:p w14:paraId="4EB00DDB" w14:textId="77777777" w:rsidR="00986A32" w:rsidRDefault="00000000">
      <w:pPr>
        <w:spacing w:after="0"/>
      </w:pPr>
      <w:r>
        <w:t xml:space="preserve"> </w:t>
      </w: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B3BE084-48B3-4048-8766-87AB7AD54D7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4B04E0E-5E6D-4873-8769-AFE16E96F8E2}"/>
    <w:embedBold r:id="rId3" w:fontKey="{A2C5BE43-70CE-48AD-A670-D5543A17D7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B4559FB-1BB1-4AA2-BD57-70ED2891B4A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17892EC-9D4D-4B88-9F25-53321CB4D8E4}"/>
    <w:embedItalic r:id="rId6" w:fontKey="{54D336BC-5440-4183-A213-843D637E23B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343F93"/>
    <w:rsid w:val="004203FF"/>
    <w:rsid w:val="004A2ADE"/>
    <w:rsid w:val="00622DCF"/>
    <w:rsid w:val="006E079C"/>
    <w:rsid w:val="008D2533"/>
    <w:rsid w:val="008D30C4"/>
    <w:rsid w:val="00986A32"/>
    <w:rsid w:val="00A72A57"/>
    <w:rsid w:val="00C24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1333</Words>
  <Characters>7599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14</cp:revision>
  <dcterms:created xsi:type="dcterms:W3CDTF">2025-12-03T17:17:00Z</dcterms:created>
  <dcterms:modified xsi:type="dcterms:W3CDTF">2026-01-26T16:35:00Z</dcterms:modified>
</cp:coreProperties>
</file>