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Jerome Lieow</w:t>
            </w:r>
          </w:p>
          <w:p w:rsidR="00000000" w:rsidDel="00000000" w:rsidP="00000000" w:rsidRDefault="00000000" w:rsidRPr="00000000" w14:paraId="00000003">
            <w:pPr>
              <w:rPr>
                <w:color w:val="0563c1"/>
                <w:u w:val="single"/>
              </w:rPr>
            </w:pP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https://www.linkedin.com/in/jeromelieow/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right"/>
              <w:rPr>
                <w:highlight w:val="white"/>
              </w:rPr>
            </w:pPr>
            <w:hyperlink r:id="rId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jeromelieow@gmail.com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right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+65 90701512 / +44 7599 380135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highlight w:val="white"/>
          <w:rtl w:val="0"/>
        </w:rPr>
        <w:t xml:space="preserve">Databricks Solutions Architect | Multi-Cloud &amp; AI Platform Specialist | 9 YOE in Presales, Cloud Architecture, Platform Engineering &amp; Full Stack Development | No Sponsorship Required: UK &amp; SG</w:t>
      </w: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gridCol w:w="10"/>
        <w:tblGridChange w:id="0">
          <w:tblGrid>
            <w:gridCol w:w="10456"/>
            <w:gridCol w:w="1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ind w:left="-113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PROFESSIONAL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Solutions Architect – Databricks, </w:t>
            </w:r>
            <w:r w:rsidDel="00000000" w:rsidR="00000000" w:rsidRPr="00000000">
              <w:rPr>
                <w:rtl w:val="0"/>
              </w:rPr>
              <w:t xml:space="preserve">London, Sep 2025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Hunter Solutions Architect on the Emerging Enterprise team, owning end-to-end technical sales against cloud data platforms across mid-market accounts ($250M–$1B revenue).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Lead CxO and VP-level technical engagements from cold outreach to close, including competitive POCs, architecture reviews, and platform modernisation narratives.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Presales Solutions Architect (SEA Region) – Cloud Mile Pte Ltd, </w:t>
            </w:r>
            <w:r w:rsidDel="00000000" w:rsidR="00000000" w:rsidRPr="00000000">
              <w:rPr>
                <w:rtl w:val="0"/>
              </w:rPr>
              <w:t xml:space="preserve">Singapore, Aug 2021 – Aug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Lead technical engagements across AWS, Azure, GCP, and Government Commercial Cloud environments, architecting solutions and integrating ISVs including MongoDB, Snowflake, Confluent, Fivetran and Twilio.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Led GCP Looker enablement and GTM strategy resulting in 12 net new wins in first year.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Migrated API from Tyk to Apigee as a POC, addressing pain points and securing a $1M annual commitment.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Passed Microsoft Azure Terraform SRE assessment, securing $60K professional services engagement as first Azure-Terraform deal with net-new client.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Architected and deployed multi-cloud solutions across VMs, serverless, Kubernetes, GenAI implementations, IAM security (OIDC, OAuth2, SAML), and automated AWS multi-account environments for enterprises and public sector organizations (MINDEF, HTX, Attorney General Chambers and Institutes of Higher Learning).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Architected GitOps workflow using Terraform and GitHub for AWS infrastructure, training client DevOps team and enabling 3-year contract renewal with doubled professional services engagement.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Sold and delivered a performance optimization engagement including enablement, scaling applications 5x (100K to 500K users/30min) with &gt;99% stability, driving a 30% ARR increase.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59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Self-hosted and integrated open-source tooling (GitLab, Mattermost, HashiCorp Vault, DataDog, DependencyTrack, DefectDojo, PostHog). </w:t>
            </w:r>
          </w:p>
          <w:p w:rsidR="00000000" w:rsidDel="00000000" w:rsidP="00000000" w:rsidRDefault="00000000" w:rsidRPr="00000000" w14:paraId="00000015">
            <w:pPr>
              <w:ind w:left="-113" w:firstLine="0"/>
              <w:rPr>
                <w:color w:val="00000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 Lecturer (CSIT 242 - Mobile Application Development) – SIM University</w:t>
            </w:r>
            <w:r w:rsidDel="00000000" w:rsidR="00000000" w:rsidRPr="00000000">
              <w:rPr>
                <w:rtl w:val="0"/>
              </w:rPr>
              <w:t xml:space="preserve">, Singapore, Jan 2022 – Mar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60" w:hanging="360"/>
              <w:rPr>
                <w:color w:val="00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Conducting lectures, tutorials,</w:t>
            </w:r>
            <w:r w:rsidDel="00000000" w:rsidR="00000000" w:rsidRPr="00000000">
              <w:rPr>
                <w:color w:val="000000"/>
                <w:rtl w:val="0"/>
              </w:rPr>
              <w:t xml:space="preserve"> assessments and evaluations required by the institution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ind w:left="-113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 Force Engineering Officer (Avionics) – Republic of Singapore Air Force</w:t>
            </w:r>
            <w:r w:rsidDel="00000000" w:rsidR="00000000" w:rsidRPr="00000000">
              <w:rPr>
                <w:rtl w:val="0"/>
              </w:rPr>
              <w:t xml:space="preserve">, Singapore, Jan 2017 – Aug 2021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60" w:hanging="360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Developed multiple Android Applications one of which was integrated with GovTech’s TraceTogether (COVID-19 tracing app). The success of these collaborations proved the need for a new capability </w:t>
            </w:r>
            <w:r w:rsidDel="00000000" w:rsidR="00000000" w:rsidRPr="00000000">
              <w:rPr>
                <w:color w:val="000000"/>
                <w:rtl w:val="0"/>
              </w:rPr>
              <w:t xml:space="preserve">which resulted in the launch of the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RSAF Agile Innovation and Digital (RAiD) department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60" w:hanging="360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Responsible for the airworthiness of the avionics and electrical system of the F-15SG, AH-64D and S-70B.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60" w:hanging="360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Led multiple teams in country and overseas to provide maintenance support and recovery for AH-64Ds.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ind w:left="-113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4.399999999999999" w:lineRule="auto"/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456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5228"/>
              <w:gridCol w:w="5228"/>
              <w:tblGridChange w:id="0">
                <w:tblGrid>
                  <w:gridCol w:w="5228"/>
                  <w:gridCol w:w="52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E">
                  <w:pPr>
                    <w:rPr/>
                  </w:pPr>
                  <w:hyperlink r:id="rId10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Certified Kubernetes Administrator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rPr>
                      <w:color w:val="0563c1"/>
                      <w:u w:val="single"/>
                    </w:rPr>
                  </w:pPr>
                  <w:r w:rsidDel="00000000" w:rsidR="00000000" w:rsidRPr="00000000">
                    <w:fldChar w:fldCharType="begin"/>
                    <w:instrText xml:space="preserve"> HYPERLINK "https://www.credly.com/badges/a1b3124c-0d17-46f4-815f-22ef312b870d/public_url" </w:instrText>
                    <w:fldChar w:fldCharType="separate"/>
                  </w:r>
                  <w:r w:rsidDel="00000000" w:rsidR="00000000" w:rsidRPr="00000000">
                    <w:rPr>
                      <w:color w:val="0563c1"/>
                      <w:u w:val="single"/>
                      <w:rtl w:val="0"/>
                    </w:rPr>
                    <w:t xml:space="preserve">GCP Professional Cloud Architect</w:t>
                  </w:r>
                </w:p>
                <w:p w:rsidR="00000000" w:rsidDel="00000000" w:rsidP="00000000" w:rsidRDefault="00000000" w:rsidRPr="00000000" w14:paraId="00000020">
                  <w:pPr>
                    <w:rPr>
                      <w:color w:val="0563c1"/>
                      <w:u w:val="single"/>
                    </w:rPr>
                  </w:pPr>
                  <w:r w:rsidDel="00000000" w:rsidR="00000000" w:rsidRPr="00000000">
                    <w:fldChar w:fldCharType="end"/>
                  </w:r>
                  <w:r w:rsidDel="00000000" w:rsidR="00000000" w:rsidRPr="00000000">
                    <w:fldChar w:fldCharType="begin"/>
                    <w:instrText xml:space="preserve"> HYPERLINK "https://www.credly.com/badges/37947a63-eb18-4bdf-b5ed-65d13307a3ac/public_url" </w:instrText>
                    <w:fldChar w:fldCharType="separate"/>
                  </w:r>
                  <w:r w:rsidDel="00000000" w:rsidR="00000000" w:rsidRPr="00000000">
                    <w:rPr>
                      <w:color w:val="0563c1"/>
                      <w:u w:val="single"/>
                      <w:rtl w:val="0"/>
                    </w:rPr>
                    <w:t xml:space="preserve">GCP Professional Cloud Developer</w:t>
                  </w:r>
                </w:p>
                <w:p w:rsidR="00000000" w:rsidDel="00000000" w:rsidP="00000000" w:rsidRDefault="00000000" w:rsidRPr="00000000" w14:paraId="00000021">
                  <w:pPr>
                    <w:rPr>
                      <w:color w:val="0563c1"/>
                      <w:u w:val="single"/>
                    </w:rPr>
                  </w:pPr>
                  <w:r w:rsidDel="00000000" w:rsidR="00000000" w:rsidRPr="00000000">
                    <w:fldChar w:fldCharType="end"/>
                  </w:r>
                  <w:r w:rsidDel="00000000" w:rsidR="00000000" w:rsidRPr="00000000">
                    <w:fldChar w:fldCharType="begin"/>
                    <w:instrText xml:space="preserve"> HYPERLINK "https://www.credly.com/badges/108dadc8-63ae-4af2-9344-69d0a1dab32a/public_url" </w:instrText>
                    <w:fldChar w:fldCharType="separate"/>
                  </w:r>
                  <w:r w:rsidDel="00000000" w:rsidR="00000000" w:rsidRPr="00000000">
                    <w:rPr>
                      <w:color w:val="0563c1"/>
                      <w:u w:val="single"/>
                      <w:rtl w:val="0"/>
                    </w:rPr>
                    <w:t xml:space="preserve">GCP Professional Google Workspace Administrator</w:t>
                  </w:r>
                </w:p>
                <w:p w:rsidR="00000000" w:rsidDel="00000000" w:rsidP="00000000" w:rsidRDefault="00000000" w:rsidRPr="00000000" w14:paraId="00000022">
                  <w:pPr>
                    <w:rPr>
                      <w:color w:val="0563c1"/>
                      <w:u w:val="single"/>
                    </w:rPr>
                  </w:pPr>
                  <w:r w:rsidDel="00000000" w:rsidR="00000000" w:rsidRPr="00000000">
                    <w:fldChar w:fldCharType="end"/>
                  </w:r>
                  <w:r w:rsidDel="00000000" w:rsidR="00000000" w:rsidRPr="00000000">
                    <w:fldChar w:fldCharType="begin"/>
                    <w:instrText xml:space="preserve"> HYPERLINK "https://google.accredible.com/27329703-bb4e-4b9e-8e03-6c7ef9231684?key=bb6d7dbc24138acc753c7258a814a90de030fe7031f3e274591361f1ab54b8f7" </w:instrText>
                    <w:fldChar w:fldCharType="separate"/>
                  </w:r>
                  <w:r w:rsidDel="00000000" w:rsidR="00000000" w:rsidRPr="00000000">
                    <w:rPr>
                      <w:color w:val="0563c1"/>
                      <w:u w:val="single"/>
                      <w:rtl w:val="0"/>
                    </w:rPr>
                    <w:t xml:space="preserve">GCP Professional Cloud DevOps Engineer </w:t>
                  </w:r>
                </w:p>
                <w:p w:rsidR="00000000" w:rsidDel="00000000" w:rsidP="00000000" w:rsidRDefault="00000000" w:rsidRPr="00000000" w14:paraId="00000023">
                  <w:pPr>
                    <w:rPr>
                      <w:color w:val="0563c1"/>
                      <w:u w:val="single"/>
                    </w:rPr>
                  </w:pPr>
                  <w:r w:rsidDel="00000000" w:rsidR="00000000" w:rsidRPr="00000000">
                    <w:fldChar w:fldCharType="end"/>
                  </w:r>
                  <w:r w:rsidDel="00000000" w:rsidR="00000000" w:rsidRPr="00000000">
                    <w:fldChar w:fldCharType="begin"/>
                    <w:instrText xml:space="preserve"> HYPERLINK "https://www.credly.com/badges/021efc9c-9a83-4791-ae5a-43a64c4c0f7c/public_url" </w:instrText>
                    <w:fldChar w:fldCharType="separate"/>
                  </w:r>
                  <w:r w:rsidDel="00000000" w:rsidR="00000000" w:rsidRPr="00000000">
                    <w:rPr>
                      <w:color w:val="0563c1"/>
                      <w:u w:val="single"/>
                      <w:rtl w:val="0"/>
                    </w:rPr>
                    <w:t xml:space="preserve">GCP Associate Cloud Engineer</w:t>
                  </w:r>
                </w:p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fldChar w:fldCharType="end"/>
                  </w:r>
                  <w:hyperlink r:id="rId11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GCP Looker LookML Developer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hyperlink r:id="rId12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Certified ScrumMaster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rPr/>
                  </w:pPr>
                  <w:hyperlink r:id="rId13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Certified Scrum Product Owner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rPr>
                      <w:color w:val="1155cc"/>
                      <w:u w:val="single"/>
                    </w:rPr>
                  </w:pPr>
                  <w:hyperlink r:id="rId14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DataDog Technical Specialist Certification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rPr>
                      <w:color w:val="0563c1"/>
                      <w:u w:val="single"/>
                    </w:rPr>
                  </w:pPr>
                  <w:hyperlink r:id="rId15">
                    <w:r w:rsidDel="00000000" w:rsidR="00000000" w:rsidRPr="00000000">
                      <w:rPr>
                        <w:color w:val="0563c1"/>
                        <w:u w:val="single"/>
                        <w:rtl w:val="0"/>
                      </w:rPr>
                      <w:t xml:space="preserve">MongoDB Associate Database Administrator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rPr/>
                  </w:pPr>
                  <w:hyperlink r:id="rId16">
                    <w:r w:rsidDel="00000000" w:rsidR="00000000" w:rsidRPr="00000000">
                      <w:rPr>
                        <w:color w:val="0563c1"/>
                        <w:u w:val="single"/>
                        <w:rtl w:val="0"/>
                      </w:rPr>
                      <w:t xml:space="preserve">MongoDB SI Associate Certification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rPr/>
                  </w:pPr>
                  <w:hyperlink r:id="rId17">
                    <w:r w:rsidDel="00000000" w:rsidR="00000000" w:rsidRPr="00000000">
                      <w:rPr>
                        <w:color w:val="0563c1"/>
                        <w:u w:val="single"/>
                        <w:rtl w:val="0"/>
                      </w:rPr>
                      <w:t xml:space="preserve">Databricks Certified Generative AI Engineer Associate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B">
                  <w:pPr>
                    <w:rPr/>
                  </w:pPr>
                  <w:hyperlink r:id="rId18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Azure Solutions Architect Expert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rPr/>
                  </w:pPr>
                  <w:hyperlink r:id="rId19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Azure DevOps Engineer Expert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rPr/>
                  </w:pPr>
                  <w:hyperlink r:id="rId20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Azure Developer Associate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rPr/>
                  </w:pPr>
                  <w:hyperlink r:id="rId21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Azure Data Engineer Associate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rPr/>
                  </w:pPr>
                  <w:hyperlink r:id="rId22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Azure Network Engineer Associate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rPr/>
                  </w:pPr>
                  <w:hyperlink r:id="rId23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Azure Security Engineer Associate 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rPr/>
                  </w:pPr>
                  <w:hyperlink r:id="rId24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Azure Administrator Associate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rPr>
                      <w:color w:val="0563c1"/>
                      <w:u w:val="single"/>
                    </w:rPr>
                  </w:pPr>
                  <w:hyperlink r:id="rId25">
                    <w:r w:rsidDel="00000000" w:rsidR="00000000" w:rsidRPr="00000000">
                      <w:rPr>
                        <w:color w:val="0563c1"/>
                        <w:u w:val="single"/>
                        <w:rtl w:val="0"/>
                      </w:rPr>
                      <w:t xml:space="preserve">AWS Certified Solutions Architect – Professional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rPr>
                      <w:color w:val="0563c1"/>
                      <w:u w:val="single"/>
                    </w:rPr>
                  </w:pPr>
                  <w:hyperlink r:id="rId26">
                    <w:r w:rsidDel="00000000" w:rsidR="00000000" w:rsidRPr="00000000">
                      <w:rPr>
                        <w:color w:val="0563c1"/>
                        <w:u w:val="single"/>
                        <w:rtl w:val="0"/>
                      </w:rPr>
                      <w:t xml:space="preserve">AWS Certified DevOps Engineer – Professional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rPr>
                      <w:color w:val="0563c1"/>
                      <w:u w:val="single"/>
                    </w:rPr>
                  </w:pPr>
                  <w:hyperlink r:id="rId27">
                    <w:r w:rsidDel="00000000" w:rsidR="00000000" w:rsidRPr="00000000">
                      <w:rPr>
                        <w:color w:val="0563c1"/>
                        <w:u w:val="single"/>
                        <w:rtl w:val="0"/>
                      </w:rPr>
                      <w:t xml:space="preserve">AWS Certified SysOps Administrator – Associate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rPr>
                      <w:color w:val="0563c1"/>
                      <w:u w:val="single"/>
                    </w:rPr>
                  </w:pPr>
                  <w:r w:rsidDel="00000000" w:rsidR="00000000" w:rsidRPr="00000000">
                    <w:fldChar w:fldCharType="begin"/>
                    <w:instrText xml:space="preserve"> HYPERLINK "https://www.credly.com/badges/61ac9058-4caa-4c88-8913-a732a3d0c7cb/public_url" </w:instrText>
                    <w:fldChar w:fldCharType="separate"/>
                  </w:r>
                  <w:r w:rsidDel="00000000" w:rsidR="00000000" w:rsidRPr="00000000">
                    <w:rPr>
                      <w:color w:val="0563c1"/>
                      <w:u w:val="single"/>
                      <w:rtl w:val="0"/>
                    </w:rPr>
                    <w:t xml:space="preserve">Snowflake SnowPro Core</w:t>
                  </w:r>
                </w:p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fldChar w:fldCharType="end"/>
                  </w:r>
                  <w:hyperlink r:id="rId28">
                    <w:r w:rsidDel="00000000" w:rsidR="00000000" w:rsidRPr="00000000">
                      <w:rPr>
                        <w:color w:val="0563c1"/>
                        <w:u w:val="single"/>
                        <w:rtl w:val="0"/>
                      </w:rPr>
                      <w:t xml:space="preserve">Snowpro Advanced: Architect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rPr/>
                  </w:pPr>
                  <w:hyperlink r:id="rId29">
                    <w:r w:rsidDel="00000000" w:rsidR="00000000" w:rsidRPr="00000000">
                      <w:rPr>
                        <w:color w:val="0563c1"/>
                        <w:u w:val="single"/>
                        <w:rtl w:val="0"/>
                      </w:rPr>
                      <w:t xml:space="preserve">Databricks Certified Data Engineer Associate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spacing w:line="14.399999999999999" w:lineRule="auto"/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ind w:left="-113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English – Native Speaking and Writing Proficiency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Mandarin (Simplified Chinese) – Conversational Speaking and Writing Proficiency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ind w:left="-113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MEng Electrical and Electronics Engineering – University of Manchester, United Kingdom, 2013-2016</w:t>
            </w:r>
          </w:p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Diploma in Aerospace Electronics – Singapore Polytechnic, Singapore, 2009-2012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680" w:top="680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6707A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073FDF"/>
    <w:pPr>
      <w:ind w:left="720"/>
      <w:contextualSpacing w:val="1"/>
    </w:pPr>
  </w:style>
  <w:style w:type="character" w:styleId="Heading4Char" w:customStyle="1">
    <w:name w:val="Heading 4 Char"/>
    <w:basedOn w:val="DefaultParagraphFont"/>
    <w:link w:val="Heading4"/>
    <w:uiPriority w:val="9"/>
    <w:rsid w:val="0042152C"/>
    <w:rPr>
      <w:rFonts w:ascii="Times New Roman" w:cs="Times New Roman" w:eastAsia="Times New Roman" w:hAnsi="Times New Roman"/>
      <w:b w:val="1"/>
      <w:bCs w:val="1"/>
      <w:sz w:val="24"/>
      <w:szCs w:val="24"/>
      <w:lang w:eastAsia="en-SG"/>
    </w:rPr>
  </w:style>
  <w:style w:type="paragraph" w:styleId="pv-accomplishment-entitydate" w:customStyle="1">
    <w:name w:val="pv-accomplishment-entity__date"/>
    <w:basedOn w:val="Normal"/>
    <w:rsid w:val="004215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SG"/>
    </w:rPr>
  </w:style>
  <w:style w:type="character" w:styleId="visually-hidden" w:customStyle="1">
    <w:name w:val="visually-hidden"/>
    <w:basedOn w:val="DefaultParagraphFont"/>
    <w:rsid w:val="0042152C"/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B54E4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FB54E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54E4"/>
  </w:style>
  <w:style w:type="paragraph" w:styleId="Footer">
    <w:name w:val="footer"/>
    <w:basedOn w:val="Normal"/>
    <w:link w:val="FooterChar"/>
    <w:uiPriority w:val="99"/>
    <w:unhideWhenUsed w:val="1"/>
    <w:rsid w:val="00FB54E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54E4"/>
  </w:style>
  <w:style w:type="table" w:styleId="TableGrid">
    <w:name w:val="Table Grid"/>
    <w:basedOn w:val="TableNormal"/>
    <w:uiPriority w:val="39"/>
    <w:rsid w:val="000D5E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C6647"/>
    <w:rPr>
      <w:color w:val="954f72" w:themeColor="followed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A5F7E"/>
    <w:rPr>
      <w:color w:val="605e5c"/>
      <w:shd w:color="auto" w:fill="e1dfdd" w:val="clear"/>
    </w:r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earn.microsoft.com/en-us/users/jeromelieow/credentials/d464b4c510666c58" TargetMode="External"/><Relationship Id="rId22" Type="http://schemas.openxmlformats.org/officeDocument/2006/relationships/hyperlink" Target="https://learn.microsoft.com/en-us/users/jeromelieow/credentials/6e89861d62cfd40a" TargetMode="External"/><Relationship Id="rId21" Type="http://schemas.openxmlformats.org/officeDocument/2006/relationships/hyperlink" Target="https://learn.microsoft.com/en-us/users/jeromelieow/credentials/3514bdd87143940c" TargetMode="External"/><Relationship Id="rId24" Type="http://schemas.openxmlformats.org/officeDocument/2006/relationships/hyperlink" Target="https://learn.microsoft.com/en-us/users/jeromelieow/credentials/33ed7f736dfead77" TargetMode="External"/><Relationship Id="rId23" Type="http://schemas.openxmlformats.org/officeDocument/2006/relationships/hyperlink" Target="https://learn.microsoft.com/en-us/users/jeromelieow/credentials/5565e9f3ec61d55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saf-agile-inno-digital.defence.gov.sg/about-us/our-story/" TargetMode="External"/><Relationship Id="rId26" Type="http://schemas.openxmlformats.org/officeDocument/2006/relationships/hyperlink" Target="https://www.credly.com/badges/131b5766-7b39-497d-88da-b8bce3625c30/public_url" TargetMode="External"/><Relationship Id="rId25" Type="http://schemas.openxmlformats.org/officeDocument/2006/relationships/hyperlink" Target="https://www.credly.com/badges/437d1f8b-c5a1-4adf-952c-ff15f4f31825/public_url" TargetMode="External"/><Relationship Id="rId28" Type="http://schemas.openxmlformats.org/officeDocument/2006/relationships/hyperlink" Target="https://achieve.snowflake.com/87e47e73-a0b0-4099-b392-73a1ff15926f" TargetMode="External"/><Relationship Id="rId27" Type="http://schemas.openxmlformats.org/officeDocument/2006/relationships/hyperlink" Target="https://www.credly.com/badges/e6cccf36-8280-4832-9ad0-db7c2db83da3/public_ur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credentials.databricks.com/8109d458-04be-4ed7-af68-264099d8b517#acc.mLFpkT3n" TargetMode="External"/><Relationship Id="rId7" Type="http://schemas.openxmlformats.org/officeDocument/2006/relationships/hyperlink" Target="https://www.linkedin.com/in/jeromelieow/" TargetMode="External"/><Relationship Id="rId8" Type="http://schemas.openxmlformats.org/officeDocument/2006/relationships/hyperlink" Target="mailto:jeromelieow@gmail.com" TargetMode="External"/><Relationship Id="rId11" Type="http://schemas.openxmlformats.org/officeDocument/2006/relationships/hyperlink" Target="https://google.accredible.com/a7abc867-5618-4a4b-bdad-75bd76cc4b2b" TargetMode="External"/><Relationship Id="rId10" Type="http://schemas.openxmlformats.org/officeDocument/2006/relationships/hyperlink" Target="https://www.credly.com/badges/fe3fe7df-4a20-41ed-a0f4-fe69076319d0?source=linked_in_profile" TargetMode="External"/><Relationship Id="rId13" Type="http://schemas.openxmlformats.org/officeDocument/2006/relationships/hyperlink" Target="https://bcert.me/bc/html/show-badge.html?b=ffuzemtx" TargetMode="External"/><Relationship Id="rId12" Type="http://schemas.openxmlformats.org/officeDocument/2006/relationships/hyperlink" Target="https://bcert.me/bc/html/show-badge.html?b=hgqcvyfn" TargetMode="External"/><Relationship Id="rId15" Type="http://schemas.openxmlformats.org/officeDocument/2006/relationships/hyperlink" Target="https://www.credly.com/badges/992e971e-547a-44e6-8244-e9acdfded247/public_url" TargetMode="External"/><Relationship Id="rId14" Type="http://schemas.openxmlformats.org/officeDocument/2006/relationships/hyperlink" Target="https://datadog.docebosaas.com/share/gamification/badges/external/f3180ac0-894b-43f0-8d2d-3c0011793d47?lang=en" TargetMode="External"/><Relationship Id="rId17" Type="http://schemas.openxmlformats.org/officeDocument/2006/relationships/hyperlink" Target="https://credentials.databricks.com/96439248-a5e8-47db-a3c4-c2d96298100d#acc.r0IJtEl4" TargetMode="External"/><Relationship Id="rId16" Type="http://schemas.openxmlformats.org/officeDocument/2006/relationships/hyperlink" Target="https://ti-user-certificates.s3.amazonaws.com/ae62dcd7-abdc-4e90-a570-83eccba49043/0be5860e-46de-4cfc-9130-cc9279ca2d4b-jerome-lieow-7fad3fef-d727-4a9a-b82a-7a36b27d9d87-certificate.pdf" TargetMode="External"/><Relationship Id="rId19" Type="http://schemas.openxmlformats.org/officeDocument/2006/relationships/hyperlink" Target="https://learn.microsoft.com/en-us/users/jeromelieow/credentials/a1a66c1a3e853852" TargetMode="External"/><Relationship Id="rId18" Type="http://schemas.openxmlformats.org/officeDocument/2006/relationships/hyperlink" Target="https://learn.microsoft.com/en-us/users/jeromelieow/credentials/b3212f62e1d0e85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eQJ6/o8dPjbpm9U4zfx3EbSUGw==">CgMxLjA4AHIhMUFCd2p4VjlTeV9pT3RwSE04N3AzTXphVXFRanNiem1l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2025-12-03T17:17:00Z</dcterms:created>
  <dc:creator>Jerome Lieow</dc:creator>
</cp:coreProperties>
</file>