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ntabelle3Akzent1"/>
        <w:tblW w:w="7872" w:type="dxa"/>
        <w:tblLook w:val="04A0" w:firstRow="1" w:lastRow="0" w:firstColumn="1" w:lastColumn="0" w:noHBand="0" w:noVBand="1"/>
      </w:tblPr>
      <w:tblGrid>
        <w:gridCol w:w="2263"/>
        <w:gridCol w:w="1851"/>
        <w:gridCol w:w="4014"/>
      </w:tblGrid>
      <w:tr w:rsidR="003B73BD" w:rsidRPr="003B73BD" w14:paraId="62B9366D" w14:textId="77777777" w:rsidTr="003F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noWrap/>
            <w:vAlign w:val="center"/>
            <w:hideMark/>
          </w:tcPr>
          <w:p w14:paraId="1DBE17D7" w14:textId="77777777" w:rsidR="003B73BD" w:rsidRPr="003B73BD" w:rsidRDefault="003B73BD" w:rsidP="00427D5E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CAS</w:t>
            </w:r>
          </w:p>
        </w:tc>
        <w:tc>
          <w:tcPr>
            <w:tcW w:w="1595" w:type="dxa"/>
            <w:noWrap/>
            <w:vAlign w:val="center"/>
            <w:hideMark/>
          </w:tcPr>
          <w:p w14:paraId="20A567C7" w14:textId="77777777" w:rsidR="003B73BD" w:rsidRPr="003B73BD" w:rsidRDefault="003B73BD" w:rsidP="00427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014" w:type="dxa"/>
            <w:noWrap/>
            <w:vAlign w:val="center"/>
            <w:hideMark/>
          </w:tcPr>
          <w:p w14:paraId="048AFA83" w14:textId="77777777" w:rsidR="003B73BD" w:rsidRPr="003B73BD" w:rsidRDefault="003B73BD" w:rsidP="00427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Structure</w:t>
            </w:r>
          </w:p>
        </w:tc>
      </w:tr>
      <w:tr w:rsidR="003B73BD" w:rsidRPr="003B73BD" w14:paraId="09A740F7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7669CE55" w14:textId="77777777" w:rsidR="003B73BD" w:rsidRPr="003B73BD" w:rsidRDefault="003B73BD" w:rsidP="00427D5E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104-46-1</w:t>
            </w:r>
          </w:p>
        </w:tc>
        <w:tc>
          <w:tcPr>
            <w:tcW w:w="1595" w:type="dxa"/>
            <w:noWrap/>
            <w:vAlign w:val="center"/>
            <w:hideMark/>
          </w:tcPr>
          <w:p w14:paraId="541D91CE" w14:textId="0D2B1617" w:rsidR="003B73BD" w:rsidRPr="003B73BD" w:rsidRDefault="003B73BD" w:rsidP="00427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Anethol</w:t>
            </w:r>
          </w:p>
        </w:tc>
        <w:tc>
          <w:tcPr>
            <w:tcW w:w="4014" w:type="dxa"/>
            <w:noWrap/>
            <w:vAlign w:val="center"/>
            <w:hideMark/>
          </w:tcPr>
          <w:p w14:paraId="0D6F80A7" w14:textId="278B6E04" w:rsidR="003B73BD" w:rsidRPr="003B73BD" w:rsidRDefault="003B73BD" w:rsidP="00427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822" w:dyaOrig="777" w14:anchorId="6E9A11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6" type="#_x0000_t75" style="width:90.75pt;height:39pt" o:ole="">
                  <v:imagedata r:id="rId4" o:title=""/>
                </v:shape>
                <o:OLEObject Type="Embed" ProgID="ChemDraw.Document.6.0" ShapeID="_x0000_i1456" DrawAspect="Content" ObjectID="_1683565843" r:id="rId5"/>
              </w:object>
            </w:r>
          </w:p>
        </w:tc>
      </w:tr>
      <w:tr w:rsidR="003B73BD" w:rsidRPr="003B73BD" w14:paraId="748C387B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70740358" w14:textId="77777777" w:rsidR="003B73BD" w:rsidRPr="003B73BD" w:rsidRDefault="003B73BD" w:rsidP="00427D5E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106-48-9</w:t>
            </w:r>
          </w:p>
        </w:tc>
        <w:tc>
          <w:tcPr>
            <w:tcW w:w="1595" w:type="dxa"/>
            <w:noWrap/>
            <w:vAlign w:val="center"/>
          </w:tcPr>
          <w:p w14:paraId="2DB128FA" w14:textId="6B5BAD15" w:rsidR="003B73BD" w:rsidRPr="003B73BD" w:rsidRDefault="003F172A" w:rsidP="00427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4-Chlorphenol</w:t>
            </w:r>
          </w:p>
        </w:tc>
        <w:tc>
          <w:tcPr>
            <w:tcW w:w="4014" w:type="dxa"/>
            <w:noWrap/>
            <w:vAlign w:val="center"/>
          </w:tcPr>
          <w:p w14:paraId="007DC8C7" w14:textId="13991A03" w:rsidR="003B73BD" w:rsidRPr="003B73BD" w:rsidRDefault="003F172A" w:rsidP="00427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454" w:dyaOrig="818" w14:anchorId="5C1E5B15">
                <v:shape id="_x0000_i1470" type="#_x0000_t75" style="width:72.75pt;height:41.25pt" o:ole="">
                  <v:imagedata r:id="rId6" o:title=""/>
                </v:shape>
                <o:OLEObject Type="Embed" ProgID="ChemDraw.Document.6.0" ShapeID="_x0000_i1470" DrawAspect="Content" ObjectID="_1683565844" r:id="rId7"/>
              </w:object>
            </w:r>
          </w:p>
        </w:tc>
      </w:tr>
      <w:tr w:rsidR="003F172A" w:rsidRPr="003B73BD" w14:paraId="38CA5A80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425FBDBF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106-89-8</w:t>
            </w:r>
          </w:p>
        </w:tc>
        <w:tc>
          <w:tcPr>
            <w:tcW w:w="1595" w:type="dxa"/>
            <w:noWrap/>
            <w:vAlign w:val="center"/>
            <w:hideMark/>
          </w:tcPr>
          <w:p w14:paraId="6DFF1F87" w14:textId="4E6FD3CA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Epichlorhydrine</w:t>
            </w:r>
          </w:p>
        </w:tc>
        <w:tc>
          <w:tcPr>
            <w:tcW w:w="4014" w:type="dxa"/>
            <w:noWrap/>
            <w:vAlign w:val="center"/>
            <w:hideMark/>
          </w:tcPr>
          <w:p w14:paraId="6F696165" w14:textId="71F02A3F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294" w:dyaOrig="631" w14:anchorId="331CC64C">
                <v:shape id="_x0000_i1468" type="#_x0000_t75" style="width:64.5pt;height:31.5pt" o:ole="">
                  <v:imagedata r:id="rId8" o:title=""/>
                </v:shape>
                <o:OLEObject Type="Embed" ProgID="ChemDraw.Document.6.0" ShapeID="_x0000_i1468" DrawAspect="Content" ObjectID="_1683565845" r:id="rId9"/>
              </w:object>
            </w:r>
          </w:p>
        </w:tc>
      </w:tr>
      <w:tr w:rsidR="003F172A" w:rsidRPr="003B73BD" w14:paraId="77517949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45FEAF40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107-02-8</w:t>
            </w:r>
          </w:p>
        </w:tc>
        <w:tc>
          <w:tcPr>
            <w:tcW w:w="1595" w:type="dxa"/>
            <w:noWrap/>
            <w:vAlign w:val="center"/>
            <w:hideMark/>
          </w:tcPr>
          <w:p w14:paraId="5696006B" w14:textId="419F6718" w:rsidR="003F172A" w:rsidRPr="003B73BD" w:rsidRDefault="00477CDE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Acrolein</w:t>
            </w:r>
          </w:p>
        </w:tc>
        <w:tc>
          <w:tcPr>
            <w:tcW w:w="4014" w:type="dxa"/>
            <w:noWrap/>
            <w:vAlign w:val="center"/>
            <w:hideMark/>
          </w:tcPr>
          <w:p w14:paraId="539ADE5D" w14:textId="4765D9A9" w:rsidR="003F172A" w:rsidRPr="003B73BD" w:rsidRDefault="00477CDE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883" w:dyaOrig="379" w14:anchorId="03DCC45D">
                <v:shape id="_x0000_i1472" type="#_x0000_t75" style="width:44.25pt;height:18.75pt" o:ole="">
                  <v:imagedata r:id="rId10" o:title=""/>
                </v:shape>
                <o:OLEObject Type="Embed" ProgID="ChemDraw.Document.6.0" ShapeID="_x0000_i1472" DrawAspect="Content" ObjectID="_1683565846" r:id="rId11"/>
              </w:object>
            </w:r>
          </w:p>
        </w:tc>
      </w:tr>
      <w:tr w:rsidR="003F172A" w:rsidRPr="003B73BD" w14:paraId="570CC0D0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0BA6EE1E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107-87-9</w:t>
            </w:r>
          </w:p>
        </w:tc>
        <w:tc>
          <w:tcPr>
            <w:tcW w:w="1595" w:type="dxa"/>
            <w:noWrap/>
            <w:vAlign w:val="center"/>
            <w:hideMark/>
          </w:tcPr>
          <w:p w14:paraId="1E09AD79" w14:textId="6A24B25A" w:rsidR="003F172A" w:rsidRPr="003B73BD" w:rsidRDefault="000F7E58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2-Pentanone</w:t>
            </w:r>
          </w:p>
        </w:tc>
        <w:tc>
          <w:tcPr>
            <w:tcW w:w="4014" w:type="dxa"/>
            <w:noWrap/>
            <w:vAlign w:val="center"/>
            <w:hideMark/>
          </w:tcPr>
          <w:p w14:paraId="7450B3C0" w14:textId="07B81008" w:rsidR="003F172A" w:rsidRPr="003B73BD" w:rsidRDefault="000F7E58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073" w:dyaOrig="604" w14:anchorId="07C41075">
                <v:shape id="_x0000_i1474" type="#_x0000_t75" style="width:54pt;height:30pt" o:ole="">
                  <v:imagedata r:id="rId12" o:title=""/>
                </v:shape>
                <o:OLEObject Type="Embed" ProgID="ChemDraw.Document.6.0" ShapeID="_x0000_i1474" DrawAspect="Content" ObjectID="_1683565847" r:id="rId13"/>
              </w:object>
            </w:r>
          </w:p>
        </w:tc>
      </w:tr>
      <w:tr w:rsidR="003F172A" w:rsidRPr="003B73BD" w14:paraId="2241D454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1F4DD357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109-65-9</w:t>
            </w:r>
          </w:p>
        </w:tc>
        <w:tc>
          <w:tcPr>
            <w:tcW w:w="1595" w:type="dxa"/>
            <w:noWrap/>
            <w:vAlign w:val="center"/>
            <w:hideMark/>
          </w:tcPr>
          <w:p w14:paraId="07B17A0A" w14:textId="1C97B2B4" w:rsidR="003F172A" w:rsidRPr="003B73BD" w:rsidRDefault="000F7E58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1-Bromobutane</w:t>
            </w:r>
          </w:p>
        </w:tc>
        <w:tc>
          <w:tcPr>
            <w:tcW w:w="4014" w:type="dxa"/>
            <w:noWrap/>
            <w:vAlign w:val="center"/>
            <w:hideMark/>
          </w:tcPr>
          <w:p w14:paraId="3EA38569" w14:textId="49641F0A" w:rsidR="003F172A" w:rsidRPr="003B73BD" w:rsidRDefault="000F7E58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236" w:dyaOrig="321" w14:anchorId="2464C847">
                <v:shape id="_x0000_i1476" type="#_x0000_t75" style="width:61.5pt;height:15.75pt" o:ole="">
                  <v:imagedata r:id="rId14" o:title=""/>
                </v:shape>
                <o:OLEObject Type="Embed" ProgID="ChemDraw.Document.6.0" ShapeID="_x0000_i1476" DrawAspect="Content" ObjectID="_1683565848" r:id="rId15"/>
              </w:object>
            </w:r>
          </w:p>
        </w:tc>
      </w:tr>
      <w:tr w:rsidR="003F172A" w:rsidRPr="003B73BD" w14:paraId="271FCB8E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527B636C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110-83-8</w:t>
            </w:r>
          </w:p>
        </w:tc>
        <w:tc>
          <w:tcPr>
            <w:tcW w:w="1595" w:type="dxa"/>
            <w:noWrap/>
            <w:vAlign w:val="center"/>
            <w:hideMark/>
          </w:tcPr>
          <w:p w14:paraId="62A1F5F5" w14:textId="2A82591E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Cyclohexene</w:t>
            </w:r>
          </w:p>
        </w:tc>
        <w:tc>
          <w:tcPr>
            <w:tcW w:w="4014" w:type="dxa"/>
            <w:noWrap/>
            <w:vAlign w:val="center"/>
            <w:hideMark/>
          </w:tcPr>
          <w:p w14:paraId="7A659C08" w14:textId="4013DEBA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583" w:dyaOrig="665" w14:anchorId="53CED024">
                <v:shape id="_x0000_i1463" type="#_x0000_t75" style="width:29.25pt;height:33pt" o:ole="">
                  <v:imagedata r:id="rId16" o:title=""/>
                </v:shape>
                <o:OLEObject Type="Embed" ProgID="ChemDraw.Document.6.0" ShapeID="_x0000_i1463" DrawAspect="Content" ObjectID="_1683565849" r:id="rId17"/>
              </w:object>
            </w:r>
          </w:p>
        </w:tc>
      </w:tr>
      <w:tr w:rsidR="003F172A" w:rsidRPr="003B73BD" w14:paraId="3A3AC5A8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09D0C8C0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123-73-9</w:t>
            </w:r>
          </w:p>
        </w:tc>
        <w:tc>
          <w:tcPr>
            <w:tcW w:w="1595" w:type="dxa"/>
            <w:noWrap/>
            <w:vAlign w:val="center"/>
            <w:hideMark/>
          </w:tcPr>
          <w:p w14:paraId="29B23023" w14:textId="3BBCABB8" w:rsidR="003F172A" w:rsidRPr="003B73BD" w:rsidRDefault="000F7E58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Crotonaldehyde</w:t>
            </w:r>
          </w:p>
        </w:tc>
        <w:tc>
          <w:tcPr>
            <w:tcW w:w="4014" w:type="dxa"/>
            <w:noWrap/>
            <w:vAlign w:val="center"/>
            <w:hideMark/>
          </w:tcPr>
          <w:p w14:paraId="33ED8602" w14:textId="2DBD0F4F" w:rsidR="003F172A" w:rsidRPr="003B73BD" w:rsidRDefault="000F7E58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130" w:dyaOrig="367" w14:anchorId="37B82054">
                <v:shape id="_x0000_i1478" type="#_x0000_t75" style="width:56.25pt;height:18pt" o:ole="">
                  <v:imagedata r:id="rId18" o:title=""/>
                </v:shape>
                <o:OLEObject Type="Embed" ProgID="ChemDraw.Document.6.0" ShapeID="_x0000_i1478" DrawAspect="Content" ObjectID="_1683565850" r:id="rId19"/>
              </w:object>
            </w:r>
          </w:p>
        </w:tc>
      </w:tr>
      <w:tr w:rsidR="003F172A" w:rsidRPr="003B73BD" w14:paraId="7DEE9F56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21808564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135-02-4</w:t>
            </w:r>
          </w:p>
        </w:tc>
        <w:tc>
          <w:tcPr>
            <w:tcW w:w="1595" w:type="dxa"/>
            <w:noWrap/>
            <w:vAlign w:val="center"/>
            <w:hideMark/>
          </w:tcPr>
          <w:p w14:paraId="5A8A0CA4" w14:textId="1832C764" w:rsidR="003F172A" w:rsidRPr="003B73BD" w:rsidRDefault="003243C4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o-Anisaldehyde</w:t>
            </w:r>
          </w:p>
        </w:tc>
        <w:tc>
          <w:tcPr>
            <w:tcW w:w="4014" w:type="dxa"/>
            <w:noWrap/>
            <w:vAlign w:val="center"/>
            <w:hideMark/>
          </w:tcPr>
          <w:p w14:paraId="7D13DC12" w14:textId="7D9B35EE" w:rsidR="003F172A" w:rsidRPr="003B73BD" w:rsidRDefault="003243C4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274" w:dyaOrig="1147" w14:anchorId="77CC8F1D">
                <v:shape id="_x0000_i1492" type="#_x0000_t75" style="width:63.75pt;height:57pt" o:ole="">
                  <v:imagedata r:id="rId20" o:title=""/>
                </v:shape>
                <o:OLEObject Type="Embed" ProgID="ChemDraw.Document.6.0" ShapeID="_x0000_i1492" DrawAspect="Content" ObjectID="_1683565851" r:id="rId21"/>
              </w:object>
            </w:r>
          </w:p>
        </w:tc>
      </w:tr>
      <w:tr w:rsidR="003F172A" w:rsidRPr="003B73BD" w14:paraId="1F5BCF03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4663AFBC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2026-48-4</w:t>
            </w:r>
          </w:p>
        </w:tc>
        <w:tc>
          <w:tcPr>
            <w:tcW w:w="1595" w:type="dxa"/>
            <w:noWrap/>
            <w:vAlign w:val="center"/>
            <w:hideMark/>
          </w:tcPr>
          <w:p w14:paraId="7959A51F" w14:textId="2DF709B9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Valinol</w:t>
            </w:r>
          </w:p>
        </w:tc>
        <w:tc>
          <w:tcPr>
            <w:tcW w:w="4014" w:type="dxa"/>
            <w:noWrap/>
            <w:vAlign w:val="center"/>
            <w:hideMark/>
          </w:tcPr>
          <w:p w14:paraId="7F2090B1" w14:textId="2B32956F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339" w:dyaOrig="775" w14:anchorId="4D1EA1D0">
                <v:shape id="_x0000_i1464" type="#_x0000_t75" style="width:66.75pt;height:39pt" o:ole="">
                  <v:imagedata r:id="rId22" o:title=""/>
                </v:shape>
                <o:OLEObject Type="Embed" ProgID="ChemDraw.Document.6.0" ShapeID="_x0000_i1464" DrawAspect="Content" ObjectID="_1683565852" r:id="rId23"/>
              </w:object>
            </w:r>
          </w:p>
        </w:tc>
      </w:tr>
      <w:tr w:rsidR="003F172A" w:rsidRPr="003B73BD" w14:paraId="42B48451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2021718B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286-20-4</w:t>
            </w:r>
          </w:p>
        </w:tc>
        <w:tc>
          <w:tcPr>
            <w:tcW w:w="1595" w:type="dxa"/>
            <w:noWrap/>
            <w:vAlign w:val="center"/>
            <w:hideMark/>
          </w:tcPr>
          <w:p w14:paraId="3E0DB7F7" w14:textId="60C1F759" w:rsidR="003F172A" w:rsidRPr="003B73BD" w:rsidRDefault="004B6691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Cyclohexeneoxide</w:t>
            </w:r>
          </w:p>
        </w:tc>
        <w:tc>
          <w:tcPr>
            <w:tcW w:w="4014" w:type="dxa"/>
            <w:noWrap/>
            <w:vAlign w:val="center"/>
            <w:hideMark/>
          </w:tcPr>
          <w:p w14:paraId="2F5749BC" w14:textId="1F4C773E" w:rsidR="003F172A" w:rsidRPr="003B73BD" w:rsidRDefault="004B6691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902" w:dyaOrig="1080" w14:anchorId="033B9193">
                <v:shape id="_x0000_i1497" type="#_x0000_t75" style="width:45pt;height:54pt" o:ole="">
                  <v:imagedata r:id="rId24" o:title=""/>
                </v:shape>
                <o:OLEObject Type="Embed" ProgID="ChemDraw.Document.6.0" ShapeID="_x0000_i1497" DrawAspect="Content" ObjectID="_1683565853" r:id="rId25"/>
              </w:object>
            </w:r>
          </w:p>
        </w:tc>
      </w:tr>
      <w:tr w:rsidR="003F172A" w:rsidRPr="003B73BD" w14:paraId="1C686CB2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2244FB28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77-92-2</w:t>
            </w:r>
          </w:p>
        </w:tc>
        <w:tc>
          <w:tcPr>
            <w:tcW w:w="1595" w:type="dxa"/>
            <w:noWrap/>
            <w:vAlign w:val="center"/>
            <w:hideMark/>
          </w:tcPr>
          <w:p w14:paraId="4B63FE4E" w14:textId="3C96E53C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Citric acid</w:t>
            </w:r>
          </w:p>
        </w:tc>
        <w:tc>
          <w:tcPr>
            <w:tcW w:w="4014" w:type="dxa"/>
            <w:noWrap/>
            <w:vAlign w:val="center"/>
            <w:hideMark/>
          </w:tcPr>
          <w:p w14:paraId="561FC8D5" w14:textId="5EA1B0E6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2124" w:dyaOrig="566" w14:anchorId="5934EE2A">
                <v:shape id="_x0000_i1465" type="#_x0000_t75" style="width:106.5pt;height:28.5pt" o:ole="">
                  <v:imagedata r:id="rId26" o:title=""/>
                </v:shape>
                <o:OLEObject Type="Embed" ProgID="ChemDraw.Document.6.0" ShapeID="_x0000_i1465" DrawAspect="Content" ObjectID="_1683565854" r:id="rId27"/>
              </w:object>
            </w:r>
          </w:p>
        </w:tc>
      </w:tr>
      <w:tr w:rsidR="003F172A" w:rsidRPr="003B73BD" w14:paraId="2A26DD94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6D1EAFEB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78-76-2</w:t>
            </w:r>
          </w:p>
        </w:tc>
        <w:tc>
          <w:tcPr>
            <w:tcW w:w="1595" w:type="dxa"/>
            <w:noWrap/>
            <w:vAlign w:val="center"/>
            <w:hideMark/>
          </w:tcPr>
          <w:p w14:paraId="4D4FC09C" w14:textId="26BAC5CF" w:rsidR="003F172A" w:rsidRPr="003B73BD" w:rsidRDefault="00127254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2-Bromobutane</w:t>
            </w:r>
          </w:p>
        </w:tc>
        <w:tc>
          <w:tcPr>
            <w:tcW w:w="4014" w:type="dxa"/>
            <w:noWrap/>
            <w:vAlign w:val="center"/>
            <w:hideMark/>
          </w:tcPr>
          <w:p w14:paraId="079CEC6E" w14:textId="043C2F26" w:rsidR="003F172A" w:rsidRPr="003B73BD" w:rsidRDefault="00127254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825" w:dyaOrig="600" w14:anchorId="7E61AD24">
                <v:shape id="_x0000_i1498" type="#_x0000_t75" style="width:41.25pt;height:30pt" o:ole="">
                  <v:imagedata r:id="rId28" o:title=""/>
                </v:shape>
                <o:OLEObject Type="Embed" ProgID="ChemDraw.Document.6.0" ShapeID="_x0000_i1498" DrawAspect="Content" ObjectID="_1683565855" r:id="rId29"/>
              </w:object>
            </w:r>
          </w:p>
        </w:tc>
      </w:tr>
      <w:tr w:rsidR="003F172A" w:rsidRPr="003B73BD" w14:paraId="0E98F1E0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300F3149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92-52-4</w:t>
            </w:r>
          </w:p>
        </w:tc>
        <w:tc>
          <w:tcPr>
            <w:tcW w:w="1595" w:type="dxa"/>
            <w:noWrap/>
            <w:vAlign w:val="center"/>
            <w:hideMark/>
          </w:tcPr>
          <w:p w14:paraId="51E2920A" w14:textId="3CFDF929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Biphenyl</w:t>
            </w:r>
          </w:p>
        </w:tc>
        <w:tc>
          <w:tcPr>
            <w:tcW w:w="4014" w:type="dxa"/>
            <w:noWrap/>
            <w:vAlign w:val="center"/>
            <w:hideMark/>
          </w:tcPr>
          <w:p w14:paraId="7C095F46" w14:textId="51576DEC" w:rsidR="003F172A" w:rsidRPr="003B73BD" w:rsidRDefault="003F172A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526" w:dyaOrig="583" w14:anchorId="18821474">
                <v:shape id="_x0000_i1466" type="#_x0000_t75" style="width:76.5pt;height:29.25pt" o:ole="">
                  <v:imagedata r:id="rId30" o:title=""/>
                </v:shape>
                <o:OLEObject Type="Embed" ProgID="ChemDraw.Document.6.0" ShapeID="_x0000_i1466" DrawAspect="Content" ObjectID="_1683565856" r:id="rId31"/>
              </w:object>
            </w:r>
          </w:p>
        </w:tc>
      </w:tr>
      <w:tr w:rsidR="003F172A" w:rsidRPr="003B73BD" w14:paraId="1C91E5AC" w14:textId="77777777" w:rsidTr="003F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1C83D227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930-68-7</w:t>
            </w:r>
          </w:p>
        </w:tc>
        <w:tc>
          <w:tcPr>
            <w:tcW w:w="1595" w:type="dxa"/>
            <w:noWrap/>
            <w:vAlign w:val="center"/>
            <w:hideMark/>
          </w:tcPr>
          <w:p w14:paraId="0821E95B" w14:textId="65A19216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Cyclohex-2-en-1-one</w:t>
            </w:r>
          </w:p>
        </w:tc>
        <w:tc>
          <w:tcPr>
            <w:tcW w:w="4014" w:type="dxa"/>
            <w:noWrap/>
            <w:vAlign w:val="center"/>
            <w:hideMark/>
          </w:tcPr>
          <w:p w14:paraId="1801EA9A" w14:textId="64944F7C" w:rsidR="003F172A" w:rsidRPr="003B73BD" w:rsidRDefault="003F172A" w:rsidP="003F1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583" w:dyaOrig="1034" w14:anchorId="39A40659">
                <v:shape id="_x0000_i1467" type="#_x0000_t75" style="width:29.25pt;height:51.75pt" o:ole="">
                  <v:imagedata r:id="rId32" o:title=""/>
                </v:shape>
                <o:OLEObject Type="Embed" ProgID="ChemDraw.Document.6.0" ShapeID="_x0000_i1467" DrawAspect="Content" ObjectID="_1683565857" r:id="rId33"/>
              </w:object>
            </w:r>
          </w:p>
        </w:tc>
      </w:tr>
      <w:tr w:rsidR="003F172A" w:rsidRPr="003B73BD" w14:paraId="61C15DFB" w14:textId="77777777" w:rsidTr="003F17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14:paraId="2424B527" w14:textId="77777777" w:rsidR="003F172A" w:rsidRPr="003B73BD" w:rsidRDefault="003F172A" w:rsidP="003F172A">
            <w:pPr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 w:rsidRPr="003B73BD">
              <w:rPr>
                <w:rFonts w:ascii="Noto Sans" w:eastAsia="Times New Roman" w:hAnsi="Noto Sans" w:cs="Noto Sans"/>
                <w:color w:val="000000"/>
                <w:sz w:val="20"/>
                <w:szCs w:val="20"/>
                <w:lang w:val="en-GB"/>
              </w:rPr>
              <w:t>98-86-2</w:t>
            </w:r>
          </w:p>
        </w:tc>
        <w:tc>
          <w:tcPr>
            <w:tcW w:w="1595" w:type="dxa"/>
            <w:noWrap/>
            <w:vAlign w:val="center"/>
            <w:hideMark/>
          </w:tcPr>
          <w:p w14:paraId="2F465F74" w14:textId="666D7586" w:rsidR="003F172A" w:rsidRPr="003B73BD" w:rsidRDefault="00127254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</w:pPr>
            <w:r>
              <w:rPr>
                <w:rFonts w:ascii="Noto Sans" w:eastAsia="Times New Roman" w:hAnsi="Noto Sans" w:cs="Noto Sans"/>
                <w:color w:val="000000"/>
                <w:sz w:val="20"/>
                <w:szCs w:val="20"/>
              </w:rPr>
              <w:t>Acetophenone</w:t>
            </w:r>
          </w:p>
        </w:tc>
        <w:tc>
          <w:tcPr>
            <w:tcW w:w="4014" w:type="dxa"/>
            <w:noWrap/>
            <w:vAlign w:val="center"/>
            <w:hideMark/>
          </w:tcPr>
          <w:p w14:paraId="39C8A727" w14:textId="5665BD7B" w:rsidR="003F172A" w:rsidRPr="003B73BD" w:rsidRDefault="00127254" w:rsidP="003F1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" w:eastAsia="Times New Roman" w:hAnsi="Noto Sans" w:cs="Noto Sans"/>
                <w:sz w:val="20"/>
                <w:szCs w:val="20"/>
              </w:rPr>
            </w:pPr>
            <w:r>
              <w:object w:dxaOrig="1078" w:dyaOrig="1036" w14:anchorId="1A58A95B">
                <v:shape id="_x0000_i1500" type="#_x0000_t75" style="width:54pt;height:51.75pt" o:ole="">
                  <v:imagedata r:id="rId34" o:title=""/>
                </v:shape>
                <o:OLEObject Type="Embed" ProgID="ChemDraw.Document.6.0" ShapeID="_x0000_i1500" DrawAspect="Content" ObjectID="_1683565858" r:id="rId35"/>
              </w:object>
            </w:r>
          </w:p>
        </w:tc>
      </w:tr>
    </w:tbl>
    <w:p w14:paraId="691748F4" w14:textId="77777777" w:rsidR="005A66CA" w:rsidRPr="003B73BD" w:rsidRDefault="005A66CA">
      <w:pPr>
        <w:rPr>
          <w:rFonts w:ascii="Noto Sans" w:hAnsi="Noto Sans" w:cs="Noto Sans"/>
          <w:sz w:val="20"/>
          <w:szCs w:val="20"/>
        </w:rPr>
      </w:pPr>
    </w:p>
    <w:sectPr w:rsidR="005A66CA" w:rsidRPr="003B7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BD"/>
    <w:rsid w:val="000F7E58"/>
    <w:rsid w:val="00127254"/>
    <w:rsid w:val="003243C4"/>
    <w:rsid w:val="003B73BD"/>
    <w:rsid w:val="003F172A"/>
    <w:rsid w:val="00427D5E"/>
    <w:rsid w:val="00477CDE"/>
    <w:rsid w:val="004B6691"/>
    <w:rsid w:val="005A66CA"/>
    <w:rsid w:val="00862556"/>
    <w:rsid w:val="00CE3A31"/>
    <w:rsid w:val="00EC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B314"/>
  <w15:chartTrackingRefBased/>
  <w15:docId w15:val="{63341455-0170-44C9-AD68-8AC5C38E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Akzent1">
    <w:name w:val="List Table 3 Accent 1"/>
    <w:basedOn w:val="NormaleTabelle"/>
    <w:uiPriority w:val="48"/>
    <w:rsid w:val="003B73B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Liermann, Dr. Johannes</dc:creator>
  <cp:keywords/>
  <dc:description/>
  <cp:lastModifiedBy>Liermann, Dr. Johannes</cp:lastModifiedBy>
  <cp:revision>10</cp:revision>
  <dcterms:created xsi:type="dcterms:W3CDTF">2021-05-26T17:33:00Z</dcterms:created>
  <dcterms:modified xsi:type="dcterms:W3CDTF">2021-05-26T18:22:00Z</dcterms:modified>
</cp:coreProperties>
</file>