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1040" w14:textId="77777777" w:rsidR="00871D90" w:rsidRPr="00003B5F" w:rsidRDefault="00BF26FA" w:rsidP="00003B5F">
      <w:pPr>
        <w:pStyle w:val="Title"/>
      </w:pPr>
      <w:r w:rsidRPr="00003B5F">
        <w:t xml:space="preserve">Bayes Task analyses </w:t>
      </w:r>
    </w:p>
    <w:p w14:paraId="3FCFBED3" w14:textId="1A8A3B65" w:rsidR="00BF26FA" w:rsidRDefault="00E52B02" w:rsidP="00003B5F">
      <w:pPr>
        <w:pStyle w:val="Subtitle"/>
      </w:pPr>
      <w:r>
        <w:t>1 June 2022</w:t>
      </w:r>
    </w:p>
    <w:p w14:paraId="327B4069" w14:textId="2EB94EBF" w:rsidR="00BF26FA" w:rsidRDefault="00003B5F" w:rsidP="00003B5F">
      <w:pPr>
        <w:pStyle w:val="Heading1"/>
      </w:pPr>
      <w:r>
        <w:t>Sleep Restriction (SR) Analyses</w:t>
      </w:r>
    </w:p>
    <w:p w14:paraId="160ECACF" w14:textId="50E7F1DD" w:rsidR="00A822A5" w:rsidRDefault="00E52B02" w:rsidP="00E52B02">
      <w:pPr>
        <w:pStyle w:val="Heading2"/>
      </w:pPr>
      <w:r>
        <w:t>Manipulation Check</w:t>
      </w:r>
    </w:p>
    <w:p w14:paraId="6D369156" w14:textId="38F798DD" w:rsidR="00E52B02" w:rsidRDefault="00322D83" w:rsidP="00E52B02">
      <w:pPr>
        <w:pStyle w:val="ListParagraph"/>
        <w:numPr>
          <w:ilvl w:val="0"/>
          <w:numId w:val="4"/>
        </w:numPr>
      </w:pPr>
      <w:r>
        <w:t xml:space="preserve">Used </w:t>
      </w:r>
      <w:proofErr w:type="spellStart"/>
      <w:r>
        <w:t>StartKSS</w:t>
      </w:r>
      <w:proofErr w:type="spellEnd"/>
      <w:r>
        <w:t xml:space="preserve"> </w:t>
      </w:r>
    </w:p>
    <w:p w14:paraId="0DB0244A" w14:textId="716F1DC9" w:rsidR="00322D83" w:rsidRDefault="00322D83" w:rsidP="00322D83">
      <w:pPr>
        <w:pStyle w:val="ListParagraph"/>
        <w:numPr>
          <w:ilvl w:val="1"/>
          <w:numId w:val="4"/>
        </w:numPr>
      </w:pPr>
      <w:proofErr w:type="spellStart"/>
      <w:r>
        <w:t>StartKSS</w:t>
      </w:r>
      <w:proofErr w:type="spellEnd"/>
      <w:r>
        <w:t xml:space="preserve"> had positive skew, hence applied square-root transformation. Did not alleviate non-normality but alleviated skew </w:t>
      </w:r>
    </w:p>
    <w:p w14:paraId="4ED69C88" w14:textId="305BA9A6" w:rsidR="00322D83" w:rsidRDefault="00322D83" w:rsidP="00E52B02">
      <w:pPr>
        <w:pStyle w:val="ListParagraph"/>
        <w:numPr>
          <w:ilvl w:val="0"/>
          <w:numId w:val="4"/>
        </w:numPr>
      </w:pPr>
      <w:r>
        <w:t>SR significantly increased sleepiness</w:t>
      </w:r>
    </w:p>
    <w:p w14:paraId="1B22CD84" w14:textId="08871BD2" w:rsidR="00322D83" w:rsidRDefault="00322D83" w:rsidP="00322D83">
      <w:pPr>
        <w:pStyle w:val="ListParagraph"/>
        <w:numPr>
          <w:ilvl w:val="0"/>
          <w:numId w:val="4"/>
        </w:numPr>
      </w:pPr>
      <w:r>
        <w:t>Participants’ sleepiness decreased significantly in the PM session during SR. This decrease wasn’t present in the WR condition. Indicates some recovery in sleepiness from morning to afternoon post-SR.</w:t>
      </w:r>
    </w:p>
    <w:tbl>
      <w:tblPr>
        <w:tblStyle w:val="TableGrid"/>
        <w:tblW w:w="0" w:type="auto"/>
        <w:tblLook w:val="04A0" w:firstRow="1" w:lastRow="0" w:firstColumn="1" w:lastColumn="0" w:noHBand="0" w:noVBand="1"/>
      </w:tblPr>
      <w:tblGrid>
        <w:gridCol w:w="9016"/>
      </w:tblGrid>
      <w:tr w:rsidR="00322D83" w14:paraId="6CD09C9A" w14:textId="77777777" w:rsidTr="00322D83">
        <w:tc>
          <w:tcPr>
            <w:tcW w:w="9016" w:type="dxa"/>
          </w:tcPr>
          <w:p w14:paraId="40CD4C9E" w14:textId="77777777" w:rsidR="00322D83" w:rsidRDefault="00322D83" w:rsidP="00E52B02"/>
          <w:p w14:paraId="0A6104F2" w14:textId="77777777" w:rsidR="00322D83" w:rsidRDefault="00322D83" w:rsidP="00E52B02"/>
          <w:p w14:paraId="47077C19" w14:textId="77777777" w:rsidR="00322D83" w:rsidRDefault="00322D83" w:rsidP="00322D83">
            <w:r>
              <w:t>Linear mixed model fit by REML. t-tests use Satterthwaite's method ['</w:t>
            </w:r>
            <w:proofErr w:type="spellStart"/>
            <w:r>
              <w:t>lmerModLmerTest</w:t>
            </w:r>
            <w:proofErr w:type="spellEnd"/>
            <w:r>
              <w:t>']</w:t>
            </w:r>
          </w:p>
          <w:p w14:paraId="0530B02A" w14:textId="77777777" w:rsidR="00322D83" w:rsidRDefault="00322D83" w:rsidP="00322D83">
            <w:r>
              <w:t xml:space="preserve">Formula: </w:t>
            </w:r>
            <w:proofErr w:type="spellStart"/>
            <w:r>
              <w:t>sqrtKSS</w:t>
            </w:r>
            <w:proofErr w:type="spellEnd"/>
            <w:r>
              <w:t xml:space="preserve"> ~ 1 + </w:t>
            </w:r>
            <w:proofErr w:type="spellStart"/>
            <w:r>
              <w:t>SessionTime</w:t>
            </w:r>
            <w:proofErr w:type="spellEnd"/>
            <w:r>
              <w:t xml:space="preserve"> * Condition + (1 | </w:t>
            </w:r>
            <w:proofErr w:type="spellStart"/>
            <w:r>
              <w:t>PtID</w:t>
            </w:r>
            <w:proofErr w:type="spellEnd"/>
            <w:r>
              <w:t>)</w:t>
            </w:r>
          </w:p>
          <w:p w14:paraId="37E2F002" w14:textId="77777777" w:rsidR="00322D83" w:rsidRDefault="00322D83" w:rsidP="00322D83">
            <w:r>
              <w:t xml:space="preserve">   Data: </w:t>
            </w:r>
            <w:proofErr w:type="spellStart"/>
            <w:r>
              <w:t>data_SR_KSS</w:t>
            </w:r>
            <w:proofErr w:type="spellEnd"/>
          </w:p>
          <w:p w14:paraId="181E51C6" w14:textId="77777777" w:rsidR="00322D83" w:rsidRDefault="00322D83" w:rsidP="00322D83"/>
          <w:p w14:paraId="5E33D29F" w14:textId="77777777" w:rsidR="00322D83" w:rsidRDefault="00322D83" w:rsidP="00322D83">
            <w:r>
              <w:t>REML criterion at convergence: 93</w:t>
            </w:r>
          </w:p>
          <w:p w14:paraId="052418B9" w14:textId="77777777" w:rsidR="00322D83" w:rsidRDefault="00322D83" w:rsidP="00322D83"/>
          <w:p w14:paraId="54D52774" w14:textId="77777777" w:rsidR="00322D83" w:rsidRDefault="00322D83" w:rsidP="00322D83">
            <w:r>
              <w:t xml:space="preserve">Scaled residuals: </w:t>
            </w:r>
          </w:p>
          <w:p w14:paraId="10577A77" w14:textId="77777777" w:rsidR="00322D83" w:rsidRDefault="00322D83" w:rsidP="00322D83">
            <w:r>
              <w:t xml:space="preserve">     Min       1Q   Median       3Q      Max </w:t>
            </w:r>
          </w:p>
          <w:p w14:paraId="0701DB3C" w14:textId="77777777" w:rsidR="00322D83" w:rsidRDefault="00322D83" w:rsidP="00322D83">
            <w:r>
              <w:t>-2.91212 -0.</w:t>
            </w:r>
            <w:proofErr w:type="gramStart"/>
            <w:r>
              <w:t>68283  0.09386</w:t>
            </w:r>
            <w:proofErr w:type="gramEnd"/>
            <w:r>
              <w:t xml:space="preserve">  0.61345  2.26842 </w:t>
            </w:r>
          </w:p>
          <w:p w14:paraId="6D444285" w14:textId="77777777" w:rsidR="00322D83" w:rsidRDefault="00322D83" w:rsidP="00322D83"/>
          <w:p w14:paraId="6EB8CB38" w14:textId="77777777" w:rsidR="00322D83" w:rsidRDefault="00322D83" w:rsidP="00322D83">
            <w:r>
              <w:t>Random effects:</w:t>
            </w:r>
          </w:p>
          <w:p w14:paraId="42591A8E" w14:textId="77777777" w:rsidR="00322D83" w:rsidRDefault="00322D83" w:rsidP="00322D83">
            <w:r>
              <w:t xml:space="preserve"> Groups   Name        Variance </w:t>
            </w:r>
            <w:proofErr w:type="spellStart"/>
            <w:r>
              <w:t>Std.Dev</w:t>
            </w:r>
            <w:proofErr w:type="spellEnd"/>
            <w:r>
              <w:t>.</w:t>
            </w:r>
          </w:p>
          <w:p w14:paraId="6F5C931F" w14:textId="77777777" w:rsidR="00322D83" w:rsidRDefault="00322D83" w:rsidP="00322D83">
            <w:r>
              <w:t xml:space="preserve"> </w:t>
            </w:r>
            <w:proofErr w:type="spellStart"/>
            <w:r>
              <w:t>PtID</w:t>
            </w:r>
            <w:proofErr w:type="spellEnd"/>
            <w:r>
              <w:t xml:space="preserve">  </w:t>
            </w:r>
            <w:proofErr w:type="gramStart"/>
            <w:r>
              <w:t xml:space="preserve">   (</w:t>
            </w:r>
            <w:proofErr w:type="gramEnd"/>
            <w:r>
              <w:t xml:space="preserve">Intercept) 0.06103  0.2470  </w:t>
            </w:r>
          </w:p>
          <w:p w14:paraId="4D850EC9" w14:textId="77777777" w:rsidR="00322D83" w:rsidRDefault="00322D83" w:rsidP="00322D83">
            <w:r>
              <w:t xml:space="preserve"> Residual             </w:t>
            </w:r>
            <w:proofErr w:type="gramStart"/>
            <w:r>
              <w:t>0.08421  0.2902</w:t>
            </w:r>
            <w:proofErr w:type="gramEnd"/>
            <w:r>
              <w:t xml:space="preserve">  </w:t>
            </w:r>
          </w:p>
          <w:p w14:paraId="04951F0C" w14:textId="77777777" w:rsidR="00322D83" w:rsidRDefault="00322D83" w:rsidP="00322D83">
            <w:r>
              <w:t xml:space="preserve">Number of </w:t>
            </w:r>
            <w:proofErr w:type="spellStart"/>
            <w:r>
              <w:t>obs</w:t>
            </w:r>
            <w:proofErr w:type="spellEnd"/>
            <w:r>
              <w:t xml:space="preserve">: 112, groups:  </w:t>
            </w:r>
            <w:proofErr w:type="spellStart"/>
            <w:r>
              <w:t>PtID</w:t>
            </w:r>
            <w:proofErr w:type="spellEnd"/>
            <w:r>
              <w:t xml:space="preserve">, </w:t>
            </w:r>
            <w:commentRangeStart w:id="0"/>
            <w:r>
              <w:t>37</w:t>
            </w:r>
            <w:commentRangeEnd w:id="0"/>
            <w:r>
              <w:rPr>
                <w:rStyle w:val="CommentReference"/>
              </w:rPr>
              <w:commentReference w:id="0"/>
            </w:r>
          </w:p>
          <w:p w14:paraId="67D4C3A8" w14:textId="77777777" w:rsidR="00322D83" w:rsidRDefault="00322D83" w:rsidP="00322D83"/>
          <w:p w14:paraId="6862FBFD" w14:textId="77777777" w:rsidR="00322D83" w:rsidRDefault="00322D83" w:rsidP="00322D83">
            <w:r>
              <w:t>Fixed effects:</w:t>
            </w:r>
          </w:p>
          <w:p w14:paraId="386A11B2" w14:textId="77777777" w:rsidR="00322D83" w:rsidRDefault="00322D83" w:rsidP="00322D83">
            <w:r>
              <w:t xml:space="preserve">                          Estimate Std. Error       df t value             </w:t>
            </w:r>
            <w:proofErr w:type="spellStart"/>
            <w:r>
              <w:t>Pr</w:t>
            </w:r>
            <w:proofErr w:type="spellEnd"/>
            <w:r>
              <w:t xml:space="preserve">(&gt;|t|)    </w:t>
            </w:r>
          </w:p>
          <w:p w14:paraId="5835AC02" w14:textId="77777777" w:rsidR="00322D83" w:rsidRDefault="00322D83" w:rsidP="00322D83">
            <w:r>
              <w:t>(</w:t>
            </w:r>
            <w:proofErr w:type="gramStart"/>
            <w:r>
              <w:t xml:space="preserve">Intercept)   </w:t>
            </w:r>
            <w:proofErr w:type="gramEnd"/>
            <w:r>
              <w:t xml:space="preserve">             1.68602    0.06396 79.71586  26.361 &lt; 0.0000000000000002 ***</w:t>
            </w:r>
          </w:p>
          <w:p w14:paraId="1E14BA78" w14:textId="77777777" w:rsidR="00322D83" w:rsidRDefault="00322D83" w:rsidP="00322D83">
            <w:proofErr w:type="spellStart"/>
            <w:r>
              <w:t>SessionTimePM</w:t>
            </w:r>
            <w:proofErr w:type="spellEnd"/>
            <w:r>
              <w:t xml:space="preserve">              0.12308    0.06970 72.34397   1.766               </w:t>
            </w:r>
            <w:proofErr w:type="gramStart"/>
            <w:r>
              <w:t>0.0816 .</w:t>
            </w:r>
            <w:proofErr w:type="gramEnd"/>
            <w:r>
              <w:t xml:space="preserve">  </w:t>
            </w:r>
          </w:p>
          <w:p w14:paraId="1C425D18" w14:textId="77777777" w:rsidR="00322D83" w:rsidRDefault="00322D83" w:rsidP="00322D83">
            <w:proofErr w:type="spellStart"/>
            <w:r>
              <w:t>ConditionSR</w:t>
            </w:r>
            <w:proofErr w:type="spellEnd"/>
            <w:r>
              <w:t xml:space="preserve">                0.79909    0.08400 80.12179   </w:t>
            </w:r>
            <w:proofErr w:type="gramStart"/>
            <w:r>
              <w:t>9.513  0.00000000000000852</w:t>
            </w:r>
            <w:proofErr w:type="gramEnd"/>
            <w:r>
              <w:t xml:space="preserve"> ***</w:t>
            </w:r>
          </w:p>
          <w:p w14:paraId="38FA30D8" w14:textId="77777777" w:rsidR="00322D83" w:rsidRDefault="00322D83" w:rsidP="00322D83">
            <w:proofErr w:type="spellStart"/>
            <w:proofErr w:type="gramStart"/>
            <w:r>
              <w:t>SessionTimePM:ConditionSR</w:t>
            </w:r>
            <w:proofErr w:type="spellEnd"/>
            <w:proofErr w:type="gramEnd"/>
            <w:r>
              <w:t xml:space="preserve"> -0.26548    0.11387 72.18161  -2.331               0.0225 *  </w:t>
            </w:r>
          </w:p>
          <w:p w14:paraId="7130A11D" w14:textId="77777777" w:rsidR="00322D83" w:rsidRDefault="00322D83" w:rsidP="00322D83">
            <w:r>
              <w:t>---</w:t>
            </w:r>
          </w:p>
          <w:p w14:paraId="71A1BCC9" w14:textId="77777777" w:rsidR="00322D83" w:rsidRDefault="00322D83" w:rsidP="00322D83">
            <w:proofErr w:type="spellStart"/>
            <w:r>
              <w:t>Signif</w:t>
            </w:r>
            <w:proofErr w:type="spellEnd"/>
            <w:r>
              <w:t xml:space="preserve">. codes:  0 ‘***’ 0.001 ‘**’ 0.01 ‘*’ 0.05 ‘.’ 0.1 </w:t>
            </w:r>
            <w:proofErr w:type="gramStart"/>
            <w:r>
              <w:t>‘ ’</w:t>
            </w:r>
            <w:proofErr w:type="gramEnd"/>
            <w:r>
              <w:t xml:space="preserve"> 1</w:t>
            </w:r>
            <w:r>
              <w:br w:type="page"/>
            </w:r>
          </w:p>
          <w:p w14:paraId="716FE5D2" w14:textId="1F0127CF" w:rsidR="00322D83" w:rsidRDefault="00322D83" w:rsidP="00E52B02"/>
        </w:tc>
      </w:tr>
    </w:tbl>
    <w:p w14:paraId="12DA2D4C" w14:textId="1664706D" w:rsidR="00322D83" w:rsidRDefault="00322D83" w:rsidP="00E52B02"/>
    <w:p w14:paraId="2639BD6C" w14:textId="77777777" w:rsidR="00322D83" w:rsidRDefault="00322D83">
      <w:r>
        <w:br w:type="page"/>
      </w:r>
    </w:p>
    <w:p w14:paraId="4022E97E" w14:textId="77777777" w:rsidR="00E52B02" w:rsidRDefault="00E52B02" w:rsidP="00E52B02"/>
    <w:p w14:paraId="79799F51" w14:textId="029D7FCC" w:rsidR="00A822A5" w:rsidRDefault="00A822A5" w:rsidP="00A822A5">
      <w:pPr>
        <w:pStyle w:val="Heading2"/>
      </w:pPr>
      <w:r>
        <w:t>Accuracy model:</w:t>
      </w:r>
    </w:p>
    <w:p w14:paraId="78C9F222" w14:textId="2DB2FFDE" w:rsidR="00A822A5" w:rsidRDefault="00FE2027" w:rsidP="00A822A5">
      <w:r>
        <w:t>Logit m</w:t>
      </w:r>
      <w:r w:rsidR="00A822A5">
        <w:t xml:space="preserve">odel with </w:t>
      </w:r>
      <w:proofErr w:type="spellStart"/>
      <w:r w:rsidR="00A822A5">
        <w:t>NoBrainers</w:t>
      </w:r>
      <w:proofErr w:type="spellEnd"/>
      <w:r w:rsidR="00A822A5">
        <w:t xml:space="preserve"> </w:t>
      </w:r>
      <w:r w:rsidR="00065083">
        <w:t>*</w:t>
      </w:r>
      <w:r w:rsidR="00A822A5">
        <w:t xml:space="preserve"> </w:t>
      </w:r>
      <w:proofErr w:type="spellStart"/>
      <w:r w:rsidR="00A822A5">
        <w:t>SessionTime</w:t>
      </w:r>
      <w:proofErr w:type="spellEnd"/>
      <w:r w:rsidR="00A822A5">
        <w:t xml:space="preserve">*Condition </w:t>
      </w:r>
      <w:r w:rsidR="00065083">
        <w:t>3-</w:t>
      </w:r>
      <w:r w:rsidR="00A822A5">
        <w:t>way interaction</w:t>
      </w:r>
    </w:p>
    <w:p w14:paraId="258B8D28" w14:textId="35FB535C" w:rsidR="00A822A5" w:rsidRDefault="00A822A5" w:rsidP="00A822A5">
      <w:pPr>
        <w:pStyle w:val="ListParagraph"/>
        <w:numPr>
          <w:ilvl w:val="0"/>
          <w:numId w:val="3"/>
        </w:numPr>
      </w:pPr>
      <w:r>
        <w:t xml:space="preserve">Pts more likely to get accurate response on </w:t>
      </w:r>
      <w:proofErr w:type="spellStart"/>
      <w:r>
        <w:t>NoBrainer</w:t>
      </w:r>
      <w:proofErr w:type="spellEnd"/>
      <w:r>
        <w:t xml:space="preserve"> trials, as expected</w:t>
      </w:r>
      <w:r w:rsidR="00FE2027">
        <w:t xml:space="preserve"> (6.5x the odds)</w:t>
      </w:r>
    </w:p>
    <w:p w14:paraId="72CB76E7" w14:textId="00FF159F" w:rsidR="00A822A5" w:rsidRDefault="00A822A5" w:rsidP="00A822A5">
      <w:pPr>
        <w:pStyle w:val="ListParagraph"/>
        <w:numPr>
          <w:ilvl w:val="0"/>
          <w:numId w:val="3"/>
        </w:numPr>
      </w:pPr>
      <w:r>
        <w:t xml:space="preserve">Both SR and </w:t>
      </w:r>
      <w:proofErr w:type="spellStart"/>
      <w:r>
        <w:t>Sessi</w:t>
      </w:r>
      <w:r w:rsidR="00065083">
        <w:t>onTime</w:t>
      </w:r>
      <w:proofErr w:type="spellEnd"/>
      <w:r w:rsidR="00065083">
        <w:t xml:space="preserve"> did not affect trial </w:t>
      </w:r>
      <w:proofErr w:type="gramStart"/>
      <w:r w:rsidR="00065083">
        <w:t>accuracy, and</w:t>
      </w:r>
      <w:proofErr w:type="gramEnd"/>
      <w:r w:rsidR="00065083">
        <w:t xml:space="preserve"> did not amplify nor reduce </w:t>
      </w:r>
      <w:r w:rsidR="00120D16">
        <w:t>ability to make an</w:t>
      </w:r>
      <w:r w:rsidR="00065083">
        <w:t xml:space="preserve"> accurate response on </w:t>
      </w:r>
      <w:proofErr w:type="spellStart"/>
      <w:r w:rsidR="00065083">
        <w:t>NoBrainer</w:t>
      </w:r>
      <w:proofErr w:type="spellEnd"/>
      <w:r w:rsidR="00065083">
        <w:t xml:space="preserve"> trials.</w:t>
      </w:r>
    </w:p>
    <w:p w14:paraId="54ED387F" w14:textId="77777777" w:rsidR="00322D83" w:rsidRDefault="00322D83" w:rsidP="00322D83">
      <w:pPr>
        <w:pStyle w:val="ListParagraph"/>
      </w:pPr>
    </w:p>
    <w:tbl>
      <w:tblPr>
        <w:tblStyle w:val="TableGrid"/>
        <w:tblW w:w="0" w:type="auto"/>
        <w:tblLook w:val="04A0" w:firstRow="1" w:lastRow="0" w:firstColumn="1" w:lastColumn="0" w:noHBand="0" w:noVBand="1"/>
      </w:tblPr>
      <w:tblGrid>
        <w:gridCol w:w="9016"/>
      </w:tblGrid>
      <w:tr w:rsidR="00322D83" w14:paraId="0A2517F6" w14:textId="77777777" w:rsidTr="00322D83">
        <w:tc>
          <w:tcPr>
            <w:tcW w:w="9016" w:type="dxa"/>
          </w:tcPr>
          <w:p w14:paraId="60EB5069" w14:textId="77777777" w:rsidR="009E207D" w:rsidRDefault="009E207D" w:rsidP="009E207D">
            <w:pPr>
              <w:ind w:left="360"/>
            </w:pPr>
            <w:r>
              <w:t>Generalized linear mixed model fit by maximum likelihood (Laplace Approximation) ['</w:t>
            </w:r>
            <w:proofErr w:type="spellStart"/>
            <w:r>
              <w:t>glmerMod</w:t>
            </w:r>
            <w:proofErr w:type="spellEnd"/>
            <w:r>
              <w:t>']</w:t>
            </w:r>
          </w:p>
          <w:p w14:paraId="3E78C082" w14:textId="77777777" w:rsidR="009E207D" w:rsidRDefault="009E207D" w:rsidP="009E207D">
            <w:pPr>
              <w:ind w:left="360"/>
            </w:pPr>
            <w:r>
              <w:t xml:space="preserve"> Family: </w:t>
            </w:r>
            <w:proofErr w:type="gramStart"/>
            <w:r>
              <w:t>binomial  (</w:t>
            </w:r>
            <w:proofErr w:type="gramEnd"/>
            <w:r>
              <w:t xml:space="preserve"> logit )</w:t>
            </w:r>
          </w:p>
          <w:p w14:paraId="397E1870" w14:textId="77777777" w:rsidR="009E207D" w:rsidRDefault="009E207D" w:rsidP="009E207D">
            <w:pPr>
              <w:ind w:left="360"/>
            </w:pPr>
            <w:r>
              <w:t xml:space="preserve">Formula: </w:t>
            </w:r>
            <w:proofErr w:type="spellStart"/>
            <w:r>
              <w:t>IsCorrect</w:t>
            </w:r>
            <w:proofErr w:type="spellEnd"/>
            <w:r>
              <w:t xml:space="preserve"> ~ 1 + </w:t>
            </w:r>
            <w:proofErr w:type="spellStart"/>
            <w:r>
              <w:t>NoBrainers</w:t>
            </w:r>
            <w:proofErr w:type="spellEnd"/>
            <w:r>
              <w:t xml:space="preserve"> + Condition * </w:t>
            </w:r>
            <w:proofErr w:type="spellStart"/>
            <w:r>
              <w:t>SessionTime</w:t>
            </w:r>
            <w:proofErr w:type="spellEnd"/>
            <w:r>
              <w:t xml:space="preserve"> + (1 | </w:t>
            </w:r>
            <w:proofErr w:type="spellStart"/>
            <w:r>
              <w:t>PtID</w:t>
            </w:r>
            <w:proofErr w:type="spellEnd"/>
            <w:r>
              <w:t>)</w:t>
            </w:r>
          </w:p>
          <w:p w14:paraId="357C5907" w14:textId="77777777" w:rsidR="009E207D" w:rsidRDefault="009E207D" w:rsidP="009E207D">
            <w:pPr>
              <w:ind w:left="360"/>
            </w:pPr>
            <w:r>
              <w:t xml:space="preserve">   Data: </w:t>
            </w:r>
            <w:proofErr w:type="spellStart"/>
            <w:r>
              <w:t>data_SR</w:t>
            </w:r>
            <w:proofErr w:type="spellEnd"/>
          </w:p>
          <w:p w14:paraId="7E70414C" w14:textId="77777777" w:rsidR="009E207D" w:rsidRDefault="009E207D" w:rsidP="009E207D">
            <w:pPr>
              <w:ind w:left="360"/>
            </w:pPr>
          </w:p>
          <w:p w14:paraId="3386060F" w14:textId="77777777" w:rsidR="009E207D" w:rsidRDefault="009E207D" w:rsidP="009E207D">
            <w:pPr>
              <w:ind w:left="360"/>
            </w:pPr>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37A33442" w14:textId="77777777" w:rsidR="009E207D" w:rsidRDefault="009E207D" w:rsidP="009E207D">
            <w:pPr>
              <w:ind w:left="360"/>
            </w:pPr>
            <w:r>
              <w:t xml:space="preserve">  4594.4   </w:t>
            </w:r>
            <w:proofErr w:type="gramStart"/>
            <w:r>
              <w:t>4633.2  -</w:t>
            </w:r>
            <w:proofErr w:type="gramEnd"/>
            <w:r>
              <w:t xml:space="preserve">2291.2   4582.4     4719 </w:t>
            </w:r>
          </w:p>
          <w:p w14:paraId="0B189468" w14:textId="77777777" w:rsidR="009E207D" w:rsidRDefault="009E207D" w:rsidP="009E207D">
            <w:pPr>
              <w:ind w:left="360"/>
            </w:pPr>
          </w:p>
          <w:p w14:paraId="490217BF" w14:textId="77777777" w:rsidR="009E207D" w:rsidRDefault="009E207D" w:rsidP="009E207D">
            <w:pPr>
              <w:ind w:left="360"/>
            </w:pPr>
            <w:r>
              <w:t xml:space="preserve">Scaled residuals: </w:t>
            </w:r>
          </w:p>
          <w:p w14:paraId="7055DC8A" w14:textId="77777777" w:rsidR="009E207D" w:rsidRDefault="009E207D" w:rsidP="009E207D">
            <w:pPr>
              <w:ind w:left="360"/>
            </w:pPr>
            <w:r>
              <w:t xml:space="preserve">    Min      1</w:t>
            </w:r>
            <w:proofErr w:type="gramStart"/>
            <w:r>
              <w:t>Q  Median</w:t>
            </w:r>
            <w:proofErr w:type="gramEnd"/>
            <w:r>
              <w:t xml:space="preserve">      3Q     Max </w:t>
            </w:r>
          </w:p>
          <w:p w14:paraId="28FA9864" w14:textId="77777777" w:rsidR="009E207D" w:rsidRDefault="009E207D" w:rsidP="009E207D">
            <w:pPr>
              <w:ind w:left="360"/>
            </w:pPr>
            <w:r>
              <w:t>-6.</w:t>
            </w:r>
            <w:proofErr w:type="gramStart"/>
            <w:r>
              <w:t>5256  0.1568</w:t>
            </w:r>
            <w:proofErr w:type="gramEnd"/>
            <w:r>
              <w:t xml:space="preserve">  0.4533  0.5977  0.9131 </w:t>
            </w:r>
          </w:p>
          <w:p w14:paraId="30B4EA5A" w14:textId="77777777" w:rsidR="009E207D" w:rsidRDefault="009E207D" w:rsidP="009E207D">
            <w:pPr>
              <w:ind w:left="360"/>
            </w:pPr>
          </w:p>
          <w:p w14:paraId="278F571D" w14:textId="77777777" w:rsidR="009E207D" w:rsidRDefault="009E207D" w:rsidP="009E207D">
            <w:pPr>
              <w:ind w:left="360"/>
            </w:pPr>
            <w:r>
              <w:t>Random effects:</w:t>
            </w:r>
          </w:p>
          <w:p w14:paraId="410DB3E6" w14:textId="77777777" w:rsidR="009E207D" w:rsidRDefault="009E207D" w:rsidP="009E207D">
            <w:pPr>
              <w:ind w:left="360"/>
            </w:pPr>
            <w:r>
              <w:t xml:space="preserve"> Groups Name        Variance </w:t>
            </w:r>
            <w:proofErr w:type="spellStart"/>
            <w:r>
              <w:t>Std.Dev</w:t>
            </w:r>
            <w:proofErr w:type="spellEnd"/>
            <w:r>
              <w:t>.</w:t>
            </w:r>
          </w:p>
          <w:p w14:paraId="45BB5985" w14:textId="77777777" w:rsidR="009E207D" w:rsidRDefault="009E207D" w:rsidP="009E207D">
            <w:pPr>
              <w:ind w:left="360"/>
            </w:pPr>
            <w:r>
              <w:t xml:space="preserve"> </w:t>
            </w:r>
            <w:proofErr w:type="spellStart"/>
            <w:r>
              <w:t>PtID</w:t>
            </w:r>
            <w:proofErr w:type="spellEnd"/>
            <w:proofErr w:type="gramStart"/>
            <w:r>
              <w:t xml:space="preserve">   (</w:t>
            </w:r>
            <w:proofErr w:type="gramEnd"/>
            <w:r>
              <w:t xml:space="preserve">Intercept) 0.2205   0.4696  </w:t>
            </w:r>
          </w:p>
          <w:p w14:paraId="3F660A6C" w14:textId="77777777" w:rsidR="009E207D" w:rsidRDefault="009E207D" w:rsidP="009E207D">
            <w:pPr>
              <w:ind w:left="360"/>
            </w:pPr>
            <w:r>
              <w:t xml:space="preserve">Number of </w:t>
            </w:r>
            <w:proofErr w:type="spellStart"/>
            <w:r>
              <w:t>obs</w:t>
            </w:r>
            <w:proofErr w:type="spellEnd"/>
            <w:r>
              <w:t xml:space="preserve">: 4725, groups:  </w:t>
            </w:r>
            <w:proofErr w:type="spellStart"/>
            <w:r>
              <w:t>PtID</w:t>
            </w:r>
            <w:proofErr w:type="spellEnd"/>
            <w:r>
              <w:t>, 41</w:t>
            </w:r>
          </w:p>
          <w:p w14:paraId="48AAB989" w14:textId="77777777" w:rsidR="009E207D" w:rsidRDefault="009E207D" w:rsidP="009E207D">
            <w:pPr>
              <w:ind w:left="360"/>
            </w:pPr>
          </w:p>
          <w:p w14:paraId="589C909D" w14:textId="77777777" w:rsidR="009E207D" w:rsidRDefault="009E207D" w:rsidP="009E207D">
            <w:pPr>
              <w:ind w:left="360"/>
            </w:pPr>
            <w:r>
              <w:t>Fixed effects:</w:t>
            </w:r>
          </w:p>
          <w:p w14:paraId="0964BAB2" w14:textId="77777777" w:rsidR="009E207D" w:rsidRDefault="009E207D" w:rsidP="009E207D">
            <w:pPr>
              <w:ind w:left="360"/>
            </w:pPr>
            <w:r>
              <w:t xml:space="preserve">                          Estimate Std. Error z value            </w:t>
            </w:r>
            <w:proofErr w:type="spellStart"/>
            <w:r>
              <w:t>Pr</w:t>
            </w:r>
            <w:proofErr w:type="spellEnd"/>
            <w:r>
              <w:t xml:space="preserve">(&gt;|z|)    </w:t>
            </w:r>
          </w:p>
          <w:p w14:paraId="785AE21A" w14:textId="77777777" w:rsidR="009E207D" w:rsidRDefault="009E207D" w:rsidP="009E207D">
            <w:pPr>
              <w:ind w:left="360"/>
            </w:pPr>
            <w:r>
              <w:t>(</w:t>
            </w:r>
            <w:proofErr w:type="gramStart"/>
            <w:r>
              <w:t xml:space="preserve">Intercept)   </w:t>
            </w:r>
            <w:proofErr w:type="gramEnd"/>
            <w:r>
              <w:t xml:space="preserve">             1.10265    0.09998  11.029 &lt;0.0000000000000002 ***</w:t>
            </w:r>
          </w:p>
          <w:p w14:paraId="51A0FC6D" w14:textId="77777777" w:rsidR="009E207D" w:rsidRDefault="009E207D" w:rsidP="009E207D">
            <w:pPr>
              <w:ind w:left="360"/>
            </w:pPr>
            <w:proofErr w:type="spellStart"/>
            <w:r>
              <w:t>NoBrainers</w:t>
            </w:r>
            <w:proofErr w:type="spellEnd"/>
            <w:r>
              <w:t xml:space="preserve">                 2.16920    </w:t>
            </w:r>
            <w:proofErr w:type="gramStart"/>
            <w:r>
              <w:t>0.16819  12.898</w:t>
            </w:r>
            <w:proofErr w:type="gramEnd"/>
            <w:r>
              <w:t xml:space="preserve"> &lt;0.0000000000000002 ***</w:t>
            </w:r>
          </w:p>
          <w:p w14:paraId="2800BA8A" w14:textId="77777777" w:rsidR="009E207D" w:rsidRDefault="009E207D" w:rsidP="009E207D">
            <w:pPr>
              <w:ind w:left="360"/>
            </w:pPr>
            <w:proofErr w:type="spellStart"/>
            <w:r>
              <w:t>ConditionSR</w:t>
            </w:r>
            <w:proofErr w:type="spellEnd"/>
            <w:r>
              <w:t xml:space="preserve">               -0.10661    </w:t>
            </w:r>
            <w:proofErr w:type="gramStart"/>
            <w:r>
              <w:t>0.10890  -</w:t>
            </w:r>
            <w:proofErr w:type="gramEnd"/>
            <w:r>
              <w:t xml:space="preserve">0.979               0.328    </w:t>
            </w:r>
          </w:p>
          <w:p w14:paraId="3F010AE9" w14:textId="77777777" w:rsidR="009E207D" w:rsidRDefault="009E207D" w:rsidP="009E207D">
            <w:pPr>
              <w:ind w:left="360"/>
            </w:pPr>
            <w:proofErr w:type="spellStart"/>
            <w:r>
              <w:t>SessionTimePM</w:t>
            </w:r>
            <w:proofErr w:type="spellEnd"/>
            <w:r>
              <w:t xml:space="preserve">              0.03673    0.09558   0.384               0.701    </w:t>
            </w:r>
          </w:p>
          <w:p w14:paraId="1BC5B107" w14:textId="260C7120" w:rsidR="00322D83" w:rsidRDefault="009E207D" w:rsidP="009E207D">
            <w:pPr>
              <w:ind w:left="360"/>
            </w:pPr>
            <w:proofErr w:type="spellStart"/>
            <w:proofErr w:type="gramStart"/>
            <w:r>
              <w:t>ConditionSR:SessionTimePM</w:t>
            </w:r>
            <w:proofErr w:type="spellEnd"/>
            <w:proofErr w:type="gramEnd"/>
            <w:r>
              <w:t xml:space="preserve"> -0.01034    0.14926  -0.069               0.945   </w:t>
            </w:r>
          </w:p>
        </w:tc>
      </w:tr>
    </w:tbl>
    <w:p w14:paraId="059B5C80" w14:textId="632A77FA" w:rsidR="00A822A5" w:rsidRPr="00A822A5" w:rsidRDefault="00A822A5" w:rsidP="00322D83">
      <w:r>
        <w:t xml:space="preserve"> </w:t>
      </w:r>
    </w:p>
    <w:p w14:paraId="5E2CE572" w14:textId="6D0B0672" w:rsidR="00A822A5" w:rsidRDefault="00A822A5">
      <w:r>
        <w:br w:type="page"/>
      </w:r>
    </w:p>
    <w:p w14:paraId="146FEDF2" w14:textId="29A935A4" w:rsidR="00BF26FA" w:rsidRPr="00003B5F" w:rsidRDefault="00BF26FA" w:rsidP="00003B5F">
      <w:pPr>
        <w:pStyle w:val="Heading2"/>
      </w:pPr>
      <w:r w:rsidRPr="00003B5F">
        <w:lastRenderedPageBreak/>
        <w:t>Pooled model:</w:t>
      </w:r>
    </w:p>
    <w:p w14:paraId="4B4C208F" w14:textId="2B9D41C5" w:rsidR="00BF26FA" w:rsidRDefault="00BF26FA" w:rsidP="00BF26FA">
      <w:pPr>
        <w:spacing w:after="0" w:line="240" w:lineRule="auto"/>
      </w:pPr>
    </w:p>
    <w:tbl>
      <w:tblPr>
        <w:tblStyle w:val="TableGrid"/>
        <w:tblW w:w="0" w:type="auto"/>
        <w:tblLook w:val="04A0" w:firstRow="1" w:lastRow="0" w:firstColumn="1" w:lastColumn="0" w:noHBand="0" w:noVBand="1"/>
      </w:tblPr>
      <w:tblGrid>
        <w:gridCol w:w="9016"/>
      </w:tblGrid>
      <w:tr w:rsidR="00322D83" w14:paraId="710D7BFC" w14:textId="77777777" w:rsidTr="00322D83">
        <w:tc>
          <w:tcPr>
            <w:tcW w:w="9016" w:type="dxa"/>
          </w:tcPr>
          <w:p w14:paraId="071BDD5B" w14:textId="77777777" w:rsidR="00322D83" w:rsidRDefault="00322D83" w:rsidP="00322D83"/>
          <w:p w14:paraId="5307A561" w14:textId="77777777" w:rsidR="00322D83" w:rsidRDefault="00322D83" w:rsidP="00322D83">
            <w:r>
              <w:t>Generalized linear mixed model fit by maximum likelihood (Laplace Approximation) ['</w:t>
            </w:r>
            <w:proofErr w:type="spellStart"/>
            <w:r>
              <w:t>glmerMod</w:t>
            </w:r>
            <w:proofErr w:type="spellEnd"/>
            <w:r>
              <w:t>']</w:t>
            </w:r>
          </w:p>
          <w:p w14:paraId="6760525A" w14:textId="77777777" w:rsidR="00322D83" w:rsidRDefault="00322D83" w:rsidP="00322D83">
            <w:r>
              <w:t xml:space="preserve"> Family: </w:t>
            </w:r>
            <w:proofErr w:type="gramStart"/>
            <w:r>
              <w:t>binomial  (</w:t>
            </w:r>
            <w:proofErr w:type="gramEnd"/>
            <w:r>
              <w:t xml:space="preserve"> </w:t>
            </w:r>
            <w:proofErr w:type="spellStart"/>
            <w:r>
              <w:t>probit</w:t>
            </w:r>
            <w:proofErr w:type="spellEnd"/>
            <w:r>
              <w:t xml:space="preserve"> )</w:t>
            </w:r>
          </w:p>
          <w:p w14:paraId="754437E9" w14:textId="77777777" w:rsidR="00322D83" w:rsidRDefault="00322D83" w:rsidP="00322D83">
            <w:r>
              <w:t xml:space="preserve">Formula: </w:t>
            </w:r>
            <w:proofErr w:type="spellStart"/>
            <w:r>
              <w:t>PtResp</w:t>
            </w:r>
            <w:proofErr w:type="spellEnd"/>
            <w:r>
              <w:t xml:space="preserve"> ~ 1 + </w:t>
            </w:r>
            <w:proofErr w:type="spellStart"/>
            <w:r>
              <w:t>SessionTime</w:t>
            </w:r>
            <w:proofErr w:type="spellEnd"/>
            <w:r>
              <w:t xml:space="preserve"> * Condition * </w:t>
            </w:r>
            <w:proofErr w:type="spellStart"/>
            <w:r>
              <w:t>LogLLA</w:t>
            </w:r>
            <w:proofErr w:type="spellEnd"/>
            <w:r>
              <w:t xml:space="preserve"> + </w:t>
            </w:r>
            <w:proofErr w:type="spellStart"/>
            <w:r>
              <w:t>SessionTime</w:t>
            </w:r>
            <w:proofErr w:type="spellEnd"/>
            <w:r>
              <w:t xml:space="preserve"> *      Condition * </w:t>
            </w:r>
            <w:proofErr w:type="spellStart"/>
            <w:r>
              <w:t>LogBaserate</w:t>
            </w:r>
            <w:proofErr w:type="spellEnd"/>
            <w:r>
              <w:t xml:space="preserve"> + (1 | </w:t>
            </w:r>
            <w:proofErr w:type="spellStart"/>
            <w:r>
              <w:t>PtID</w:t>
            </w:r>
            <w:proofErr w:type="spellEnd"/>
            <w:r>
              <w:t>)</w:t>
            </w:r>
          </w:p>
          <w:p w14:paraId="5521D117" w14:textId="77777777" w:rsidR="00322D83" w:rsidRDefault="00322D83" w:rsidP="00322D83">
            <w:r>
              <w:t xml:space="preserve">   Data: </w:t>
            </w:r>
            <w:proofErr w:type="spellStart"/>
            <w:r>
              <w:t>data_SR</w:t>
            </w:r>
            <w:proofErr w:type="spellEnd"/>
          </w:p>
          <w:p w14:paraId="0D5F4B7B" w14:textId="77777777" w:rsidR="00322D83" w:rsidRDefault="00322D83" w:rsidP="00322D83"/>
          <w:p w14:paraId="1BDF6548" w14:textId="77777777" w:rsidR="00322D83" w:rsidRDefault="00322D83" w:rsidP="00322D83">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643D4C74" w14:textId="77777777" w:rsidR="00322D83" w:rsidRDefault="00322D83" w:rsidP="00322D83">
            <w:r>
              <w:t xml:space="preserve">  4743.6   </w:t>
            </w:r>
            <w:proofErr w:type="gramStart"/>
            <w:r>
              <w:t>4827.5  -</w:t>
            </w:r>
            <w:proofErr w:type="gramEnd"/>
            <w:r>
              <w:t xml:space="preserve">2358.8   4717.6     4676 </w:t>
            </w:r>
          </w:p>
          <w:p w14:paraId="1EAADB0E" w14:textId="77777777" w:rsidR="00322D83" w:rsidRDefault="00322D83" w:rsidP="00322D83"/>
          <w:p w14:paraId="1BA2648E" w14:textId="77777777" w:rsidR="00322D83" w:rsidRDefault="00322D83" w:rsidP="00322D83">
            <w:r>
              <w:t xml:space="preserve">Scaled residuals: </w:t>
            </w:r>
          </w:p>
          <w:p w14:paraId="3FF86577" w14:textId="77777777" w:rsidR="00322D83" w:rsidRDefault="00322D83" w:rsidP="00322D83">
            <w:r>
              <w:t xml:space="preserve">    Min      1</w:t>
            </w:r>
            <w:proofErr w:type="gramStart"/>
            <w:r>
              <w:t>Q  Median</w:t>
            </w:r>
            <w:proofErr w:type="gramEnd"/>
            <w:r>
              <w:t xml:space="preserve">      3Q     Max </w:t>
            </w:r>
          </w:p>
          <w:p w14:paraId="375963D1" w14:textId="77777777" w:rsidR="00322D83" w:rsidRDefault="00322D83" w:rsidP="00322D83">
            <w:r>
              <w:t xml:space="preserve">-123.00   -0.80    0.02    0.74 1617.95 </w:t>
            </w:r>
          </w:p>
          <w:p w14:paraId="7B571DBE" w14:textId="77777777" w:rsidR="00322D83" w:rsidRDefault="00322D83" w:rsidP="00322D83"/>
          <w:p w14:paraId="581CF38A" w14:textId="77777777" w:rsidR="00322D83" w:rsidRDefault="00322D83" w:rsidP="00322D83">
            <w:r>
              <w:t>Random effects:</w:t>
            </w:r>
          </w:p>
          <w:p w14:paraId="69B7D62A" w14:textId="77777777" w:rsidR="00322D83" w:rsidRDefault="00322D83" w:rsidP="00322D83">
            <w:r>
              <w:t xml:space="preserve"> Groups Name        Variance </w:t>
            </w:r>
            <w:proofErr w:type="spellStart"/>
            <w:r>
              <w:t>Std.Dev</w:t>
            </w:r>
            <w:proofErr w:type="spellEnd"/>
            <w:r>
              <w:t>.</w:t>
            </w:r>
          </w:p>
          <w:p w14:paraId="4C9FEBB7" w14:textId="77777777" w:rsidR="00322D83" w:rsidRDefault="00322D83" w:rsidP="00322D83">
            <w:r>
              <w:t xml:space="preserve"> </w:t>
            </w:r>
            <w:proofErr w:type="spellStart"/>
            <w:r>
              <w:t>PtID</w:t>
            </w:r>
            <w:proofErr w:type="spellEnd"/>
            <w:proofErr w:type="gramStart"/>
            <w:r>
              <w:t xml:space="preserve">   (</w:t>
            </w:r>
            <w:proofErr w:type="gramEnd"/>
            <w:r>
              <w:t xml:space="preserve">Intercept) 0.01198  0.1095  </w:t>
            </w:r>
          </w:p>
          <w:p w14:paraId="2E2298E2" w14:textId="77777777" w:rsidR="00322D83" w:rsidRDefault="00322D83" w:rsidP="00322D83">
            <w:r>
              <w:t xml:space="preserve">Number of </w:t>
            </w:r>
            <w:proofErr w:type="spellStart"/>
            <w:r>
              <w:t>obs</w:t>
            </w:r>
            <w:proofErr w:type="spellEnd"/>
            <w:r>
              <w:t xml:space="preserve">: </w:t>
            </w:r>
            <w:commentRangeStart w:id="1"/>
            <w:r w:rsidRPr="00BF26FA">
              <w:rPr>
                <w:highlight w:val="yellow"/>
              </w:rPr>
              <w:t>4689</w:t>
            </w:r>
            <w:r>
              <w:t xml:space="preserve">, </w:t>
            </w:r>
            <w:commentRangeEnd w:id="1"/>
            <w:r>
              <w:rPr>
                <w:rStyle w:val="CommentReference"/>
              </w:rPr>
              <w:commentReference w:id="1"/>
            </w:r>
            <w:r>
              <w:t xml:space="preserve">groups:  </w:t>
            </w:r>
            <w:proofErr w:type="spellStart"/>
            <w:r>
              <w:t>PtID</w:t>
            </w:r>
            <w:proofErr w:type="spellEnd"/>
            <w:r>
              <w:t xml:space="preserve">, </w:t>
            </w:r>
            <w:commentRangeStart w:id="2"/>
            <w:r>
              <w:t>41</w:t>
            </w:r>
            <w:commentRangeEnd w:id="2"/>
            <w:r w:rsidR="00E86D80">
              <w:rPr>
                <w:rStyle w:val="CommentReference"/>
              </w:rPr>
              <w:commentReference w:id="2"/>
            </w:r>
          </w:p>
          <w:p w14:paraId="004FE1EF" w14:textId="77777777" w:rsidR="00322D83" w:rsidRDefault="00322D83" w:rsidP="00322D83"/>
          <w:p w14:paraId="139B3A69" w14:textId="77777777" w:rsidR="00322D83" w:rsidRDefault="00322D83" w:rsidP="00322D83">
            <w:r w:rsidRPr="00BF26FA">
              <w:rPr>
                <w:highlight w:val="yellow"/>
              </w:rPr>
              <w:t>Fixed effects:</w:t>
            </w:r>
          </w:p>
          <w:p w14:paraId="451C848B" w14:textId="77777777" w:rsidR="00322D83" w:rsidRDefault="00322D83" w:rsidP="00322D83">
            <w:r>
              <w:t xml:space="preserve">                                        Estimate Std. Error z value             </w:t>
            </w:r>
            <w:proofErr w:type="spellStart"/>
            <w:r>
              <w:t>Pr</w:t>
            </w:r>
            <w:proofErr w:type="spellEnd"/>
            <w:r>
              <w:t xml:space="preserve">(&gt;|z|)    </w:t>
            </w:r>
          </w:p>
          <w:p w14:paraId="7215ABC1" w14:textId="77777777" w:rsidR="00322D83" w:rsidRDefault="00322D83" w:rsidP="00322D83">
            <w:r>
              <w:t>(</w:t>
            </w:r>
            <w:proofErr w:type="gramStart"/>
            <w:r>
              <w:t xml:space="preserve">Intercept)   </w:t>
            </w:r>
            <w:proofErr w:type="gramEnd"/>
            <w:r>
              <w:t xml:space="preserve">                         0.1181879  0.0422646   2.796              0.00517 ** </w:t>
            </w:r>
          </w:p>
          <w:p w14:paraId="446B06AC" w14:textId="77777777" w:rsidR="00322D83" w:rsidRDefault="00322D83" w:rsidP="00322D83">
            <w:proofErr w:type="spellStart"/>
            <w:r>
              <w:t>SessionTimePM</w:t>
            </w:r>
            <w:proofErr w:type="spellEnd"/>
            <w:r>
              <w:t xml:space="preserve">                          </w:t>
            </w:r>
            <w:proofErr w:type="gramStart"/>
            <w:r>
              <w:t>0.0565045  0.0548932</w:t>
            </w:r>
            <w:proofErr w:type="gramEnd"/>
            <w:r>
              <w:t xml:space="preserve">   1.029              0.30331    </w:t>
            </w:r>
          </w:p>
          <w:p w14:paraId="58EBBC31" w14:textId="77777777" w:rsidR="00322D83" w:rsidRDefault="00322D83" w:rsidP="00322D83">
            <w:proofErr w:type="spellStart"/>
            <w:r>
              <w:t>ConditionSR</w:t>
            </w:r>
            <w:proofErr w:type="spellEnd"/>
            <w:r>
              <w:t xml:space="preserve">                           -0.</w:t>
            </w:r>
            <w:proofErr w:type="gramStart"/>
            <w:r>
              <w:t>0686080  0.0617739</w:t>
            </w:r>
            <w:proofErr w:type="gramEnd"/>
            <w:r>
              <w:t xml:space="preserve">  -1.111              0.26673    </w:t>
            </w:r>
          </w:p>
          <w:p w14:paraId="669F771E" w14:textId="77777777" w:rsidR="00322D83" w:rsidRDefault="00322D83" w:rsidP="00322D83">
            <w:proofErr w:type="spellStart"/>
            <w:r>
              <w:t>LogLLA</w:t>
            </w:r>
            <w:proofErr w:type="spellEnd"/>
            <w:r>
              <w:t xml:space="preserve">                                 </w:t>
            </w:r>
            <w:proofErr w:type="gramStart"/>
            <w:r>
              <w:t>0.1804275  0.0158093</w:t>
            </w:r>
            <w:proofErr w:type="gramEnd"/>
            <w:r>
              <w:t xml:space="preserve">  11.413 &lt; 0.0000000000000002 ***</w:t>
            </w:r>
          </w:p>
          <w:p w14:paraId="0EA9B981" w14:textId="77777777" w:rsidR="00322D83" w:rsidRDefault="00322D83" w:rsidP="00322D83">
            <w:proofErr w:type="spellStart"/>
            <w:r>
              <w:t>LogBaserate</w:t>
            </w:r>
            <w:proofErr w:type="spellEnd"/>
            <w:r>
              <w:t xml:space="preserve">                            </w:t>
            </w:r>
            <w:proofErr w:type="gramStart"/>
            <w:r>
              <w:t>0.2084346  0.0142148</w:t>
            </w:r>
            <w:proofErr w:type="gramEnd"/>
            <w:r>
              <w:t xml:space="preserve">  14.663 &lt; 0.0000000000000002 ***</w:t>
            </w:r>
          </w:p>
          <w:p w14:paraId="203E4A27" w14:textId="77777777" w:rsidR="00322D83" w:rsidRDefault="00322D83" w:rsidP="00322D83">
            <w:proofErr w:type="spellStart"/>
            <w:proofErr w:type="gramStart"/>
            <w:r>
              <w:t>SessionTimePM:ConditionSR</w:t>
            </w:r>
            <w:proofErr w:type="spellEnd"/>
            <w:proofErr w:type="gramEnd"/>
            <w:r>
              <w:t xml:space="preserve">             -0.0280312  0.0870057  -0.322              0.74732    </w:t>
            </w:r>
          </w:p>
          <w:p w14:paraId="10AF8E2A" w14:textId="77777777" w:rsidR="00322D83" w:rsidRDefault="00322D83" w:rsidP="00322D83">
            <w:proofErr w:type="spellStart"/>
            <w:proofErr w:type="gramStart"/>
            <w:r>
              <w:t>SessionTimePM:LogLLA</w:t>
            </w:r>
            <w:proofErr w:type="spellEnd"/>
            <w:proofErr w:type="gramEnd"/>
            <w:r>
              <w:t xml:space="preserve">                  -0.0206788  0.0219960  -0.940              0.34716    </w:t>
            </w:r>
          </w:p>
          <w:p w14:paraId="39EDAC7D" w14:textId="77777777" w:rsidR="00322D83" w:rsidRDefault="00322D83" w:rsidP="00322D83">
            <w:commentRangeStart w:id="3"/>
            <w:proofErr w:type="spellStart"/>
            <w:proofErr w:type="gramStart"/>
            <w:r>
              <w:t>ConditionSR:LogLLA</w:t>
            </w:r>
            <w:proofErr w:type="spellEnd"/>
            <w:proofErr w:type="gramEnd"/>
            <w:r>
              <w:t xml:space="preserve">                    </w:t>
            </w:r>
            <w:commentRangeEnd w:id="3"/>
            <w:r>
              <w:rPr>
                <w:rStyle w:val="CommentReference"/>
              </w:rPr>
              <w:commentReference w:id="3"/>
            </w:r>
            <w:r>
              <w:t xml:space="preserve">-0.0328646  0.0242782  -1.354              0.17584    </w:t>
            </w:r>
          </w:p>
          <w:p w14:paraId="6DFEF8F8" w14:textId="77777777" w:rsidR="00322D83" w:rsidRDefault="00322D83" w:rsidP="00322D83">
            <w:proofErr w:type="spellStart"/>
            <w:proofErr w:type="gramStart"/>
            <w:r>
              <w:t>SessionTimePM:LogBaserate</w:t>
            </w:r>
            <w:proofErr w:type="spellEnd"/>
            <w:proofErr w:type="gramEnd"/>
            <w:r>
              <w:t xml:space="preserve">             -0.0043069  0.0200318  -0.215              0.82977    </w:t>
            </w:r>
          </w:p>
          <w:p w14:paraId="69A23FD2" w14:textId="77777777" w:rsidR="00322D83" w:rsidRDefault="00322D83" w:rsidP="00322D83">
            <w:proofErr w:type="spellStart"/>
            <w:proofErr w:type="gramStart"/>
            <w:r>
              <w:t>ConditionSR:LogBaserate</w:t>
            </w:r>
            <w:proofErr w:type="spellEnd"/>
            <w:proofErr w:type="gramEnd"/>
            <w:r>
              <w:t xml:space="preserve">               -0.0186568  0.0215048  -0.868              0.38563    </w:t>
            </w:r>
          </w:p>
          <w:p w14:paraId="107753B4" w14:textId="77777777" w:rsidR="00322D83" w:rsidRDefault="00322D83" w:rsidP="00322D83">
            <w:proofErr w:type="spellStart"/>
            <w:proofErr w:type="gramStart"/>
            <w:r>
              <w:t>SessionTimePM:ConditionSR</w:t>
            </w:r>
            <w:proofErr w:type="gramEnd"/>
            <w:r>
              <w:t>:LogLLA</w:t>
            </w:r>
            <w:proofErr w:type="spellEnd"/>
            <w:r>
              <w:t xml:space="preserve">       0.0008202  0.0342634   0.024              0.98090    </w:t>
            </w:r>
          </w:p>
          <w:p w14:paraId="4CD2CFE5" w14:textId="77777777" w:rsidR="00322D83" w:rsidRDefault="00322D83" w:rsidP="00322D83">
            <w:proofErr w:type="spellStart"/>
            <w:proofErr w:type="gramStart"/>
            <w:r w:rsidRPr="00BF26FA">
              <w:rPr>
                <w:highlight w:val="yellow"/>
              </w:rPr>
              <w:t>SessionTimePM:ConditionSR</w:t>
            </w:r>
            <w:proofErr w:type="gramEnd"/>
            <w:r w:rsidRPr="00BF26FA">
              <w:rPr>
                <w:highlight w:val="yellow"/>
              </w:rPr>
              <w:t>:LogBaserate</w:t>
            </w:r>
            <w:proofErr w:type="spellEnd"/>
            <w:r w:rsidRPr="00BF26FA">
              <w:rPr>
                <w:highlight w:val="yellow"/>
              </w:rPr>
              <w:t xml:space="preserve">  0.1454087  0.0394771   3.683              0.00023 ***</w:t>
            </w:r>
          </w:p>
          <w:p w14:paraId="4E7E642D" w14:textId="77777777" w:rsidR="00322D83" w:rsidRDefault="00322D83" w:rsidP="00322D83">
            <w:r>
              <w:t>---</w:t>
            </w:r>
          </w:p>
          <w:p w14:paraId="61D5DFF9" w14:textId="77777777" w:rsidR="00322D83" w:rsidRDefault="00322D83" w:rsidP="00322D83">
            <w:proofErr w:type="spellStart"/>
            <w:r>
              <w:t>Signif</w:t>
            </w:r>
            <w:proofErr w:type="spellEnd"/>
            <w:r>
              <w:t xml:space="preserve">. codes:  0 ‘***’ 0.001 ‘**’ 0.01 ‘*’ 0.05 ‘.’ 0.1 </w:t>
            </w:r>
            <w:proofErr w:type="gramStart"/>
            <w:r>
              <w:t>‘ ’</w:t>
            </w:r>
            <w:proofErr w:type="gramEnd"/>
            <w:r>
              <w:t xml:space="preserve"> 1</w:t>
            </w:r>
          </w:p>
          <w:p w14:paraId="64FE3430" w14:textId="77777777" w:rsidR="00322D83" w:rsidRDefault="00322D83" w:rsidP="00322D83"/>
          <w:p w14:paraId="32B1FB96" w14:textId="07250263" w:rsidR="00322D83" w:rsidRDefault="00322D83" w:rsidP="00322D83">
            <w:r>
              <w:br w:type="page"/>
            </w:r>
          </w:p>
        </w:tc>
      </w:tr>
    </w:tbl>
    <w:p w14:paraId="2298AEA9" w14:textId="616722BF" w:rsidR="00322D83" w:rsidRDefault="00322D83"/>
    <w:p w14:paraId="4CACE775" w14:textId="77777777" w:rsidR="00322D83" w:rsidRDefault="00322D83">
      <w:r>
        <w:br w:type="page"/>
      </w:r>
    </w:p>
    <w:p w14:paraId="549D21A0" w14:textId="2B7E7541" w:rsidR="00BF26FA" w:rsidRDefault="00BF26FA" w:rsidP="00003B5F">
      <w:pPr>
        <w:pStyle w:val="Heading2"/>
      </w:pPr>
      <w:r>
        <w:lastRenderedPageBreak/>
        <w:t>AM only</w:t>
      </w:r>
    </w:p>
    <w:tbl>
      <w:tblPr>
        <w:tblStyle w:val="TableGrid"/>
        <w:tblW w:w="0" w:type="auto"/>
        <w:tblLook w:val="04A0" w:firstRow="1" w:lastRow="0" w:firstColumn="1" w:lastColumn="0" w:noHBand="0" w:noVBand="1"/>
      </w:tblPr>
      <w:tblGrid>
        <w:gridCol w:w="9016"/>
      </w:tblGrid>
      <w:tr w:rsidR="00E86D80" w14:paraId="5F393A36" w14:textId="77777777" w:rsidTr="00E86D80">
        <w:tc>
          <w:tcPr>
            <w:tcW w:w="9016" w:type="dxa"/>
          </w:tcPr>
          <w:p w14:paraId="7B5591A8" w14:textId="77777777" w:rsidR="00E86D80" w:rsidRDefault="00E86D80" w:rsidP="00E86D80"/>
          <w:p w14:paraId="1CC1C7BB" w14:textId="77777777" w:rsidR="00E86D80" w:rsidRDefault="00E86D80" w:rsidP="00E86D80">
            <w:r>
              <w:t>Generalized linear mixed model fit by maximum likelihood (Laplace Approximation) ['</w:t>
            </w:r>
            <w:proofErr w:type="spellStart"/>
            <w:r>
              <w:t>glmerMod</w:t>
            </w:r>
            <w:proofErr w:type="spellEnd"/>
            <w:r>
              <w:t>']</w:t>
            </w:r>
          </w:p>
          <w:p w14:paraId="51180169" w14:textId="77777777" w:rsidR="00E86D80" w:rsidRDefault="00E86D80" w:rsidP="00E86D80">
            <w:r>
              <w:t xml:space="preserve"> Family: </w:t>
            </w:r>
            <w:proofErr w:type="gramStart"/>
            <w:r>
              <w:t>binomial  (</w:t>
            </w:r>
            <w:proofErr w:type="gramEnd"/>
            <w:r>
              <w:t xml:space="preserve"> </w:t>
            </w:r>
            <w:proofErr w:type="spellStart"/>
            <w:r>
              <w:t>probit</w:t>
            </w:r>
            <w:proofErr w:type="spellEnd"/>
            <w:r>
              <w:t xml:space="preserve"> )</w:t>
            </w:r>
          </w:p>
          <w:p w14:paraId="20FB06FE" w14:textId="77777777" w:rsidR="00E86D80" w:rsidRDefault="00E86D80" w:rsidP="00E86D80">
            <w:r>
              <w:t xml:space="preserve">Formula: </w:t>
            </w:r>
            <w:proofErr w:type="spellStart"/>
            <w:r>
              <w:t>PtResp</w:t>
            </w:r>
            <w:proofErr w:type="spellEnd"/>
            <w:r>
              <w:t xml:space="preserve"> ~ 1 + Condition * </w:t>
            </w:r>
            <w:proofErr w:type="spellStart"/>
            <w:r>
              <w:t>LogLLA</w:t>
            </w:r>
            <w:proofErr w:type="spellEnd"/>
            <w:r>
              <w:t xml:space="preserve"> + Condition * </w:t>
            </w:r>
            <w:proofErr w:type="spellStart"/>
            <w:r>
              <w:t>LogBaserate</w:t>
            </w:r>
            <w:proofErr w:type="spellEnd"/>
            <w:r>
              <w:t xml:space="preserve"> + (1 |      </w:t>
            </w:r>
            <w:proofErr w:type="spellStart"/>
            <w:r>
              <w:t>PtID</w:t>
            </w:r>
            <w:proofErr w:type="spellEnd"/>
            <w:r>
              <w:t>)</w:t>
            </w:r>
          </w:p>
          <w:p w14:paraId="5947FCB0" w14:textId="77777777" w:rsidR="00E86D80" w:rsidRDefault="00E86D80" w:rsidP="00E86D80">
            <w:r>
              <w:t xml:space="preserve">   Data: </w:t>
            </w:r>
            <w:proofErr w:type="spellStart"/>
            <w:r>
              <w:t>data_SR_AM</w:t>
            </w:r>
            <w:proofErr w:type="spellEnd"/>
          </w:p>
          <w:p w14:paraId="39B5D18A" w14:textId="77777777" w:rsidR="00E86D80" w:rsidRDefault="00E86D80" w:rsidP="00E86D80"/>
          <w:p w14:paraId="0F3480AA" w14:textId="77777777" w:rsidR="00E86D80" w:rsidRDefault="00E86D80" w:rsidP="00E86D80">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6C38B1F4" w14:textId="77777777" w:rsidR="00E86D80" w:rsidRDefault="00E86D80" w:rsidP="00E86D80">
            <w:r>
              <w:t xml:space="preserve">  2413.7   </w:t>
            </w:r>
            <w:proofErr w:type="gramStart"/>
            <w:r>
              <w:t>2454.0  -</w:t>
            </w:r>
            <w:proofErr w:type="gramEnd"/>
            <w:r>
              <w:t xml:space="preserve">1199.8   2399.7     2344 </w:t>
            </w:r>
          </w:p>
          <w:p w14:paraId="560FC052" w14:textId="77777777" w:rsidR="00E86D80" w:rsidRDefault="00E86D80" w:rsidP="00E86D80"/>
          <w:p w14:paraId="3551EC2C" w14:textId="77777777" w:rsidR="00E86D80" w:rsidRDefault="00E86D80" w:rsidP="00E86D80">
            <w:r>
              <w:t xml:space="preserve">Scaled residuals: </w:t>
            </w:r>
          </w:p>
          <w:p w14:paraId="22DE1A6B" w14:textId="77777777" w:rsidR="00E86D80" w:rsidRDefault="00E86D80" w:rsidP="00E86D80">
            <w:r>
              <w:t xml:space="preserve">     Min       1Q   Median       3Q      Max </w:t>
            </w:r>
          </w:p>
          <w:p w14:paraId="3DA84AD2" w14:textId="77777777" w:rsidR="00E86D80" w:rsidRDefault="00E86D80" w:rsidP="00E86D80">
            <w:r>
              <w:t>-17.</w:t>
            </w:r>
            <w:proofErr w:type="gramStart"/>
            <w:r>
              <w:t>8873  -</w:t>
            </w:r>
            <w:proofErr w:type="gramEnd"/>
            <w:r>
              <w:t xml:space="preserve">0.8288   0.0248   0.7711  13.8108 </w:t>
            </w:r>
          </w:p>
          <w:p w14:paraId="7C4B2CDB" w14:textId="77777777" w:rsidR="00E86D80" w:rsidRDefault="00E86D80" w:rsidP="00E86D80"/>
          <w:p w14:paraId="6B04D434" w14:textId="77777777" w:rsidR="00E86D80" w:rsidRDefault="00E86D80" w:rsidP="00E86D80">
            <w:r>
              <w:t>Random effects:</w:t>
            </w:r>
          </w:p>
          <w:p w14:paraId="334DB877" w14:textId="77777777" w:rsidR="00E86D80" w:rsidRDefault="00E86D80" w:rsidP="00E86D80">
            <w:r>
              <w:t xml:space="preserve"> Groups Name        Variance      </w:t>
            </w:r>
            <w:proofErr w:type="spellStart"/>
            <w:r>
              <w:t>Std.Dev</w:t>
            </w:r>
            <w:proofErr w:type="spellEnd"/>
            <w:r>
              <w:t xml:space="preserve">. </w:t>
            </w:r>
          </w:p>
          <w:p w14:paraId="47AA8486" w14:textId="77777777" w:rsidR="00E86D80" w:rsidRDefault="00E86D80" w:rsidP="00E86D80">
            <w:r>
              <w:t xml:space="preserve"> </w:t>
            </w:r>
            <w:proofErr w:type="spellStart"/>
            <w:r>
              <w:t>PtID</w:t>
            </w:r>
            <w:proofErr w:type="spellEnd"/>
            <w:proofErr w:type="gramStart"/>
            <w:r>
              <w:t xml:space="preserve">   (</w:t>
            </w:r>
            <w:proofErr w:type="gramEnd"/>
            <w:r>
              <w:t>Intercept) 0.00000005622 0.0002371</w:t>
            </w:r>
          </w:p>
          <w:p w14:paraId="73AAD39B" w14:textId="77777777" w:rsidR="00E86D80" w:rsidRDefault="00E86D80" w:rsidP="00E86D80">
            <w:r>
              <w:t xml:space="preserve">Number of </w:t>
            </w:r>
            <w:proofErr w:type="spellStart"/>
            <w:r>
              <w:t>obs</w:t>
            </w:r>
            <w:proofErr w:type="spellEnd"/>
            <w:r>
              <w:t xml:space="preserve">: </w:t>
            </w:r>
            <w:r w:rsidRPr="00BF26FA">
              <w:rPr>
                <w:highlight w:val="yellow"/>
              </w:rPr>
              <w:t>2351</w:t>
            </w:r>
            <w:r>
              <w:t xml:space="preserve">, groups:  </w:t>
            </w:r>
            <w:proofErr w:type="spellStart"/>
            <w:r>
              <w:t>PtID</w:t>
            </w:r>
            <w:proofErr w:type="spellEnd"/>
            <w:r>
              <w:t>, 41</w:t>
            </w:r>
          </w:p>
          <w:p w14:paraId="7B84D3B9" w14:textId="77777777" w:rsidR="00E86D80" w:rsidRDefault="00E86D80" w:rsidP="00E86D80"/>
          <w:p w14:paraId="31BB4822" w14:textId="77777777" w:rsidR="00E86D80" w:rsidRDefault="00E86D80" w:rsidP="00E86D80">
            <w:r>
              <w:t>Fixed effects:</w:t>
            </w:r>
          </w:p>
          <w:p w14:paraId="78CB17CA" w14:textId="77777777" w:rsidR="00E86D80" w:rsidRDefault="00E86D80" w:rsidP="00E86D80">
            <w:r>
              <w:t xml:space="preserve">                        Estimate Std. Error z value             </w:t>
            </w:r>
            <w:proofErr w:type="spellStart"/>
            <w:r>
              <w:t>Pr</w:t>
            </w:r>
            <w:proofErr w:type="spellEnd"/>
            <w:r>
              <w:t xml:space="preserve">(&gt;|z|)    </w:t>
            </w:r>
          </w:p>
          <w:p w14:paraId="225C9F9D" w14:textId="77777777" w:rsidR="00E86D80" w:rsidRDefault="00E86D80" w:rsidP="00E86D80">
            <w:r>
              <w:t>(</w:t>
            </w:r>
            <w:proofErr w:type="gramStart"/>
            <w:r>
              <w:t xml:space="preserve">Intercept)   </w:t>
            </w:r>
            <w:proofErr w:type="gramEnd"/>
            <w:r>
              <w:t xml:space="preserve">           0.11667    0.03851   3.029              0.00245 ** </w:t>
            </w:r>
          </w:p>
          <w:p w14:paraId="56640DFE" w14:textId="77777777" w:rsidR="00E86D80" w:rsidRDefault="00E86D80" w:rsidP="00E86D80">
            <w:proofErr w:type="spellStart"/>
            <w:r>
              <w:t>ConditionSR</w:t>
            </w:r>
            <w:proofErr w:type="spellEnd"/>
            <w:r>
              <w:t xml:space="preserve">             -0.07193    </w:t>
            </w:r>
            <w:proofErr w:type="gramStart"/>
            <w:r>
              <w:t>0.06069  -</w:t>
            </w:r>
            <w:proofErr w:type="gramEnd"/>
            <w:r>
              <w:t xml:space="preserve">1.185              0.23592    </w:t>
            </w:r>
          </w:p>
          <w:p w14:paraId="5779BFCF" w14:textId="77777777" w:rsidR="00E86D80" w:rsidRDefault="00E86D80" w:rsidP="00E86D80">
            <w:proofErr w:type="spellStart"/>
            <w:r>
              <w:t>LogLLA</w:t>
            </w:r>
            <w:proofErr w:type="spellEnd"/>
            <w:r>
              <w:t xml:space="preserve">                   0.17922    </w:t>
            </w:r>
            <w:proofErr w:type="gramStart"/>
            <w:r>
              <w:t>0.01575  11.382</w:t>
            </w:r>
            <w:proofErr w:type="gramEnd"/>
            <w:r>
              <w:t xml:space="preserve"> &lt; 0.0000000000000002 ***</w:t>
            </w:r>
          </w:p>
          <w:p w14:paraId="74C04FAC" w14:textId="77777777" w:rsidR="00E86D80" w:rsidRDefault="00E86D80" w:rsidP="00E86D80">
            <w:proofErr w:type="spellStart"/>
            <w:r>
              <w:t>LogBaserate</w:t>
            </w:r>
            <w:proofErr w:type="spellEnd"/>
            <w:r>
              <w:t xml:space="preserve">              0.20753    </w:t>
            </w:r>
            <w:proofErr w:type="gramStart"/>
            <w:r>
              <w:t>0.01418  14.631</w:t>
            </w:r>
            <w:proofErr w:type="gramEnd"/>
            <w:r>
              <w:t xml:space="preserve"> &lt; 0.0000000000000002 ***</w:t>
            </w:r>
          </w:p>
          <w:p w14:paraId="10BD73C5" w14:textId="77777777" w:rsidR="00E86D80" w:rsidRDefault="00E86D80" w:rsidP="00E86D80">
            <w:proofErr w:type="spellStart"/>
            <w:proofErr w:type="gramStart"/>
            <w:r>
              <w:t>ConditionSR:LogLLA</w:t>
            </w:r>
            <w:proofErr w:type="spellEnd"/>
            <w:proofErr w:type="gramEnd"/>
            <w:r>
              <w:t xml:space="preserve">      -0.03275    0.02421  -1.353              0.17619    </w:t>
            </w:r>
          </w:p>
          <w:p w14:paraId="4F0F10D3" w14:textId="77777777" w:rsidR="00E86D80" w:rsidRDefault="00E86D80" w:rsidP="00E86D80">
            <w:commentRangeStart w:id="4"/>
            <w:proofErr w:type="spellStart"/>
            <w:proofErr w:type="gramStart"/>
            <w:r>
              <w:t>ConditionSR:LogBaserate</w:t>
            </w:r>
            <w:proofErr w:type="spellEnd"/>
            <w:proofErr w:type="gramEnd"/>
            <w:r>
              <w:t xml:space="preserve"> -0.01891    0.02142  -0.883              0.37736    </w:t>
            </w:r>
            <w:commentRangeEnd w:id="4"/>
            <w:r w:rsidR="00B077D4">
              <w:rPr>
                <w:rStyle w:val="CommentReference"/>
              </w:rPr>
              <w:commentReference w:id="4"/>
            </w:r>
          </w:p>
          <w:p w14:paraId="10055AB4" w14:textId="77777777" w:rsidR="00E86D80" w:rsidRDefault="00E86D80" w:rsidP="00E86D80">
            <w:r>
              <w:t>---</w:t>
            </w:r>
          </w:p>
          <w:p w14:paraId="38755C05" w14:textId="77777777" w:rsidR="00E86D80" w:rsidRDefault="00E86D80" w:rsidP="00E86D80">
            <w:proofErr w:type="spellStart"/>
            <w:r>
              <w:t>Signif</w:t>
            </w:r>
            <w:proofErr w:type="spellEnd"/>
            <w:r>
              <w:t xml:space="preserve">. codes:  0 ‘***’ 0.001 ‘**’ 0.01 ‘*’ 0.05 ‘.’ 0.1 </w:t>
            </w:r>
            <w:proofErr w:type="gramStart"/>
            <w:r>
              <w:t>‘ ’</w:t>
            </w:r>
            <w:proofErr w:type="gramEnd"/>
            <w:r>
              <w:t xml:space="preserve"> 1</w:t>
            </w:r>
          </w:p>
          <w:p w14:paraId="36A7D23D" w14:textId="77777777" w:rsidR="00E86D80" w:rsidRDefault="00E86D80" w:rsidP="00BF26FA"/>
        </w:tc>
      </w:tr>
    </w:tbl>
    <w:p w14:paraId="465D52E6" w14:textId="05420B23" w:rsidR="00BF26FA" w:rsidRDefault="00BF26FA" w:rsidP="00BF26FA">
      <w:pPr>
        <w:spacing w:after="0"/>
      </w:pPr>
    </w:p>
    <w:p w14:paraId="539BA7AC" w14:textId="77777777" w:rsidR="002833FD" w:rsidRPr="00554D0A" w:rsidRDefault="002833FD" w:rsidP="002833FD">
      <w:pPr>
        <w:pStyle w:val="Heading3"/>
      </w:pPr>
      <w:r w:rsidRPr="00554D0A">
        <w:t xml:space="preserve">Chi-square coefficient tests: </w:t>
      </w:r>
    </w:p>
    <w:tbl>
      <w:tblPr>
        <w:tblStyle w:val="TableGrid"/>
        <w:tblW w:w="0" w:type="auto"/>
        <w:tblLook w:val="04A0" w:firstRow="1" w:lastRow="0" w:firstColumn="1" w:lastColumn="0" w:noHBand="0" w:noVBand="1"/>
      </w:tblPr>
      <w:tblGrid>
        <w:gridCol w:w="9016"/>
      </w:tblGrid>
      <w:tr w:rsidR="002833FD" w14:paraId="41203979" w14:textId="77777777" w:rsidTr="003B79B8">
        <w:tc>
          <w:tcPr>
            <w:tcW w:w="9016" w:type="dxa"/>
          </w:tcPr>
          <w:p w14:paraId="157C554B" w14:textId="77777777" w:rsidR="002833FD" w:rsidRPr="00091FEA" w:rsidRDefault="002833FD" w:rsidP="003B79B8">
            <w:pPr>
              <w:pStyle w:val="Heading4"/>
              <w:outlineLvl w:val="3"/>
            </w:pPr>
            <w:r w:rsidRPr="00091FEA">
              <w:t>For WR:</w:t>
            </w:r>
          </w:p>
          <w:p w14:paraId="66E7BA2D" w14:textId="77777777" w:rsidR="002833FD" w:rsidRPr="002833FD" w:rsidRDefault="002833FD" w:rsidP="002833FD">
            <w:pPr>
              <w:pStyle w:val="Heading4"/>
              <w:outlineLvl w:val="3"/>
              <w:rPr>
                <w:b w:val="0"/>
                <w:bCs w:val="0"/>
                <w:u w:val="none"/>
              </w:rPr>
            </w:pPr>
            <w:r w:rsidRPr="002833FD">
              <w:rPr>
                <w:b w:val="0"/>
                <w:bCs w:val="0"/>
                <w:u w:val="none"/>
              </w:rPr>
              <w:t xml:space="preserve">  </w:t>
            </w:r>
            <w:proofErr w:type="gramStart"/>
            <w:r w:rsidRPr="002833FD">
              <w:rPr>
                <w:b w:val="0"/>
                <w:bCs w:val="0"/>
                <w:u w:val="none"/>
              </w:rPr>
              <w:t xml:space="preserve">Df  </w:t>
            </w:r>
            <w:proofErr w:type="spellStart"/>
            <w:r w:rsidRPr="002833FD">
              <w:rPr>
                <w:b w:val="0"/>
                <w:bCs w:val="0"/>
                <w:u w:val="none"/>
              </w:rPr>
              <w:t>Chisq</w:t>
            </w:r>
            <w:proofErr w:type="spellEnd"/>
            <w:proofErr w:type="gramEnd"/>
            <w:r w:rsidRPr="002833FD">
              <w:rPr>
                <w:b w:val="0"/>
                <w:bCs w:val="0"/>
                <w:u w:val="none"/>
              </w:rPr>
              <w:t xml:space="preserve"> </w:t>
            </w:r>
            <w:proofErr w:type="spellStart"/>
            <w:r w:rsidRPr="002833FD">
              <w:rPr>
                <w:b w:val="0"/>
                <w:bCs w:val="0"/>
                <w:u w:val="none"/>
              </w:rPr>
              <w:t>Pr</w:t>
            </w:r>
            <w:proofErr w:type="spellEnd"/>
            <w:r w:rsidRPr="002833FD">
              <w:rPr>
                <w:b w:val="0"/>
                <w:bCs w:val="0"/>
                <w:u w:val="none"/>
              </w:rPr>
              <w:t>(&gt;</w:t>
            </w:r>
            <w:proofErr w:type="spellStart"/>
            <w:r w:rsidRPr="002833FD">
              <w:rPr>
                <w:b w:val="0"/>
                <w:bCs w:val="0"/>
                <w:u w:val="none"/>
              </w:rPr>
              <w:t>Chisq</w:t>
            </w:r>
            <w:proofErr w:type="spellEnd"/>
            <w:r w:rsidRPr="002833FD">
              <w:rPr>
                <w:b w:val="0"/>
                <w:bCs w:val="0"/>
                <w:u w:val="none"/>
              </w:rPr>
              <w:t xml:space="preserve">)  </w:t>
            </w:r>
          </w:p>
          <w:p w14:paraId="62DE4502" w14:textId="77777777" w:rsidR="002833FD" w:rsidRPr="002833FD" w:rsidRDefault="002833FD" w:rsidP="002833FD">
            <w:pPr>
              <w:pStyle w:val="Heading4"/>
              <w:outlineLvl w:val="3"/>
              <w:rPr>
                <w:b w:val="0"/>
                <w:bCs w:val="0"/>
                <w:u w:val="none"/>
              </w:rPr>
            </w:pPr>
            <w:r w:rsidRPr="002833FD">
              <w:rPr>
                <w:b w:val="0"/>
                <w:bCs w:val="0"/>
                <w:u w:val="none"/>
              </w:rPr>
              <w:t xml:space="preserve">1                       </w:t>
            </w:r>
          </w:p>
          <w:p w14:paraId="7A8C1688" w14:textId="5D9B3DFC" w:rsidR="002833FD" w:rsidRPr="00BE7545" w:rsidRDefault="002833FD" w:rsidP="002833FD">
            <w:pPr>
              <w:pStyle w:val="Heading4"/>
              <w:outlineLvl w:val="3"/>
            </w:pPr>
            <w:commentRangeStart w:id="5"/>
            <w:proofErr w:type="gramStart"/>
            <w:r w:rsidRPr="002833FD">
              <w:rPr>
                <w:b w:val="0"/>
                <w:bCs w:val="0"/>
                <w:u w:val="none"/>
              </w:rPr>
              <w:t>2  1</w:t>
            </w:r>
            <w:proofErr w:type="gramEnd"/>
            <w:r w:rsidRPr="002833FD">
              <w:rPr>
                <w:b w:val="0"/>
                <w:bCs w:val="0"/>
                <w:u w:val="none"/>
              </w:rPr>
              <w:t xml:space="preserve"> 3.0769    0.07941 .</w:t>
            </w:r>
            <w:commentRangeEnd w:id="5"/>
            <w:r>
              <w:rPr>
                <w:rStyle w:val="CommentReference"/>
                <w:b w:val="0"/>
                <w:bCs w:val="0"/>
                <w:u w:val="none"/>
              </w:rPr>
              <w:commentReference w:id="5"/>
            </w:r>
          </w:p>
          <w:p w14:paraId="6B496766" w14:textId="77777777" w:rsidR="002833FD" w:rsidRPr="00BE7545" w:rsidRDefault="002833FD" w:rsidP="003B79B8">
            <w:pPr>
              <w:pStyle w:val="Heading4"/>
              <w:outlineLvl w:val="3"/>
            </w:pPr>
            <w:r w:rsidRPr="00BE7545">
              <w:t>For SR:</w:t>
            </w:r>
          </w:p>
          <w:p w14:paraId="4282E3A1" w14:textId="77777777" w:rsidR="002833FD" w:rsidRPr="002833FD" w:rsidRDefault="002833FD" w:rsidP="002833FD">
            <w:pPr>
              <w:pStyle w:val="Heading4"/>
              <w:outlineLvl w:val="3"/>
              <w:rPr>
                <w:b w:val="0"/>
                <w:bCs w:val="0"/>
                <w:u w:val="none"/>
              </w:rPr>
            </w:pPr>
            <w:r w:rsidRPr="002833FD">
              <w:rPr>
                <w:b w:val="0"/>
                <w:bCs w:val="0"/>
                <w:u w:val="none"/>
              </w:rPr>
              <w:t xml:space="preserve">  </w:t>
            </w:r>
            <w:proofErr w:type="gramStart"/>
            <w:r w:rsidRPr="002833FD">
              <w:rPr>
                <w:b w:val="0"/>
                <w:bCs w:val="0"/>
                <w:u w:val="none"/>
              </w:rPr>
              <w:t xml:space="preserve">Df  </w:t>
            </w:r>
            <w:proofErr w:type="spellStart"/>
            <w:r w:rsidRPr="002833FD">
              <w:rPr>
                <w:b w:val="0"/>
                <w:bCs w:val="0"/>
                <w:u w:val="none"/>
              </w:rPr>
              <w:t>Chisq</w:t>
            </w:r>
            <w:proofErr w:type="spellEnd"/>
            <w:proofErr w:type="gramEnd"/>
            <w:r w:rsidRPr="002833FD">
              <w:rPr>
                <w:b w:val="0"/>
                <w:bCs w:val="0"/>
                <w:u w:val="none"/>
              </w:rPr>
              <w:t xml:space="preserve"> </w:t>
            </w:r>
            <w:proofErr w:type="spellStart"/>
            <w:r w:rsidRPr="002833FD">
              <w:rPr>
                <w:b w:val="0"/>
                <w:bCs w:val="0"/>
                <w:u w:val="none"/>
              </w:rPr>
              <w:t>Pr</w:t>
            </w:r>
            <w:proofErr w:type="spellEnd"/>
            <w:r w:rsidRPr="002833FD">
              <w:rPr>
                <w:b w:val="0"/>
                <w:bCs w:val="0"/>
                <w:u w:val="none"/>
              </w:rPr>
              <w:t>(&gt;</w:t>
            </w:r>
            <w:proofErr w:type="spellStart"/>
            <w:r w:rsidRPr="002833FD">
              <w:rPr>
                <w:b w:val="0"/>
                <w:bCs w:val="0"/>
                <w:u w:val="none"/>
              </w:rPr>
              <w:t>Chisq</w:t>
            </w:r>
            <w:proofErr w:type="spellEnd"/>
            <w:r w:rsidRPr="002833FD">
              <w:rPr>
                <w:b w:val="0"/>
                <w:bCs w:val="0"/>
                <w:u w:val="none"/>
              </w:rPr>
              <w:t>)</w:t>
            </w:r>
          </w:p>
          <w:p w14:paraId="32637407" w14:textId="77777777" w:rsidR="002833FD" w:rsidRPr="002833FD" w:rsidRDefault="002833FD" w:rsidP="002833FD">
            <w:pPr>
              <w:pStyle w:val="Heading4"/>
              <w:outlineLvl w:val="3"/>
              <w:rPr>
                <w:b w:val="0"/>
                <w:bCs w:val="0"/>
                <w:u w:val="none"/>
              </w:rPr>
            </w:pPr>
            <w:r w:rsidRPr="002833FD">
              <w:rPr>
                <w:b w:val="0"/>
                <w:bCs w:val="0"/>
                <w:u w:val="none"/>
              </w:rPr>
              <w:t xml:space="preserve">1                     </w:t>
            </w:r>
          </w:p>
          <w:p w14:paraId="242BD893" w14:textId="2C66F089" w:rsidR="002833FD" w:rsidRDefault="002833FD" w:rsidP="002833FD">
            <w:proofErr w:type="gramStart"/>
            <w:r w:rsidRPr="002833FD">
              <w:t>2  1</w:t>
            </w:r>
            <w:proofErr w:type="gramEnd"/>
            <w:r w:rsidRPr="002833FD">
              <w:t xml:space="preserve"> </w:t>
            </w:r>
            <w:commentRangeStart w:id="6"/>
            <w:r w:rsidRPr="002833FD">
              <w:t>0.3048     0.5809</w:t>
            </w:r>
            <w:commentRangeEnd w:id="6"/>
            <w:r w:rsidR="002740CB">
              <w:rPr>
                <w:rStyle w:val="CommentReference"/>
              </w:rPr>
              <w:commentReference w:id="6"/>
            </w:r>
          </w:p>
        </w:tc>
      </w:tr>
    </w:tbl>
    <w:p w14:paraId="0C49A808" w14:textId="77777777" w:rsidR="002833FD" w:rsidRDefault="002833FD" w:rsidP="002833FD">
      <w:pPr>
        <w:spacing w:after="0"/>
      </w:pPr>
    </w:p>
    <w:p w14:paraId="00C002EB" w14:textId="77777777" w:rsidR="002833FD" w:rsidRDefault="002833FD" w:rsidP="002833FD">
      <w:pPr>
        <w:pStyle w:val="Heading3"/>
      </w:pPr>
      <w:r>
        <w:t>Relative decision weigh</w:t>
      </w:r>
      <w:commentRangeStart w:id="7"/>
      <w:r>
        <w:t>ts:</w:t>
      </w:r>
      <w:commentRangeEnd w:id="7"/>
      <w:r w:rsidR="002740CB">
        <w:rPr>
          <w:rStyle w:val="CommentReference"/>
          <w:rFonts w:asciiTheme="minorHAnsi" w:eastAsiaTheme="minorEastAsia" w:hAnsiTheme="minorHAnsi" w:cstheme="minorBidi"/>
          <w:b w:val="0"/>
          <w:bCs w:val="0"/>
          <w:color w:val="auto"/>
        </w:rPr>
        <w:commentReference w:id="7"/>
      </w:r>
    </w:p>
    <w:tbl>
      <w:tblPr>
        <w:tblStyle w:val="TableGrid"/>
        <w:tblW w:w="0" w:type="auto"/>
        <w:tblLook w:val="04A0" w:firstRow="1" w:lastRow="0" w:firstColumn="1" w:lastColumn="0" w:noHBand="0" w:noVBand="1"/>
      </w:tblPr>
      <w:tblGrid>
        <w:gridCol w:w="9016"/>
      </w:tblGrid>
      <w:tr w:rsidR="002833FD" w14:paraId="669D5689" w14:textId="77777777" w:rsidTr="003B79B8">
        <w:tc>
          <w:tcPr>
            <w:tcW w:w="9016" w:type="dxa"/>
          </w:tcPr>
          <w:p w14:paraId="04B840F9" w14:textId="77777777" w:rsidR="002833FD" w:rsidRDefault="002833FD" w:rsidP="002833FD">
            <w:r>
              <w:t>WR_AM</w:t>
            </w:r>
            <w:r>
              <w:tab/>
              <w:t>-0.07319974</w:t>
            </w:r>
            <w:r>
              <w:tab/>
            </w:r>
            <w:r>
              <w:tab/>
            </w:r>
            <w:r>
              <w:tab/>
            </w:r>
          </w:p>
          <w:p w14:paraId="6C0067DC" w14:textId="553C5DC3" w:rsidR="002833FD" w:rsidRDefault="002833FD" w:rsidP="002833FD">
            <w:r>
              <w:t>SR_AM</w:t>
            </w:r>
            <w:r>
              <w:tab/>
              <w:t xml:space="preserve">              -0.12578710</w:t>
            </w:r>
            <w:r>
              <w:tab/>
            </w:r>
          </w:p>
        </w:tc>
      </w:tr>
    </w:tbl>
    <w:p w14:paraId="51B1FF6D" w14:textId="34A0DDE7" w:rsidR="00BF26FA" w:rsidRDefault="00BF26FA" w:rsidP="00BF26FA">
      <w:pPr>
        <w:spacing w:after="0"/>
      </w:pPr>
    </w:p>
    <w:p w14:paraId="1A6DB093" w14:textId="7D1BC014" w:rsidR="00BF26FA" w:rsidRDefault="00BF26FA">
      <w:r>
        <w:br w:type="page"/>
      </w:r>
    </w:p>
    <w:p w14:paraId="0F2DB845" w14:textId="38A43CC3" w:rsidR="00BF26FA" w:rsidRDefault="00BF26FA" w:rsidP="00003B5F">
      <w:pPr>
        <w:pStyle w:val="Heading2"/>
      </w:pPr>
      <w:r>
        <w:lastRenderedPageBreak/>
        <w:t>PM-only</w:t>
      </w:r>
    </w:p>
    <w:tbl>
      <w:tblPr>
        <w:tblStyle w:val="TableGrid"/>
        <w:tblW w:w="0" w:type="auto"/>
        <w:tblLook w:val="04A0" w:firstRow="1" w:lastRow="0" w:firstColumn="1" w:lastColumn="0" w:noHBand="0" w:noVBand="1"/>
      </w:tblPr>
      <w:tblGrid>
        <w:gridCol w:w="9016"/>
      </w:tblGrid>
      <w:tr w:rsidR="004433ED" w14:paraId="696DB5BA" w14:textId="77777777" w:rsidTr="004433ED">
        <w:tc>
          <w:tcPr>
            <w:tcW w:w="9016" w:type="dxa"/>
          </w:tcPr>
          <w:p w14:paraId="0298BE4A" w14:textId="77777777" w:rsidR="004433ED" w:rsidRDefault="004433ED" w:rsidP="004433ED">
            <w:r>
              <w:t>Generalized linear mixed model fit by maximum likelihood (Laplace Approximation) ['</w:t>
            </w:r>
            <w:proofErr w:type="spellStart"/>
            <w:r>
              <w:t>glmerMod</w:t>
            </w:r>
            <w:proofErr w:type="spellEnd"/>
            <w:r>
              <w:t>']</w:t>
            </w:r>
          </w:p>
          <w:p w14:paraId="38C8D860" w14:textId="77777777" w:rsidR="004433ED" w:rsidRDefault="004433ED" w:rsidP="004433ED">
            <w:r>
              <w:t xml:space="preserve"> Family: </w:t>
            </w:r>
            <w:proofErr w:type="gramStart"/>
            <w:r>
              <w:t>binomial  (</w:t>
            </w:r>
            <w:proofErr w:type="gramEnd"/>
            <w:r>
              <w:t xml:space="preserve"> </w:t>
            </w:r>
            <w:proofErr w:type="spellStart"/>
            <w:r>
              <w:t>probit</w:t>
            </w:r>
            <w:proofErr w:type="spellEnd"/>
            <w:r>
              <w:t xml:space="preserve"> )</w:t>
            </w:r>
          </w:p>
          <w:p w14:paraId="0C21BD43" w14:textId="77777777" w:rsidR="004433ED" w:rsidRDefault="004433ED" w:rsidP="004433ED">
            <w:r>
              <w:t xml:space="preserve">Formula: </w:t>
            </w:r>
            <w:proofErr w:type="spellStart"/>
            <w:r>
              <w:t>PtResp</w:t>
            </w:r>
            <w:proofErr w:type="spellEnd"/>
            <w:r>
              <w:t xml:space="preserve"> ~ 1 + Condition * </w:t>
            </w:r>
            <w:proofErr w:type="spellStart"/>
            <w:r>
              <w:t>LogLLA</w:t>
            </w:r>
            <w:proofErr w:type="spellEnd"/>
            <w:r>
              <w:t xml:space="preserve"> + Condition * </w:t>
            </w:r>
            <w:proofErr w:type="spellStart"/>
            <w:r>
              <w:t>LogBaserate</w:t>
            </w:r>
            <w:proofErr w:type="spellEnd"/>
            <w:r>
              <w:t xml:space="preserve"> + (1 |      </w:t>
            </w:r>
            <w:proofErr w:type="spellStart"/>
            <w:r>
              <w:t>PtID</w:t>
            </w:r>
            <w:proofErr w:type="spellEnd"/>
            <w:r>
              <w:t>)</w:t>
            </w:r>
          </w:p>
          <w:p w14:paraId="05666A6B" w14:textId="77777777" w:rsidR="004433ED" w:rsidRDefault="004433ED" w:rsidP="004433ED">
            <w:r>
              <w:t xml:space="preserve">   Data: </w:t>
            </w:r>
            <w:proofErr w:type="spellStart"/>
            <w:r>
              <w:t>data_SR_PM</w:t>
            </w:r>
            <w:proofErr w:type="spellEnd"/>
          </w:p>
          <w:p w14:paraId="450D2B64" w14:textId="77777777" w:rsidR="004433ED" w:rsidRDefault="004433ED" w:rsidP="004433ED"/>
          <w:p w14:paraId="25466EBA" w14:textId="77777777" w:rsidR="004433ED" w:rsidRDefault="004433ED" w:rsidP="004433ED">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1A128F6B" w14:textId="77777777" w:rsidR="004433ED" w:rsidRDefault="004433ED" w:rsidP="004433ED">
            <w:r>
              <w:t xml:space="preserve">  2334.7   </w:t>
            </w:r>
            <w:proofErr w:type="gramStart"/>
            <w:r>
              <w:t>2375.0  -</w:t>
            </w:r>
            <w:proofErr w:type="gramEnd"/>
            <w:r>
              <w:t xml:space="preserve">1160.4   2320.7     2331 </w:t>
            </w:r>
          </w:p>
          <w:p w14:paraId="5514B80A" w14:textId="77777777" w:rsidR="004433ED" w:rsidRDefault="004433ED" w:rsidP="004433ED"/>
          <w:p w14:paraId="16E52C01" w14:textId="77777777" w:rsidR="004433ED" w:rsidRDefault="004433ED" w:rsidP="004433ED">
            <w:r>
              <w:t xml:space="preserve">Scaled residuals: </w:t>
            </w:r>
          </w:p>
          <w:p w14:paraId="70D5EA11" w14:textId="77777777" w:rsidR="004433ED" w:rsidRDefault="004433ED" w:rsidP="004433ED">
            <w:r>
              <w:t xml:space="preserve">    Min      1</w:t>
            </w:r>
            <w:proofErr w:type="gramStart"/>
            <w:r>
              <w:t>Q  Median</w:t>
            </w:r>
            <w:proofErr w:type="gramEnd"/>
            <w:r>
              <w:t xml:space="preserve">      3Q     Max </w:t>
            </w:r>
          </w:p>
          <w:p w14:paraId="598187DC" w14:textId="77777777" w:rsidR="004433ED" w:rsidRDefault="004433ED" w:rsidP="004433ED">
            <w:r>
              <w:t xml:space="preserve">-134.02   -0.79    0.00    0.73 1637.65 </w:t>
            </w:r>
          </w:p>
          <w:p w14:paraId="5945DC29" w14:textId="77777777" w:rsidR="004433ED" w:rsidRDefault="004433ED" w:rsidP="004433ED"/>
          <w:p w14:paraId="681BF78B" w14:textId="77777777" w:rsidR="004433ED" w:rsidRDefault="004433ED" w:rsidP="004433ED">
            <w:r>
              <w:t>Random effects:</w:t>
            </w:r>
          </w:p>
          <w:p w14:paraId="13F489DB" w14:textId="77777777" w:rsidR="004433ED" w:rsidRDefault="004433ED" w:rsidP="004433ED">
            <w:r>
              <w:t xml:space="preserve"> Groups Name        Variance </w:t>
            </w:r>
            <w:proofErr w:type="spellStart"/>
            <w:r>
              <w:t>Std.Dev</w:t>
            </w:r>
            <w:proofErr w:type="spellEnd"/>
            <w:r>
              <w:t>.</w:t>
            </w:r>
          </w:p>
          <w:p w14:paraId="275961CA" w14:textId="77777777" w:rsidR="004433ED" w:rsidRDefault="004433ED" w:rsidP="004433ED">
            <w:r>
              <w:t xml:space="preserve"> </w:t>
            </w:r>
            <w:proofErr w:type="spellStart"/>
            <w:r>
              <w:t>PtID</w:t>
            </w:r>
            <w:proofErr w:type="spellEnd"/>
            <w:proofErr w:type="gramStart"/>
            <w:r>
              <w:t xml:space="preserve">   (</w:t>
            </w:r>
            <w:proofErr w:type="gramEnd"/>
            <w:r>
              <w:t xml:space="preserve">Intercept) 0.01229  0.1108  </w:t>
            </w:r>
          </w:p>
          <w:p w14:paraId="2B0943F2" w14:textId="77777777" w:rsidR="004433ED" w:rsidRDefault="004433ED" w:rsidP="004433ED">
            <w:r>
              <w:t xml:space="preserve">Number of </w:t>
            </w:r>
            <w:proofErr w:type="spellStart"/>
            <w:r>
              <w:t>obs</w:t>
            </w:r>
            <w:proofErr w:type="spellEnd"/>
            <w:r>
              <w:t xml:space="preserve">: 2338, groups:  </w:t>
            </w:r>
            <w:proofErr w:type="spellStart"/>
            <w:r>
              <w:t>PtID</w:t>
            </w:r>
            <w:proofErr w:type="spellEnd"/>
            <w:r>
              <w:t>, 41</w:t>
            </w:r>
          </w:p>
          <w:p w14:paraId="1D807248" w14:textId="77777777" w:rsidR="004433ED" w:rsidRDefault="004433ED" w:rsidP="004433ED"/>
          <w:p w14:paraId="63AD060D" w14:textId="77777777" w:rsidR="004433ED" w:rsidRDefault="004433ED" w:rsidP="004433ED">
            <w:r>
              <w:t>Fixed effects:</w:t>
            </w:r>
          </w:p>
          <w:p w14:paraId="7FCE0F03" w14:textId="77777777" w:rsidR="004433ED" w:rsidRDefault="004433ED" w:rsidP="004433ED">
            <w:r>
              <w:t xml:space="preserve">                        Estimate Std. Error z value             </w:t>
            </w:r>
            <w:proofErr w:type="spellStart"/>
            <w:r>
              <w:t>Pr</w:t>
            </w:r>
            <w:proofErr w:type="spellEnd"/>
            <w:r>
              <w:t xml:space="preserve">(&gt;|z|)    </w:t>
            </w:r>
          </w:p>
          <w:p w14:paraId="1F22F4AE" w14:textId="77777777" w:rsidR="004433ED" w:rsidRDefault="004433ED" w:rsidP="004433ED">
            <w:r>
              <w:t>(</w:t>
            </w:r>
            <w:proofErr w:type="gramStart"/>
            <w:r>
              <w:t xml:space="preserve">Intercept)   </w:t>
            </w:r>
            <w:proofErr w:type="gramEnd"/>
            <w:r>
              <w:t xml:space="preserve">           0.17479    0.04273   4.091             0.000043 ***</w:t>
            </w:r>
          </w:p>
          <w:p w14:paraId="1B11842A" w14:textId="77777777" w:rsidR="004433ED" w:rsidRDefault="004433ED" w:rsidP="004433ED">
            <w:proofErr w:type="spellStart"/>
            <w:r>
              <w:t>ConditionSR</w:t>
            </w:r>
            <w:proofErr w:type="spellEnd"/>
            <w:r>
              <w:t xml:space="preserve">             -0.09367    </w:t>
            </w:r>
            <w:proofErr w:type="gramStart"/>
            <w:r>
              <w:t>0.06344  -</w:t>
            </w:r>
            <w:proofErr w:type="gramEnd"/>
            <w:r>
              <w:t xml:space="preserve">1.476             0.139839    </w:t>
            </w:r>
          </w:p>
          <w:p w14:paraId="0A0807A4" w14:textId="77777777" w:rsidR="004433ED" w:rsidRDefault="004433ED" w:rsidP="004433ED">
            <w:proofErr w:type="spellStart"/>
            <w:r>
              <w:t>LogLLA</w:t>
            </w:r>
            <w:proofErr w:type="spellEnd"/>
            <w:r>
              <w:t xml:space="preserve">                   0.15994    </w:t>
            </w:r>
            <w:proofErr w:type="gramStart"/>
            <w:r>
              <w:t>0.01538  10.400</w:t>
            </w:r>
            <w:proofErr w:type="gramEnd"/>
            <w:r>
              <w:t xml:space="preserve"> &lt; 0.0000000000000002 ***</w:t>
            </w:r>
          </w:p>
          <w:p w14:paraId="7119E3E2" w14:textId="77777777" w:rsidR="004433ED" w:rsidRDefault="004433ED" w:rsidP="004433ED">
            <w:proofErr w:type="spellStart"/>
            <w:r>
              <w:t>LogBaserate</w:t>
            </w:r>
            <w:proofErr w:type="spellEnd"/>
            <w:r>
              <w:t xml:space="preserve">              0.20440    </w:t>
            </w:r>
            <w:proofErr w:type="gramStart"/>
            <w:r>
              <w:t>0.01422  14.378</w:t>
            </w:r>
            <w:proofErr w:type="gramEnd"/>
            <w:r>
              <w:t xml:space="preserve"> &lt; 0.0000000000000002 ***</w:t>
            </w:r>
          </w:p>
          <w:p w14:paraId="094855FB" w14:textId="77777777" w:rsidR="004433ED" w:rsidRDefault="004433ED" w:rsidP="004433ED">
            <w:proofErr w:type="spellStart"/>
            <w:proofErr w:type="gramStart"/>
            <w:r>
              <w:t>ConditionSR:LogLLA</w:t>
            </w:r>
            <w:proofErr w:type="spellEnd"/>
            <w:proofErr w:type="gramEnd"/>
            <w:r>
              <w:t xml:space="preserve">      -0.03201    0.02421  -1.322             0.186053    </w:t>
            </w:r>
          </w:p>
          <w:p w14:paraId="371741D8" w14:textId="77777777" w:rsidR="004433ED" w:rsidRDefault="004433ED" w:rsidP="004433ED">
            <w:proofErr w:type="spellStart"/>
            <w:proofErr w:type="gramStart"/>
            <w:r w:rsidRPr="00CA013B">
              <w:rPr>
                <w:highlight w:val="yellow"/>
              </w:rPr>
              <w:t>ConditionSR:LogBaserate</w:t>
            </w:r>
            <w:proofErr w:type="spellEnd"/>
            <w:proofErr w:type="gramEnd"/>
            <w:r w:rsidRPr="00CA013B">
              <w:rPr>
                <w:highlight w:val="yellow"/>
              </w:rPr>
              <w:t xml:space="preserve">  0.12591    0.03320   3.793             0.000149 ***</w:t>
            </w:r>
          </w:p>
          <w:p w14:paraId="1245D623" w14:textId="77777777" w:rsidR="004433ED" w:rsidRDefault="004433ED" w:rsidP="004433ED">
            <w:r>
              <w:t>---</w:t>
            </w:r>
          </w:p>
          <w:p w14:paraId="1C34A7F3" w14:textId="77777777" w:rsidR="004433ED" w:rsidRDefault="004433ED" w:rsidP="004433ED">
            <w:proofErr w:type="spellStart"/>
            <w:r>
              <w:t>Signif</w:t>
            </w:r>
            <w:proofErr w:type="spellEnd"/>
            <w:r>
              <w:t xml:space="preserve">. codes:  0 ‘***’ 0.001 ‘**’ 0.01 ‘*’ 0.05 ‘.’ 0.1 </w:t>
            </w:r>
            <w:proofErr w:type="gramStart"/>
            <w:r>
              <w:t>‘ ’</w:t>
            </w:r>
            <w:proofErr w:type="gramEnd"/>
            <w:r>
              <w:t xml:space="preserve"> 1</w:t>
            </w:r>
          </w:p>
          <w:p w14:paraId="2B1BE7B3" w14:textId="77777777" w:rsidR="004433ED" w:rsidRDefault="004433ED" w:rsidP="004433ED"/>
          <w:p w14:paraId="655783F2" w14:textId="77777777" w:rsidR="004433ED" w:rsidRDefault="004433ED" w:rsidP="00BF26FA"/>
        </w:tc>
      </w:tr>
    </w:tbl>
    <w:p w14:paraId="518042C1" w14:textId="77777777" w:rsidR="00BF26FA" w:rsidRDefault="00BF26FA" w:rsidP="00BF26FA">
      <w:pPr>
        <w:spacing w:after="0"/>
      </w:pPr>
    </w:p>
    <w:p w14:paraId="0DDC756A" w14:textId="77777777" w:rsidR="002740CB" w:rsidRDefault="002740CB" w:rsidP="002740CB">
      <w:pPr>
        <w:spacing w:after="0"/>
      </w:pPr>
    </w:p>
    <w:p w14:paraId="5D912452" w14:textId="77777777" w:rsidR="002740CB" w:rsidRPr="00554D0A" w:rsidRDefault="002740CB" w:rsidP="002740CB">
      <w:pPr>
        <w:pStyle w:val="Heading3"/>
      </w:pPr>
      <w:r w:rsidRPr="00554D0A">
        <w:t xml:space="preserve">Chi-square coefficient tests: </w:t>
      </w:r>
    </w:p>
    <w:tbl>
      <w:tblPr>
        <w:tblStyle w:val="TableGrid"/>
        <w:tblW w:w="0" w:type="auto"/>
        <w:tblLook w:val="04A0" w:firstRow="1" w:lastRow="0" w:firstColumn="1" w:lastColumn="0" w:noHBand="0" w:noVBand="1"/>
      </w:tblPr>
      <w:tblGrid>
        <w:gridCol w:w="9016"/>
      </w:tblGrid>
      <w:tr w:rsidR="002740CB" w14:paraId="368AC43D" w14:textId="77777777" w:rsidTr="003B79B8">
        <w:tc>
          <w:tcPr>
            <w:tcW w:w="9016" w:type="dxa"/>
          </w:tcPr>
          <w:p w14:paraId="242B3C33" w14:textId="77777777" w:rsidR="002740CB" w:rsidRPr="00091FEA" w:rsidRDefault="002740CB" w:rsidP="003B79B8">
            <w:pPr>
              <w:pStyle w:val="Heading4"/>
              <w:outlineLvl w:val="3"/>
            </w:pPr>
            <w:r w:rsidRPr="00091FEA">
              <w:t>For WR:</w:t>
            </w:r>
          </w:p>
          <w:p w14:paraId="142CB044" w14:textId="77777777" w:rsidR="001C0B8E" w:rsidRPr="001C0B8E" w:rsidRDefault="001C0B8E" w:rsidP="001C0B8E">
            <w:pPr>
              <w:pStyle w:val="Heading4"/>
              <w:outlineLvl w:val="3"/>
              <w:rPr>
                <w:b w:val="0"/>
                <w:bCs w:val="0"/>
                <w:u w:val="none"/>
              </w:rPr>
            </w:pPr>
            <w:r w:rsidRPr="001C0B8E">
              <w:rPr>
                <w:b w:val="0"/>
                <w:bCs w:val="0"/>
                <w:u w:val="none"/>
              </w:rPr>
              <w:t xml:space="preserve">  </w:t>
            </w:r>
            <w:proofErr w:type="gramStart"/>
            <w:r w:rsidRPr="001C0B8E">
              <w:rPr>
                <w:b w:val="0"/>
                <w:bCs w:val="0"/>
                <w:u w:val="none"/>
              </w:rPr>
              <w:t xml:space="preserve">Df  </w:t>
            </w:r>
            <w:proofErr w:type="spellStart"/>
            <w:r w:rsidRPr="001C0B8E">
              <w:rPr>
                <w:b w:val="0"/>
                <w:bCs w:val="0"/>
                <w:u w:val="none"/>
              </w:rPr>
              <w:t>Chisq</w:t>
            </w:r>
            <w:proofErr w:type="spellEnd"/>
            <w:proofErr w:type="gramEnd"/>
            <w:r w:rsidRPr="001C0B8E">
              <w:rPr>
                <w:b w:val="0"/>
                <w:bCs w:val="0"/>
                <w:u w:val="none"/>
              </w:rPr>
              <w:t xml:space="preserve"> </w:t>
            </w:r>
            <w:proofErr w:type="spellStart"/>
            <w:r w:rsidRPr="001C0B8E">
              <w:rPr>
                <w:b w:val="0"/>
                <w:bCs w:val="0"/>
                <w:u w:val="none"/>
              </w:rPr>
              <w:t>Pr</w:t>
            </w:r>
            <w:proofErr w:type="spellEnd"/>
            <w:r w:rsidRPr="001C0B8E">
              <w:rPr>
                <w:b w:val="0"/>
                <w:bCs w:val="0"/>
                <w:u w:val="none"/>
              </w:rPr>
              <w:t>(&gt;</w:t>
            </w:r>
            <w:proofErr w:type="spellStart"/>
            <w:r w:rsidRPr="001C0B8E">
              <w:rPr>
                <w:b w:val="0"/>
                <w:bCs w:val="0"/>
                <w:u w:val="none"/>
              </w:rPr>
              <w:t>Chisq</w:t>
            </w:r>
            <w:proofErr w:type="spellEnd"/>
            <w:r w:rsidRPr="001C0B8E">
              <w:rPr>
                <w:b w:val="0"/>
                <w:bCs w:val="0"/>
                <w:u w:val="none"/>
              </w:rPr>
              <w:t xml:space="preserve">)   </w:t>
            </w:r>
          </w:p>
          <w:p w14:paraId="1172D83A" w14:textId="77777777" w:rsidR="001C0B8E" w:rsidRPr="001C0B8E" w:rsidRDefault="001C0B8E" w:rsidP="001C0B8E">
            <w:pPr>
              <w:pStyle w:val="Heading4"/>
              <w:outlineLvl w:val="3"/>
              <w:rPr>
                <w:b w:val="0"/>
                <w:bCs w:val="0"/>
                <w:u w:val="none"/>
              </w:rPr>
            </w:pPr>
            <w:r w:rsidRPr="001C0B8E">
              <w:rPr>
                <w:b w:val="0"/>
                <w:bCs w:val="0"/>
                <w:u w:val="none"/>
              </w:rPr>
              <w:t xml:space="preserve">1                        </w:t>
            </w:r>
          </w:p>
          <w:p w14:paraId="1F323B86" w14:textId="77777777" w:rsidR="001C0B8E" w:rsidRDefault="001C0B8E" w:rsidP="001C0B8E">
            <w:pPr>
              <w:pStyle w:val="Heading4"/>
              <w:outlineLvl w:val="3"/>
              <w:rPr>
                <w:b w:val="0"/>
                <w:bCs w:val="0"/>
                <w:u w:val="none"/>
              </w:rPr>
            </w:pPr>
            <w:proofErr w:type="gramStart"/>
            <w:r w:rsidRPr="001C0B8E">
              <w:rPr>
                <w:b w:val="0"/>
                <w:bCs w:val="0"/>
                <w:u w:val="none"/>
              </w:rPr>
              <w:t>2  1</w:t>
            </w:r>
            <w:proofErr w:type="gramEnd"/>
            <w:r w:rsidRPr="001C0B8E">
              <w:rPr>
                <w:b w:val="0"/>
                <w:bCs w:val="0"/>
                <w:u w:val="none"/>
              </w:rPr>
              <w:t xml:space="preserve"> 7.1902    0.0</w:t>
            </w:r>
            <w:commentRangeStart w:id="8"/>
            <w:commentRangeStart w:id="9"/>
            <w:r w:rsidRPr="001C0B8E">
              <w:rPr>
                <w:b w:val="0"/>
                <w:bCs w:val="0"/>
                <w:u w:val="none"/>
              </w:rPr>
              <w:t>0733 **</w:t>
            </w:r>
            <w:commentRangeEnd w:id="8"/>
            <w:r>
              <w:rPr>
                <w:rStyle w:val="CommentReference"/>
                <w:b w:val="0"/>
                <w:bCs w:val="0"/>
                <w:u w:val="none"/>
              </w:rPr>
              <w:commentReference w:id="8"/>
            </w:r>
            <w:commentRangeEnd w:id="9"/>
            <w:r w:rsidR="003848FC">
              <w:rPr>
                <w:rStyle w:val="CommentReference"/>
                <w:b w:val="0"/>
                <w:bCs w:val="0"/>
                <w:u w:val="none"/>
              </w:rPr>
              <w:commentReference w:id="9"/>
            </w:r>
          </w:p>
          <w:p w14:paraId="7BF1D1A5" w14:textId="46CF7116" w:rsidR="002740CB" w:rsidRPr="00BE7545" w:rsidRDefault="002740CB" w:rsidP="001C0B8E">
            <w:pPr>
              <w:pStyle w:val="Heading4"/>
              <w:outlineLvl w:val="3"/>
            </w:pPr>
            <w:r w:rsidRPr="00BE7545">
              <w:t>For SR:</w:t>
            </w:r>
          </w:p>
          <w:p w14:paraId="6B1720F6" w14:textId="77777777" w:rsidR="001C0B8E" w:rsidRPr="001C0B8E" w:rsidRDefault="001C0B8E" w:rsidP="001C0B8E">
            <w:pPr>
              <w:pStyle w:val="Heading4"/>
              <w:outlineLvl w:val="3"/>
              <w:rPr>
                <w:b w:val="0"/>
                <w:bCs w:val="0"/>
                <w:u w:val="none"/>
              </w:rPr>
            </w:pPr>
            <w:r w:rsidRPr="001C0B8E">
              <w:rPr>
                <w:b w:val="0"/>
                <w:bCs w:val="0"/>
                <w:u w:val="none"/>
              </w:rPr>
              <w:t xml:space="preserve">  </w:t>
            </w:r>
            <w:proofErr w:type="gramStart"/>
            <w:r w:rsidRPr="001C0B8E">
              <w:rPr>
                <w:b w:val="0"/>
                <w:bCs w:val="0"/>
                <w:u w:val="none"/>
              </w:rPr>
              <w:t xml:space="preserve">Df  </w:t>
            </w:r>
            <w:proofErr w:type="spellStart"/>
            <w:r w:rsidRPr="001C0B8E">
              <w:rPr>
                <w:b w:val="0"/>
                <w:bCs w:val="0"/>
                <w:u w:val="none"/>
              </w:rPr>
              <w:t>Chisq</w:t>
            </w:r>
            <w:proofErr w:type="spellEnd"/>
            <w:proofErr w:type="gramEnd"/>
            <w:r w:rsidRPr="001C0B8E">
              <w:rPr>
                <w:b w:val="0"/>
                <w:bCs w:val="0"/>
                <w:u w:val="none"/>
              </w:rPr>
              <w:t xml:space="preserve">  </w:t>
            </w:r>
            <w:proofErr w:type="spellStart"/>
            <w:r w:rsidRPr="001C0B8E">
              <w:rPr>
                <w:b w:val="0"/>
                <w:bCs w:val="0"/>
                <w:u w:val="none"/>
              </w:rPr>
              <w:t>Pr</w:t>
            </w:r>
            <w:proofErr w:type="spellEnd"/>
            <w:r w:rsidRPr="001C0B8E">
              <w:rPr>
                <w:b w:val="0"/>
                <w:bCs w:val="0"/>
                <w:u w:val="none"/>
              </w:rPr>
              <w:t>(&gt;</w:t>
            </w:r>
            <w:proofErr w:type="spellStart"/>
            <w:r w:rsidRPr="001C0B8E">
              <w:rPr>
                <w:b w:val="0"/>
                <w:bCs w:val="0"/>
                <w:u w:val="none"/>
              </w:rPr>
              <w:t>Chisq</w:t>
            </w:r>
            <w:proofErr w:type="spellEnd"/>
            <w:r w:rsidRPr="001C0B8E">
              <w:rPr>
                <w:b w:val="0"/>
                <w:bCs w:val="0"/>
                <w:u w:val="none"/>
              </w:rPr>
              <w:t xml:space="preserve">)    </w:t>
            </w:r>
          </w:p>
          <w:p w14:paraId="71586EF5" w14:textId="77777777" w:rsidR="001C0B8E" w:rsidRPr="001C0B8E" w:rsidRDefault="001C0B8E" w:rsidP="001C0B8E">
            <w:pPr>
              <w:pStyle w:val="Heading4"/>
              <w:outlineLvl w:val="3"/>
              <w:rPr>
                <w:b w:val="0"/>
                <w:bCs w:val="0"/>
                <w:u w:val="none"/>
              </w:rPr>
            </w:pPr>
            <w:r w:rsidRPr="001C0B8E">
              <w:rPr>
                <w:b w:val="0"/>
                <w:bCs w:val="0"/>
                <w:u w:val="none"/>
              </w:rPr>
              <w:t xml:space="preserve">1                          </w:t>
            </w:r>
          </w:p>
          <w:p w14:paraId="23E580CB" w14:textId="68A594ED" w:rsidR="002740CB" w:rsidRDefault="001C0B8E" w:rsidP="001C0B8E">
            <w:proofErr w:type="gramStart"/>
            <w:r w:rsidRPr="001C0B8E">
              <w:t xml:space="preserve">2  </w:t>
            </w:r>
            <w:commentRangeStart w:id="10"/>
            <w:r w:rsidRPr="001C0B8E">
              <w:t>1</w:t>
            </w:r>
            <w:proofErr w:type="gramEnd"/>
            <w:r w:rsidRPr="001C0B8E">
              <w:t xml:space="preserve"> 21.175 0.000004192 ***</w:t>
            </w:r>
            <w:commentRangeEnd w:id="10"/>
            <w:r>
              <w:rPr>
                <w:rStyle w:val="CommentReference"/>
              </w:rPr>
              <w:commentReference w:id="10"/>
            </w:r>
          </w:p>
        </w:tc>
      </w:tr>
    </w:tbl>
    <w:p w14:paraId="04971F7F" w14:textId="77777777" w:rsidR="002740CB" w:rsidRDefault="002740CB" w:rsidP="002740CB">
      <w:pPr>
        <w:spacing w:after="0"/>
      </w:pPr>
    </w:p>
    <w:p w14:paraId="349FFB9E" w14:textId="77777777" w:rsidR="002740CB" w:rsidRDefault="002740CB" w:rsidP="002740CB">
      <w:pPr>
        <w:pStyle w:val="Heading3"/>
      </w:pPr>
      <w:r>
        <w:t>Relative decision weights</w:t>
      </w:r>
      <w:commentRangeStart w:id="11"/>
      <w:r>
        <w:t>:</w:t>
      </w:r>
      <w:commentRangeEnd w:id="11"/>
      <w:r>
        <w:rPr>
          <w:rStyle w:val="CommentReference"/>
          <w:rFonts w:asciiTheme="minorHAnsi" w:eastAsiaTheme="minorEastAsia" w:hAnsiTheme="minorHAnsi" w:cstheme="minorBidi"/>
          <w:b w:val="0"/>
          <w:bCs w:val="0"/>
          <w:color w:val="auto"/>
        </w:rPr>
        <w:commentReference w:id="11"/>
      </w:r>
    </w:p>
    <w:tbl>
      <w:tblPr>
        <w:tblStyle w:val="TableGrid"/>
        <w:tblW w:w="0" w:type="auto"/>
        <w:tblLook w:val="04A0" w:firstRow="1" w:lastRow="0" w:firstColumn="1" w:lastColumn="0" w:noHBand="0" w:noVBand="1"/>
      </w:tblPr>
      <w:tblGrid>
        <w:gridCol w:w="9016"/>
      </w:tblGrid>
      <w:tr w:rsidR="002740CB" w14:paraId="0FB254A2" w14:textId="77777777" w:rsidTr="003B79B8">
        <w:tc>
          <w:tcPr>
            <w:tcW w:w="9016" w:type="dxa"/>
          </w:tcPr>
          <w:p w14:paraId="26FE5273" w14:textId="765AD0C1" w:rsidR="00747447" w:rsidRDefault="00747447" w:rsidP="00747447">
            <w:r>
              <w:t>WR_PM</w:t>
            </w:r>
            <w:r>
              <w:tab/>
              <w:t>-0.1220289</w:t>
            </w:r>
            <w:r>
              <w:tab/>
            </w:r>
            <w:r>
              <w:tab/>
            </w:r>
            <w:r>
              <w:tab/>
            </w:r>
          </w:p>
          <w:p w14:paraId="138FD385" w14:textId="3D1D4DFF" w:rsidR="002740CB" w:rsidRDefault="00747447" w:rsidP="00747447">
            <w:r>
              <w:t xml:space="preserve">SR_PM   </w:t>
            </w:r>
            <w:r>
              <w:tab/>
              <w:t>-0.4416463</w:t>
            </w:r>
            <w:r>
              <w:tab/>
            </w:r>
          </w:p>
        </w:tc>
      </w:tr>
    </w:tbl>
    <w:p w14:paraId="476590FC" w14:textId="77777777" w:rsidR="002740CB" w:rsidRDefault="002740CB" w:rsidP="002740CB">
      <w:pPr>
        <w:spacing w:after="0"/>
      </w:pPr>
    </w:p>
    <w:p w14:paraId="5196BBB0" w14:textId="1EAB1E37" w:rsidR="00BF26FA" w:rsidRDefault="00BF26FA">
      <w:r>
        <w:br w:type="page"/>
      </w:r>
    </w:p>
    <w:p w14:paraId="25B2DE34" w14:textId="1B81F26F" w:rsidR="00BF26FA" w:rsidRDefault="000C1084" w:rsidP="000C1084">
      <w:pPr>
        <w:pStyle w:val="Heading1"/>
      </w:pPr>
      <w:r>
        <w:lastRenderedPageBreak/>
        <w:t xml:space="preserve">Sleep Restriction (SR) Analyses W/O </w:t>
      </w:r>
      <w:proofErr w:type="spellStart"/>
      <w:r>
        <w:t>NoBrainer</w:t>
      </w:r>
      <w:proofErr w:type="spellEnd"/>
      <w:r>
        <w:t xml:space="preserve"> Trials</w:t>
      </w:r>
    </w:p>
    <w:p w14:paraId="633E5DC6" w14:textId="3E27F0DC" w:rsidR="000C1084" w:rsidRDefault="000C1084" w:rsidP="000C1084"/>
    <w:p w14:paraId="1D500C2E" w14:textId="0648B584" w:rsidR="000C1084" w:rsidRDefault="000C1084" w:rsidP="000C1084">
      <w:pPr>
        <w:rPr>
          <w:b/>
          <w:bCs/>
        </w:rPr>
      </w:pPr>
      <w:r w:rsidRPr="000C1084">
        <w:rPr>
          <w:b/>
          <w:bCs/>
        </w:rPr>
        <w:t>Note:</w:t>
      </w:r>
    </w:p>
    <w:p w14:paraId="2E68384F" w14:textId="7614142B" w:rsidR="00CE0DF1" w:rsidRPr="00CE0DF1" w:rsidRDefault="00CE0DF1" w:rsidP="00CE0DF1">
      <w:pPr>
        <w:pStyle w:val="ListParagraph"/>
        <w:numPr>
          <w:ilvl w:val="0"/>
          <w:numId w:val="1"/>
        </w:numPr>
        <w:rPr>
          <w:b/>
          <w:bCs/>
        </w:rPr>
      </w:pPr>
      <w:r>
        <w:t xml:space="preserve">According to the data files in the BDS </w:t>
      </w:r>
      <w:proofErr w:type="spellStart"/>
      <w:r>
        <w:t>Circadia</w:t>
      </w:r>
      <w:proofErr w:type="spellEnd"/>
      <w:r>
        <w:t xml:space="preserve"> folder, </w:t>
      </w:r>
      <w:proofErr w:type="spellStart"/>
      <w:r>
        <w:t>NoBrainer</w:t>
      </w:r>
      <w:proofErr w:type="spellEnd"/>
      <w:r>
        <w:t xml:space="preserve"> was coded 1 if odds were 0 or 1. </w:t>
      </w:r>
    </w:p>
    <w:p w14:paraId="1B585205" w14:textId="06833AEA" w:rsidR="00AD0A1E" w:rsidRPr="00AD0A1E" w:rsidRDefault="00AD0A1E" w:rsidP="00AD0A1E">
      <w:pPr>
        <w:pStyle w:val="ListParagraph"/>
        <w:numPr>
          <w:ilvl w:val="0"/>
          <w:numId w:val="1"/>
        </w:numPr>
        <w:rPr>
          <w:b/>
          <w:bCs/>
        </w:rPr>
      </w:pPr>
      <w:r>
        <w:rPr>
          <w:b/>
          <w:bCs/>
        </w:rPr>
        <w:t>Was unable to run the models with</w:t>
      </w:r>
      <w:r w:rsidR="00CE0DF1">
        <w:rPr>
          <w:b/>
          <w:bCs/>
        </w:rPr>
        <w:t xml:space="preserve"> a </w:t>
      </w:r>
      <w:proofErr w:type="spellStart"/>
      <w:r w:rsidR="00CE0DF1">
        <w:rPr>
          <w:b/>
          <w:bCs/>
          <w:i/>
          <w:iCs/>
        </w:rPr>
        <w:t>NoBrainer</w:t>
      </w:r>
      <w:proofErr w:type="spellEnd"/>
      <w:r w:rsidR="00CE0DF1">
        <w:rPr>
          <w:b/>
          <w:bCs/>
          <w:i/>
          <w:iCs/>
        </w:rPr>
        <w:t xml:space="preserve"> </w:t>
      </w:r>
      <w:r w:rsidR="00CE0DF1">
        <w:rPr>
          <w:b/>
          <w:bCs/>
        </w:rPr>
        <w:t>variable</w:t>
      </w:r>
      <w:r>
        <w:rPr>
          <w:b/>
          <w:bCs/>
        </w:rPr>
        <w:t xml:space="preserve"> </w:t>
      </w:r>
      <w:r w:rsidR="00CE0DF1">
        <w:rPr>
          <w:b/>
          <w:bCs/>
        </w:rPr>
        <w:t xml:space="preserve">(coded 0/1) as an additional covariate </w:t>
      </w:r>
    </w:p>
    <w:p w14:paraId="2339EA65" w14:textId="1D08DE1B" w:rsidR="000C1084" w:rsidRDefault="000C1084" w:rsidP="00AD0A1E">
      <w:pPr>
        <w:pStyle w:val="ListParagraph"/>
        <w:numPr>
          <w:ilvl w:val="1"/>
          <w:numId w:val="1"/>
        </w:numPr>
      </w:pPr>
      <w:r>
        <w:t xml:space="preserve">The pooled model with </w:t>
      </w:r>
      <w:r w:rsidR="00CE0DF1">
        <w:t>this</w:t>
      </w:r>
      <w:r>
        <w:t xml:space="preserve"> variable </w:t>
      </w:r>
      <w:r w:rsidR="00F36B95">
        <w:t xml:space="preserve">added </w:t>
      </w:r>
      <w:r>
        <w:t xml:space="preserve">failed to converge </w:t>
      </w:r>
    </w:p>
    <w:p w14:paraId="024201F1" w14:textId="3672DE14" w:rsidR="000C1084" w:rsidRDefault="000C1084" w:rsidP="00AD0A1E">
      <w:pPr>
        <w:pStyle w:val="ListParagraph"/>
        <w:numPr>
          <w:ilvl w:val="1"/>
          <w:numId w:val="1"/>
        </w:numPr>
      </w:pPr>
      <w:r>
        <w:t xml:space="preserve">The AM-only and PM-only models </w:t>
      </w:r>
      <w:r w:rsidR="00F36B95">
        <w:t>with this added</w:t>
      </w:r>
      <w:r>
        <w:t xml:space="preserve"> faced singular fit and convergence issues respectively. </w:t>
      </w:r>
    </w:p>
    <w:p w14:paraId="66D2C04B" w14:textId="042D6C7C" w:rsidR="000C1084" w:rsidRDefault="00F36B95" w:rsidP="000C1084">
      <w:pPr>
        <w:pStyle w:val="ListParagraph"/>
        <w:numPr>
          <w:ilvl w:val="0"/>
          <w:numId w:val="1"/>
        </w:numPr>
      </w:pPr>
      <w:r>
        <w:t>With the following models, I dropped</w:t>
      </w:r>
      <w:r w:rsidR="000C1084" w:rsidRPr="00AD0A1E">
        <w:rPr>
          <w:b/>
          <w:bCs/>
        </w:rPr>
        <w:t xml:space="preserve"> all </w:t>
      </w:r>
      <w:proofErr w:type="spellStart"/>
      <w:r w:rsidR="000C1084" w:rsidRPr="00AD0A1E">
        <w:rPr>
          <w:b/>
          <w:bCs/>
        </w:rPr>
        <w:t>NoBrainer</w:t>
      </w:r>
      <w:proofErr w:type="spellEnd"/>
      <w:r w:rsidR="000C1084" w:rsidRPr="00AD0A1E">
        <w:rPr>
          <w:b/>
          <w:bCs/>
        </w:rPr>
        <w:t xml:space="preserve"> trials</w:t>
      </w:r>
      <w:r w:rsidR="000C1084">
        <w:t xml:space="preserve"> (i.e. </w:t>
      </w:r>
      <w:proofErr w:type="spellStart"/>
      <w:r w:rsidR="000C1084">
        <w:t>NoBrainer</w:t>
      </w:r>
      <w:r>
        <w:t>s</w:t>
      </w:r>
      <w:proofErr w:type="spellEnd"/>
      <w:r w:rsidR="000C1084">
        <w:t xml:space="preserve"> == </w:t>
      </w:r>
      <w:proofErr w:type="gramStart"/>
      <w:r w:rsidR="000C1084">
        <w:t>1 )</w:t>
      </w:r>
      <w:proofErr w:type="gramEnd"/>
      <w:r w:rsidR="000C1084">
        <w:t xml:space="preserve"> from the dataset, and ran 3 models here on that:</w:t>
      </w:r>
    </w:p>
    <w:p w14:paraId="48F70763" w14:textId="0FFCC87B" w:rsidR="000C1084" w:rsidRDefault="000C1084" w:rsidP="000C1084">
      <w:pPr>
        <w:pStyle w:val="ListParagraph"/>
        <w:numPr>
          <w:ilvl w:val="1"/>
          <w:numId w:val="1"/>
        </w:numPr>
      </w:pPr>
      <w:r>
        <w:t xml:space="preserve">Pooled model without </w:t>
      </w:r>
      <w:proofErr w:type="spellStart"/>
      <w:r>
        <w:t>NoBrainer</w:t>
      </w:r>
      <w:proofErr w:type="spellEnd"/>
      <w:r>
        <w:t xml:space="preserve"> trials (</w:t>
      </w:r>
      <w:r w:rsidRPr="000C1084">
        <w:rPr>
          <w:b/>
          <w:bCs/>
        </w:rPr>
        <w:t>Convergence issue</w:t>
      </w:r>
      <w:r>
        <w:t>, again)</w:t>
      </w:r>
    </w:p>
    <w:p w14:paraId="6FA3D339" w14:textId="085232AA" w:rsidR="000C1084" w:rsidRDefault="000C1084" w:rsidP="000C1084">
      <w:pPr>
        <w:pStyle w:val="ListParagraph"/>
        <w:numPr>
          <w:ilvl w:val="1"/>
          <w:numId w:val="1"/>
        </w:numPr>
      </w:pPr>
      <w:r>
        <w:t>AM-only (presented here)</w:t>
      </w:r>
    </w:p>
    <w:p w14:paraId="32DF240A" w14:textId="2F12A094" w:rsidR="008C393B" w:rsidRDefault="000C1084" w:rsidP="008C393B">
      <w:pPr>
        <w:pStyle w:val="ListParagraph"/>
        <w:numPr>
          <w:ilvl w:val="1"/>
          <w:numId w:val="1"/>
        </w:numPr>
      </w:pPr>
      <w:r>
        <w:t>PM-only (presented here)</w:t>
      </w:r>
    </w:p>
    <w:p w14:paraId="78A71039" w14:textId="39211BE6" w:rsidR="00F36B95" w:rsidRPr="00F36B95" w:rsidRDefault="00F36B95" w:rsidP="00F36B95">
      <w:pPr>
        <w:rPr>
          <w:b/>
          <w:bCs/>
        </w:rPr>
      </w:pPr>
      <w:r w:rsidRPr="00F36B95">
        <w:rPr>
          <w:b/>
          <w:bCs/>
        </w:rPr>
        <w:t>Takeaway</w:t>
      </w:r>
      <w:r>
        <w:rPr>
          <w:b/>
          <w:bCs/>
        </w:rPr>
        <w:t>:</w:t>
      </w:r>
    </w:p>
    <w:p w14:paraId="6C4F120B" w14:textId="6E820158" w:rsidR="008C393B" w:rsidRDefault="008C393B" w:rsidP="008C393B">
      <w:pPr>
        <w:pStyle w:val="ListParagraph"/>
        <w:numPr>
          <w:ilvl w:val="0"/>
          <w:numId w:val="1"/>
        </w:numPr>
      </w:pPr>
      <w:r>
        <w:t>In AM session, Condition*</w:t>
      </w:r>
      <w:proofErr w:type="spellStart"/>
      <w:r>
        <w:t>LogLLA</w:t>
      </w:r>
      <w:proofErr w:type="spellEnd"/>
      <w:r>
        <w:t xml:space="preserve"> significant in negative direction. Condition*</w:t>
      </w:r>
      <w:proofErr w:type="spellStart"/>
      <w:r>
        <w:t>LogBaserate</w:t>
      </w:r>
      <w:proofErr w:type="spellEnd"/>
      <w:r>
        <w:t xml:space="preserve"> near-significant in negative direction</w:t>
      </w:r>
    </w:p>
    <w:p w14:paraId="0C7A75DF" w14:textId="33305BDD" w:rsidR="008C393B" w:rsidRDefault="008C393B" w:rsidP="008C393B">
      <w:pPr>
        <w:pStyle w:val="ListParagraph"/>
        <w:numPr>
          <w:ilvl w:val="1"/>
          <w:numId w:val="1"/>
        </w:numPr>
      </w:pPr>
      <w:r>
        <w:t xml:space="preserve">Without the </w:t>
      </w:r>
      <w:proofErr w:type="spellStart"/>
      <w:r>
        <w:t>NoBrainer</w:t>
      </w:r>
      <w:proofErr w:type="spellEnd"/>
      <w:r>
        <w:t xml:space="preserve"> trials (driving reliance on Odds), it seems pts are likely to </w:t>
      </w:r>
      <w:r>
        <w:rPr>
          <w:i/>
          <w:iCs/>
        </w:rPr>
        <w:t>rely less</w:t>
      </w:r>
      <w:r>
        <w:t xml:space="preserve"> on evidence</w:t>
      </w:r>
      <w:r w:rsidR="00B077D4">
        <w:t xml:space="preserve"> after SR</w:t>
      </w:r>
      <w:r>
        <w:t>. If we were to take the near-sig Condition*</w:t>
      </w:r>
      <w:proofErr w:type="spellStart"/>
      <w:r>
        <w:t>LogBaserate</w:t>
      </w:r>
      <w:proofErr w:type="spellEnd"/>
      <w:r>
        <w:t xml:space="preserve"> interaction into account, it’d </w:t>
      </w:r>
      <w:r w:rsidR="00ED568D">
        <w:t>imply</w:t>
      </w:r>
      <w:r>
        <w:t xml:space="preserve"> they paid less attention to </w:t>
      </w:r>
      <w:r w:rsidRPr="00FD26C5">
        <w:t>both</w:t>
      </w:r>
      <w:r>
        <w:t xml:space="preserve"> information sources in making their decisions</w:t>
      </w:r>
      <w:r w:rsidR="00074FB7">
        <w:t xml:space="preserve"> SR</w:t>
      </w:r>
    </w:p>
    <w:p w14:paraId="3D8A8986" w14:textId="14EED3C8" w:rsidR="008C393B" w:rsidRDefault="008C393B" w:rsidP="008C393B">
      <w:pPr>
        <w:pStyle w:val="ListParagraph"/>
        <w:numPr>
          <w:ilvl w:val="0"/>
          <w:numId w:val="1"/>
        </w:numPr>
      </w:pPr>
      <w:r>
        <w:t>In PM session, Condition*</w:t>
      </w:r>
      <w:proofErr w:type="spellStart"/>
      <w:r>
        <w:t>LogLLA</w:t>
      </w:r>
      <w:proofErr w:type="spellEnd"/>
      <w:r>
        <w:t xml:space="preserve"> near-significant in negative direction. </w:t>
      </w:r>
    </w:p>
    <w:p w14:paraId="110FADAD" w14:textId="4CAA791E" w:rsidR="008C393B" w:rsidRDefault="00FD26C5" w:rsidP="008C393B">
      <w:pPr>
        <w:pStyle w:val="ListParagraph"/>
        <w:numPr>
          <w:ilvl w:val="1"/>
          <w:numId w:val="1"/>
        </w:numPr>
      </w:pPr>
      <w:r>
        <w:t xml:space="preserve">Decreased reliance on Evidence </w:t>
      </w:r>
      <w:r w:rsidR="00ED568D">
        <w:t xml:space="preserve">after SR may still be present nearer to circadian peak, </w:t>
      </w:r>
      <w:r>
        <w:t>but reliance on Odds unchanged.</w:t>
      </w:r>
    </w:p>
    <w:p w14:paraId="788E2909" w14:textId="039D153C" w:rsidR="00FD26C5" w:rsidRDefault="00FD26C5" w:rsidP="00FD26C5">
      <w:pPr>
        <w:pStyle w:val="ListParagraph"/>
        <w:numPr>
          <w:ilvl w:val="0"/>
          <w:numId w:val="1"/>
        </w:numPr>
      </w:pPr>
      <w:r>
        <w:t xml:space="preserve">On trials that are more cognitively challenging (require integration of both sources of information), SR affects participants’ ability to </w:t>
      </w:r>
      <w:proofErr w:type="gramStart"/>
      <w:r>
        <w:t>take into account</w:t>
      </w:r>
      <w:proofErr w:type="gramEnd"/>
      <w:r>
        <w:t xml:space="preserve"> Evidence information. </w:t>
      </w:r>
      <w:r w:rsidR="00074FB7">
        <w:t xml:space="preserve">Closer to circadian nadir, it seems ability to use both sources of information is </w:t>
      </w:r>
      <w:r w:rsidR="00ED568D">
        <w:t xml:space="preserve">blunted. </w:t>
      </w:r>
    </w:p>
    <w:p w14:paraId="16C1E330" w14:textId="77777777" w:rsidR="00FD26C5" w:rsidRDefault="00FD26C5" w:rsidP="00FD26C5"/>
    <w:p w14:paraId="2B40E2F1" w14:textId="04C11008" w:rsidR="000C1084" w:rsidRDefault="000C1084" w:rsidP="000C1084">
      <w:pPr>
        <w:pStyle w:val="Heading2"/>
      </w:pPr>
      <w:r>
        <w:t xml:space="preserve">Pooled Model without </w:t>
      </w:r>
      <w:proofErr w:type="spellStart"/>
      <w:r>
        <w:t>NoBrainer</w:t>
      </w:r>
      <w:proofErr w:type="spellEnd"/>
      <w:r>
        <w:t xml:space="preserve"> trials</w:t>
      </w:r>
    </w:p>
    <w:p w14:paraId="460BE331" w14:textId="7E3D684C" w:rsidR="000C1084" w:rsidRDefault="000C1084" w:rsidP="000C1084">
      <w:pPr>
        <w:pStyle w:val="ListParagraph"/>
        <w:numPr>
          <w:ilvl w:val="0"/>
          <w:numId w:val="2"/>
        </w:numPr>
        <w:rPr>
          <w:b/>
          <w:bCs/>
        </w:rPr>
      </w:pPr>
      <w:r w:rsidRPr="000C1084">
        <w:rPr>
          <w:b/>
          <w:bCs/>
        </w:rPr>
        <w:t>Convergence issue</w:t>
      </w:r>
    </w:p>
    <w:p w14:paraId="14D72166" w14:textId="258163FB" w:rsidR="000C1084" w:rsidRDefault="000C1084" w:rsidP="000C1084">
      <w:pPr>
        <w:rPr>
          <w:b/>
          <w:bCs/>
        </w:rPr>
      </w:pPr>
    </w:p>
    <w:p w14:paraId="6FE5616F" w14:textId="4964ABE0" w:rsidR="00B330B8" w:rsidRDefault="00B330B8">
      <w:pPr>
        <w:rPr>
          <w:b/>
          <w:bCs/>
        </w:rPr>
      </w:pPr>
      <w:r>
        <w:rPr>
          <w:b/>
          <w:bCs/>
        </w:rPr>
        <w:br w:type="page"/>
      </w:r>
    </w:p>
    <w:p w14:paraId="36227F0D" w14:textId="538A2EB2" w:rsidR="000C1084" w:rsidRDefault="00B330B8" w:rsidP="00B330B8">
      <w:pPr>
        <w:pStyle w:val="Heading2"/>
      </w:pPr>
      <w:r>
        <w:lastRenderedPageBreak/>
        <w:t xml:space="preserve">AM Model without </w:t>
      </w:r>
      <w:proofErr w:type="spellStart"/>
      <w:r>
        <w:t>NoBrainer</w:t>
      </w:r>
      <w:proofErr w:type="spellEnd"/>
      <w:r>
        <w:t xml:space="preserve"> trials</w:t>
      </w:r>
    </w:p>
    <w:tbl>
      <w:tblPr>
        <w:tblStyle w:val="TableGrid"/>
        <w:tblW w:w="0" w:type="auto"/>
        <w:tblLook w:val="04A0" w:firstRow="1" w:lastRow="0" w:firstColumn="1" w:lastColumn="0" w:noHBand="0" w:noVBand="1"/>
      </w:tblPr>
      <w:tblGrid>
        <w:gridCol w:w="9016"/>
      </w:tblGrid>
      <w:tr w:rsidR="00ED568D" w14:paraId="4C7B6A6C" w14:textId="77777777" w:rsidTr="00ED568D">
        <w:tc>
          <w:tcPr>
            <w:tcW w:w="9016" w:type="dxa"/>
          </w:tcPr>
          <w:p w14:paraId="055D8A11" w14:textId="77777777" w:rsidR="00ED568D" w:rsidRPr="00554D0A" w:rsidRDefault="00ED568D" w:rsidP="00ED568D"/>
          <w:p w14:paraId="70865C41" w14:textId="77777777" w:rsidR="00ED568D" w:rsidRDefault="00ED568D" w:rsidP="00ED568D">
            <w:r>
              <w:t>Generalized linear mixed model fit by maximum likelihood (Laplace Approximation) ['</w:t>
            </w:r>
            <w:proofErr w:type="spellStart"/>
            <w:r>
              <w:t>glmerMod</w:t>
            </w:r>
            <w:proofErr w:type="spellEnd"/>
            <w:r>
              <w:t>']</w:t>
            </w:r>
          </w:p>
          <w:p w14:paraId="6D8E1EA6" w14:textId="77777777" w:rsidR="00ED568D" w:rsidRDefault="00ED568D" w:rsidP="00ED568D">
            <w:r>
              <w:t xml:space="preserve"> Family: </w:t>
            </w:r>
            <w:proofErr w:type="gramStart"/>
            <w:r>
              <w:t>binomial  (</w:t>
            </w:r>
            <w:proofErr w:type="gramEnd"/>
            <w:r>
              <w:t xml:space="preserve"> </w:t>
            </w:r>
            <w:proofErr w:type="spellStart"/>
            <w:r>
              <w:t>probit</w:t>
            </w:r>
            <w:proofErr w:type="spellEnd"/>
            <w:r>
              <w:t xml:space="preserve"> )</w:t>
            </w:r>
          </w:p>
          <w:p w14:paraId="003ABC05" w14:textId="77777777" w:rsidR="00ED568D" w:rsidRDefault="00ED568D" w:rsidP="00ED568D">
            <w:r>
              <w:t xml:space="preserve">Formula: </w:t>
            </w:r>
            <w:proofErr w:type="spellStart"/>
            <w:r>
              <w:t>PtResp</w:t>
            </w:r>
            <w:proofErr w:type="spellEnd"/>
            <w:r>
              <w:t xml:space="preserve"> ~ 1 + Condition * </w:t>
            </w:r>
            <w:proofErr w:type="spellStart"/>
            <w:r>
              <w:t>LogLLA</w:t>
            </w:r>
            <w:proofErr w:type="spellEnd"/>
            <w:r>
              <w:t xml:space="preserve"> + Condition * </w:t>
            </w:r>
            <w:proofErr w:type="spellStart"/>
            <w:r>
              <w:t>LogBaserate</w:t>
            </w:r>
            <w:proofErr w:type="spellEnd"/>
            <w:r>
              <w:t xml:space="preserve"> + (1 |      </w:t>
            </w:r>
            <w:proofErr w:type="spellStart"/>
            <w:r>
              <w:t>PtID</w:t>
            </w:r>
            <w:proofErr w:type="spellEnd"/>
            <w:r>
              <w:t>)</w:t>
            </w:r>
          </w:p>
          <w:p w14:paraId="684BCD14" w14:textId="77777777" w:rsidR="00ED568D" w:rsidRDefault="00ED568D" w:rsidP="00ED568D">
            <w:r>
              <w:t xml:space="preserve">   Data: data_SR_AM2</w:t>
            </w:r>
          </w:p>
          <w:p w14:paraId="3F075A20" w14:textId="77777777" w:rsidR="00ED568D" w:rsidRDefault="00ED568D" w:rsidP="00ED568D"/>
          <w:p w14:paraId="18194808" w14:textId="77777777" w:rsidR="00ED568D" w:rsidRDefault="00ED568D" w:rsidP="00ED568D">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1CED1C8C" w14:textId="77777777" w:rsidR="00ED568D" w:rsidRDefault="00ED568D" w:rsidP="00ED568D">
            <w:r>
              <w:t xml:space="preserve">  1903.8   1942.6   -944.9   1889.8     1869 </w:t>
            </w:r>
          </w:p>
          <w:p w14:paraId="4F6CDED5" w14:textId="77777777" w:rsidR="00ED568D" w:rsidRDefault="00ED568D" w:rsidP="00ED568D"/>
          <w:p w14:paraId="1EAD5F28" w14:textId="77777777" w:rsidR="00ED568D" w:rsidRDefault="00ED568D" w:rsidP="00ED568D">
            <w:r>
              <w:t xml:space="preserve">Scaled residuals: </w:t>
            </w:r>
          </w:p>
          <w:p w14:paraId="7C2849D5" w14:textId="77777777" w:rsidR="00ED568D" w:rsidRDefault="00ED568D" w:rsidP="00ED568D">
            <w:r>
              <w:t xml:space="preserve">    Min      1</w:t>
            </w:r>
            <w:proofErr w:type="gramStart"/>
            <w:r>
              <w:t>Q  Median</w:t>
            </w:r>
            <w:proofErr w:type="gramEnd"/>
            <w:r>
              <w:t xml:space="preserve">      3Q     Max </w:t>
            </w:r>
          </w:p>
          <w:p w14:paraId="30A57B72" w14:textId="77777777" w:rsidR="00ED568D" w:rsidRDefault="00ED568D" w:rsidP="00ED568D">
            <w:r>
              <w:t>-4.3359 -0.</w:t>
            </w:r>
            <w:proofErr w:type="gramStart"/>
            <w:r>
              <w:t>6550  0.1941</w:t>
            </w:r>
            <w:proofErr w:type="gramEnd"/>
            <w:r>
              <w:t xml:space="preserve">  0.6003  3.8445 </w:t>
            </w:r>
          </w:p>
          <w:p w14:paraId="577DA30C" w14:textId="77777777" w:rsidR="00ED568D" w:rsidRDefault="00ED568D" w:rsidP="00ED568D"/>
          <w:p w14:paraId="09E4ED03" w14:textId="77777777" w:rsidR="00ED568D" w:rsidRDefault="00ED568D" w:rsidP="00ED568D">
            <w:r>
              <w:t>Random effects:</w:t>
            </w:r>
          </w:p>
          <w:p w14:paraId="2E6543EA" w14:textId="77777777" w:rsidR="00ED568D" w:rsidRDefault="00ED568D" w:rsidP="00ED568D">
            <w:r>
              <w:t xml:space="preserve"> Groups Name        Variance </w:t>
            </w:r>
            <w:proofErr w:type="spellStart"/>
            <w:r>
              <w:t>Std.Dev</w:t>
            </w:r>
            <w:proofErr w:type="spellEnd"/>
            <w:r>
              <w:t>.</w:t>
            </w:r>
          </w:p>
          <w:p w14:paraId="7DEB27D8" w14:textId="77777777" w:rsidR="00ED568D" w:rsidRDefault="00ED568D" w:rsidP="00ED568D">
            <w:r>
              <w:t xml:space="preserve"> </w:t>
            </w:r>
            <w:proofErr w:type="spellStart"/>
            <w:r>
              <w:t>PtID</w:t>
            </w:r>
            <w:proofErr w:type="spellEnd"/>
            <w:proofErr w:type="gramStart"/>
            <w:r>
              <w:t xml:space="preserve">   (</w:t>
            </w:r>
            <w:proofErr w:type="gramEnd"/>
            <w:r>
              <w:t xml:space="preserve">Intercept) 0.007274 0.08529 </w:t>
            </w:r>
          </w:p>
          <w:p w14:paraId="41648061" w14:textId="77777777" w:rsidR="00ED568D" w:rsidRDefault="00ED568D" w:rsidP="00ED568D">
            <w:r>
              <w:t xml:space="preserve">Number of </w:t>
            </w:r>
            <w:proofErr w:type="spellStart"/>
            <w:r>
              <w:t>obs</w:t>
            </w:r>
            <w:proofErr w:type="spellEnd"/>
            <w:r>
              <w:t xml:space="preserve">: 1876, groups:  </w:t>
            </w:r>
            <w:proofErr w:type="spellStart"/>
            <w:r>
              <w:t>PtID</w:t>
            </w:r>
            <w:proofErr w:type="spellEnd"/>
            <w:r>
              <w:t>, 41</w:t>
            </w:r>
          </w:p>
          <w:p w14:paraId="479DED44" w14:textId="77777777" w:rsidR="00ED568D" w:rsidRDefault="00ED568D" w:rsidP="00ED568D"/>
          <w:p w14:paraId="10A4365A" w14:textId="77777777" w:rsidR="00ED568D" w:rsidRDefault="00ED568D" w:rsidP="00ED568D">
            <w:r>
              <w:t>Fixed effects:</w:t>
            </w:r>
          </w:p>
          <w:p w14:paraId="06C5DCB6" w14:textId="77777777" w:rsidR="00ED568D" w:rsidRDefault="00ED568D" w:rsidP="00ED568D">
            <w:r>
              <w:t xml:space="preserve">                        Estimate Std. Error z value             </w:t>
            </w:r>
            <w:proofErr w:type="spellStart"/>
            <w:r>
              <w:t>Pr</w:t>
            </w:r>
            <w:proofErr w:type="spellEnd"/>
            <w:r>
              <w:t xml:space="preserve">(&gt;|z|)    </w:t>
            </w:r>
          </w:p>
          <w:p w14:paraId="6FB0E690" w14:textId="77777777" w:rsidR="00ED568D" w:rsidRDefault="00ED568D" w:rsidP="00ED568D">
            <w:r>
              <w:t>(</w:t>
            </w:r>
            <w:proofErr w:type="gramStart"/>
            <w:r>
              <w:t xml:space="preserve">Intercept)   </w:t>
            </w:r>
            <w:proofErr w:type="gramEnd"/>
            <w:r>
              <w:t xml:space="preserve">           0.13398    0.04555   2.942              0.00327 ** </w:t>
            </w:r>
          </w:p>
          <w:p w14:paraId="708A2835" w14:textId="77777777" w:rsidR="00ED568D" w:rsidRDefault="00ED568D" w:rsidP="00ED568D">
            <w:proofErr w:type="spellStart"/>
            <w:r>
              <w:t>ConditionSR</w:t>
            </w:r>
            <w:proofErr w:type="spellEnd"/>
            <w:r>
              <w:t xml:space="preserve">             -0.09146    </w:t>
            </w:r>
            <w:proofErr w:type="gramStart"/>
            <w:r>
              <w:t>0.06826  -</w:t>
            </w:r>
            <w:proofErr w:type="gramEnd"/>
            <w:r>
              <w:t xml:space="preserve">1.340              0.18028    </w:t>
            </w:r>
          </w:p>
          <w:p w14:paraId="7F3569DE" w14:textId="77777777" w:rsidR="00ED568D" w:rsidRDefault="00ED568D" w:rsidP="00ED568D">
            <w:proofErr w:type="spellStart"/>
            <w:r>
              <w:t>LogLLA</w:t>
            </w:r>
            <w:proofErr w:type="spellEnd"/>
            <w:r>
              <w:t xml:space="preserve">                   0.30879    </w:t>
            </w:r>
            <w:proofErr w:type="gramStart"/>
            <w:r>
              <w:t>0.02118  14.580</w:t>
            </w:r>
            <w:proofErr w:type="gramEnd"/>
            <w:r>
              <w:t xml:space="preserve"> &lt; 0.0000000000000002 ***</w:t>
            </w:r>
          </w:p>
          <w:p w14:paraId="3F2B6A27" w14:textId="77777777" w:rsidR="00ED568D" w:rsidRDefault="00ED568D" w:rsidP="00ED568D">
            <w:proofErr w:type="spellStart"/>
            <w:r>
              <w:t>LogBaserate</w:t>
            </w:r>
            <w:proofErr w:type="spellEnd"/>
            <w:r>
              <w:t xml:space="preserve">              0.77677    </w:t>
            </w:r>
            <w:proofErr w:type="gramStart"/>
            <w:r>
              <w:t>0.04496  17.276</w:t>
            </w:r>
            <w:proofErr w:type="gramEnd"/>
            <w:r>
              <w:t xml:space="preserve"> &lt; 0.0000000000000002 ***</w:t>
            </w:r>
          </w:p>
          <w:p w14:paraId="7F94216C" w14:textId="77777777" w:rsidR="00ED568D" w:rsidRDefault="00ED568D" w:rsidP="00ED568D">
            <w:proofErr w:type="spellStart"/>
            <w:proofErr w:type="gramStart"/>
            <w:r w:rsidRPr="00FF3505">
              <w:rPr>
                <w:highlight w:val="yellow"/>
              </w:rPr>
              <w:t>ConditionSR:LogLLA</w:t>
            </w:r>
            <w:proofErr w:type="spellEnd"/>
            <w:proofErr w:type="gramEnd"/>
            <w:r w:rsidRPr="00FF3505">
              <w:rPr>
                <w:highlight w:val="yellow"/>
              </w:rPr>
              <w:t xml:space="preserve">      -0.06359    0.03113  -2.043              0.04104 *</w:t>
            </w:r>
            <w:r>
              <w:t xml:space="preserve">  </w:t>
            </w:r>
          </w:p>
          <w:p w14:paraId="70D32278" w14:textId="77777777" w:rsidR="00ED568D" w:rsidRDefault="00ED568D" w:rsidP="00ED568D">
            <w:proofErr w:type="spellStart"/>
            <w:proofErr w:type="gramStart"/>
            <w:r>
              <w:t>ConditionSR:LogBaserate</w:t>
            </w:r>
            <w:proofErr w:type="spellEnd"/>
            <w:proofErr w:type="gramEnd"/>
            <w:r>
              <w:t xml:space="preserve"> -0</w:t>
            </w:r>
            <w:r w:rsidRPr="008C432B">
              <w:rPr>
                <w:highlight w:val="yellow"/>
              </w:rPr>
              <w:t>.12544</w:t>
            </w:r>
            <w:r>
              <w:t xml:space="preserve">    0.06728  -1.864              </w:t>
            </w:r>
            <w:r w:rsidRPr="00FF3505">
              <w:rPr>
                <w:highlight w:val="yellow"/>
              </w:rPr>
              <w:t>0.06226 .</w:t>
            </w:r>
            <w:r>
              <w:t xml:space="preserve">  </w:t>
            </w:r>
          </w:p>
          <w:p w14:paraId="6EDE47B5" w14:textId="77777777" w:rsidR="00ED568D" w:rsidRDefault="00ED568D" w:rsidP="00ED568D">
            <w:r>
              <w:t>---</w:t>
            </w:r>
          </w:p>
          <w:p w14:paraId="6071DD2B" w14:textId="77777777" w:rsidR="00ED568D" w:rsidRDefault="00ED568D" w:rsidP="00ED568D">
            <w:proofErr w:type="spellStart"/>
            <w:r>
              <w:t>Signif</w:t>
            </w:r>
            <w:proofErr w:type="spellEnd"/>
            <w:r>
              <w:t xml:space="preserve">. codes:  0 ‘***’ 0.001 ‘**’ 0.01 ‘*’ 0.05 ‘.’ 0.1 </w:t>
            </w:r>
            <w:proofErr w:type="gramStart"/>
            <w:r>
              <w:t>‘ ’</w:t>
            </w:r>
            <w:proofErr w:type="gramEnd"/>
            <w:r>
              <w:t xml:space="preserve"> 1</w:t>
            </w:r>
          </w:p>
          <w:p w14:paraId="02DBFCBC" w14:textId="7CEEAC39" w:rsidR="00ED568D" w:rsidRDefault="00ED568D" w:rsidP="00554D0A"/>
        </w:tc>
      </w:tr>
    </w:tbl>
    <w:p w14:paraId="1DC43513" w14:textId="51E9AAC7" w:rsidR="00554D0A" w:rsidRPr="00554D0A" w:rsidRDefault="00554D0A" w:rsidP="00554D0A">
      <w:pPr>
        <w:pStyle w:val="Heading3"/>
      </w:pPr>
      <w:r w:rsidRPr="00554D0A">
        <w:t xml:space="preserve">Chi-square coefficient tests: </w:t>
      </w:r>
    </w:p>
    <w:tbl>
      <w:tblPr>
        <w:tblStyle w:val="TableGrid"/>
        <w:tblW w:w="0" w:type="auto"/>
        <w:tblLook w:val="04A0" w:firstRow="1" w:lastRow="0" w:firstColumn="1" w:lastColumn="0" w:noHBand="0" w:noVBand="1"/>
      </w:tblPr>
      <w:tblGrid>
        <w:gridCol w:w="9016"/>
      </w:tblGrid>
      <w:tr w:rsidR="00554D0A" w14:paraId="6FBE1D89" w14:textId="77777777" w:rsidTr="00554D0A">
        <w:tc>
          <w:tcPr>
            <w:tcW w:w="9016" w:type="dxa"/>
          </w:tcPr>
          <w:p w14:paraId="2DE56E8F" w14:textId="18B6C287" w:rsidR="00554D0A" w:rsidRDefault="00554D0A" w:rsidP="00554D0A">
            <w:pPr>
              <w:pStyle w:val="Heading4"/>
              <w:outlineLvl w:val="3"/>
            </w:pPr>
            <w:r w:rsidRPr="00554D0A">
              <w:t>For WR:</w:t>
            </w:r>
          </w:p>
          <w:p w14:paraId="468021F3" w14:textId="77777777" w:rsidR="00583E05" w:rsidRDefault="00583E05" w:rsidP="00583E05">
            <w:r>
              <w:t xml:space="preserve">  </w:t>
            </w:r>
            <w:proofErr w:type="gramStart"/>
            <w:r>
              <w:t xml:space="preserve">Df  </w:t>
            </w:r>
            <w:proofErr w:type="spellStart"/>
            <w:r>
              <w:t>Chisq</w:t>
            </w:r>
            <w:proofErr w:type="spellEnd"/>
            <w:proofErr w:type="gramEnd"/>
            <w:r>
              <w:t xml:space="preserve">            </w:t>
            </w:r>
            <w:proofErr w:type="spellStart"/>
            <w:r>
              <w:t>Pr</w:t>
            </w:r>
            <w:proofErr w:type="spellEnd"/>
            <w:r>
              <w:t>(&gt;</w:t>
            </w:r>
            <w:proofErr w:type="spellStart"/>
            <w:r>
              <w:t>Chisq</w:t>
            </w:r>
            <w:proofErr w:type="spellEnd"/>
            <w:r>
              <w:t xml:space="preserve">)    </w:t>
            </w:r>
          </w:p>
          <w:p w14:paraId="3CA33940" w14:textId="77777777" w:rsidR="00583E05" w:rsidRDefault="00583E05" w:rsidP="00583E05">
            <w:commentRangeStart w:id="12"/>
            <w:r>
              <w:t xml:space="preserve">1                                    </w:t>
            </w:r>
          </w:p>
          <w:p w14:paraId="365178EE" w14:textId="5CD81B26" w:rsidR="00583E05" w:rsidRDefault="00583E05" w:rsidP="00583E05">
            <w:proofErr w:type="gramStart"/>
            <w:r>
              <w:t>2  1</w:t>
            </w:r>
            <w:proofErr w:type="gramEnd"/>
            <w:r>
              <w:t xml:space="preserve"> 172.66 &lt; 0.00000000000000022 ***</w:t>
            </w:r>
            <w:commentRangeEnd w:id="12"/>
            <w:r>
              <w:rPr>
                <w:rStyle w:val="CommentReference"/>
              </w:rPr>
              <w:commentReference w:id="12"/>
            </w:r>
          </w:p>
          <w:p w14:paraId="334E6EB9" w14:textId="77777777" w:rsidR="00554D0A" w:rsidRDefault="00554D0A" w:rsidP="00554D0A"/>
          <w:p w14:paraId="62FA744A" w14:textId="296C90B9" w:rsidR="00554D0A" w:rsidRDefault="00554D0A" w:rsidP="00554D0A">
            <w:pPr>
              <w:rPr>
                <w:b/>
                <w:bCs/>
                <w:u w:val="single"/>
              </w:rPr>
            </w:pPr>
            <w:r w:rsidRPr="00554D0A">
              <w:rPr>
                <w:b/>
                <w:bCs/>
                <w:u w:val="single"/>
              </w:rPr>
              <w:t xml:space="preserve">For SR: </w:t>
            </w:r>
          </w:p>
          <w:p w14:paraId="44F8E392" w14:textId="1B3F3421" w:rsidR="00583E05" w:rsidRPr="00583E05" w:rsidRDefault="00583E05" w:rsidP="00554D0A"/>
          <w:p w14:paraId="1DEB413C" w14:textId="77777777" w:rsidR="00583E05" w:rsidRPr="00583E05" w:rsidRDefault="00583E05" w:rsidP="00583E05">
            <w:r w:rsidRPr="00583E05">
              <w:t xml:space="preserve">  </w:t>
            </w:r>
            <w:proofErr w:type="gramStart"/>
            <w:r w:rsidRPr="00583E05">
              <w:t xml:space="preserve">Df  </w:t>
            </w:r>
            <w:proofErr w:type="spellStart"/>
            <w:r w:rsidRPr="00583E05">
              <w:t>Chisq</w:t>
            </w:r>
            <w:proofErr w:type="spellEnd"/>
            <w:proofErr w:type="gramEnd"/>
            <w:r w:rsidRPr="00583E05">
              <w:t xml:space="preserve"> </w:t>
            </w:r>
            <w:proofErr w:type="spellStart"/>
            <w:r w:rsidRPr="00583E05">
              <w:t>Pr</w:t>
            </w:r>
            <w:proofErr w:type="spellEnd"/>
            <w:r w:rsidRPr="00583E05">
              <w:t>(&gt;</w:t>
            </w:r>
            <w:proofErr w:type="spellStart"/>
            <w:r w:rsidRPr="00583E05">
              <w:t>Chisq</w:t>
            </w:r>
            <w:proofErr w:type="spellEnd"/>
            <w:r w:rsidRPr="00583E05">
              <w:t>)</w:t>
            </w:r>
          </w:p>
          <w:p w14:paraId="653263ED" w14:textId="77777777" w:rsidR="00583E05" w:rsidRPr="00583E05" w:rsidRDefault="00583E05" w:rsidP="00583E05">
            <w:r w:rsidRPr="00583E05">
              <w:t xml:space="preserve">1                     </w:t>
            </w:r>
          </w:p>
          <w:p w14:paraId="62BF9287" w14:textId="59305FBA" w:rsidR="00583E05" w:rsidRPr="00583E05" w:rsidRDefault="00583E05" w:rsidP="00583E05">
            <w:proofErr w:type="gramStart"/>
            <w:r w:rsidRPr="00583E05">
              <w:t>2  1</w:t>
            </w:r>
            <w:proofErr w:type="gramEnd"/>
            <w:r w:rsidRPr="00583E05">
              <w:t xml:space="preserve"> 1.2752     0.</w:t>
            </w:r>
            <w:commentRangeStart w:id="13"/>
            <w:r w:rsidRPr="00583E05">
              <w:t>2588</w:t>
            </w:r>
            <w:commentRangeEnd w:id="13"/>
            <w:r>
              <w:rPr>
                <w:rStyle w:val="CommentReference"/>
              </w:rPr>
              <w:commentReference w:id="13"/>
            </w:r>
          </w:p>
          <w:p w14:paraId="2DC81443" w14:textId="77777777" w:rsidR="00554D0A" w:rsidRDefault="00554D0A" w:rsidP="00583E05"/>
        </w:tc>
      </w:tr>
    </w:tbl>
    <w:p w14:paraId="73E8FA66" w14:textId="77777777" w:rsidR="00554D0A" w:rsidRDefault="00554D0A" w:rsidP="00554D0A">
      <w:pPr>
        <w:spacing w:after="0"/>
      </w:pPr>
    </w:p>
    <w:p w14:paraId="3CA6DB2C" w14:textId="5778FC48" w:rsidR="00554D0A" w:rsidRDefault="00554D0A" w:rsidP="00554D0A">
      <w:pPr>
        <w:pStyle w:val="Heading3"/>
      </w:pPr>
      <w:r>
        <w:t>Relative decision weight</w:t>
      </w:r>
      <w:commentRangeStart w:id="14"/>
      <w:r>
        <w:t>s:</w:t>
      </w:r>
      <w:commentRangeEnd w:id="14"/>
      <w:r>
        <w:rPr>
          <w:rStyle w:val="CommentReference"/>
          <w:rFonts w:asciiTheme="minorHAnsi" w:eastAsiaTheme="minorEastAsia" w:hAnsiTheme="minorHAnsi" w:cstheme="minorBidi"/>
          <w:b w:val="0"/>
          <w:bCs w:val="0"/>
          <w:color w:val="auto"/>
        </w:rPr>
        <w:commentReference w:id="14"/>
      </w:r>
    </w:p>
    <w:tbl>
      <w:tblPr>
        <w:tblStyle w:val="TableGrid"/>
        <w:tblW w:w="0" w:type="auto"/>
        <w:tblLook w:val="04A0" w:firstRow="1" w:lastRow="0" w:firstColumn="1" w:lastColumn="0" w:noHBand="0" w:noVBand="1"/>
      </w:tblPr>
      <w:tblGrid>
        <w:gridCol w:w="9016"/>
      </w:tblGrid>
      <w:tr w:rsidR="00554D0A" w14:paraId="546ABFEC" w14:textId="77777777" w:rsidTr="00554D0A">
        <w:tc>
          <w:tcPr>
            <w:tcW w:w="9016" w:type="dxa"/>
          </w:tcPr>
          <w:p w14:paraId="3019097B" w14:textId="77777777" w:rsidR="00554D0A" w:rsidRPr="00554D0A" w:rsidRDefault="00554D0A" w:rsidP="00554D0A">
            <w:pPr>
              <w:rPr>
                <w:rFonts w:ascii="Times New Roman" w:eastAsia="Times New Roman" w:hAnsi="Times New Roman" w:cs="Times New Roman"/>
                <w:sz w:val="24"/>
                <w:szCs w:val="24"/>
                <w:lang w:val="en-SG"/>
              </w:rPr>
            </w:pPr>
            <w:r w:rsidRPr="00554D0A">
              <w:rPr>
                <w:rFonts w:ascii="Times New Roman" w:eastAsia="Times New Roman" w:hAnsi="Times New Roman" w:cs="Times New Roman"/>
                <w:sz w:val="24"/>
                <w:szCs w:val="24"/>
                <w:lang w:val="en-SG"/>
              </w:rPr>
              <w:t>WR_AM</w:t>
            </w:r>
            <w:r w:rsidRPr="00554D0A">
              <w:rPr>
                <w:rFonts w:ascii="Times New Roman" w:eastAsia="Times New Roman" w:hAnsi="Times New Roman" w:cs="Times New Roman"/>
                <w:sz w:val="24"/>
                <w:szCs w:val="24"/>
                <w:lang w:val="en-SG"/>
              </w:rPr>
              <w:tab/>
              <w:t>-0.4310955</w:t>
            </w:r>
            <w:r w:rsidRPr="00554D0A">
              <w:rPr>
                <w:rFonts w:ascii="Times New Roman" w:eastAsia="Times New Roman" w:hAnsi="Times New Roman" w:cs="Times New Roman"/>
                <w:sz w:val="24"/>
                <w:szCs w:val="24"/>
                <w:lang w:val="en-SG"/>
              </w:rPr>
              <w:tab/>
            </w:r>
            <w:r w:rsidRPr="00554D0A">
              <w:rPr>
                <w:rFonts w:ascii="Times New Roman" w:eastAsia="Times New Roman" w:hAnsi="Times New Roman" w:cs="Times New Roman"/>
                <w:sz w:val="24"/>
                <w:szCs w:val="24"/>
                <w:lang w:val="en-SG"/>
              </w:rPr>
              <w:tab/>
            </w:r>
            <w:r w:rsidRPr="00554D0A">
              <w:rPr>
                <w:rFonts w:ascii="Times New Roman" w:eastAsia="Times New Roman" w:hAnsi="Times New Roman" w:cs="Times New Roman"/>
                <w:sz w:val="24"/>
                <w:szCs w:val="24"/>
                <w:lang w:val="en-SG"/>
              </w:rPr>
              <w:tab/>
            </w:r>
          </w:p>
          <w:p w14:paraId="11786FEE" w14:textId="4B8D885A" w:rsidR="00554D0A" w:rsidRDefault="00554D0A" w:rsidP="00554D0A">
            <w:r w:rsidRPr="00554D0A">
              <w:rPr>
                <w:rFonts w:ascii="Times New Roman" w:eastAsia="Times New Roman" w:hAnsi="Times New Roman" w:cs="Times New Roman"/>
                <w:sz w:val="24"/>
                <w:szCs w:val="24"/>
                <w:lang w:val="en-SG"/>
              </w:rPr>
              <w:t>SR_AM</w:t>
            </w:r>
            <w:r w:rsidRPr="00554D0A">
              <w:rPr>
                <w:rFonts w:ascii="Times New Roman" w:eastAsia="Times New Roman" w:hAnsi="Times New Roman" w:cs="Times New Roman"/>
                <w:sz w:val="24"/>
                <w:szCs w:val="24"/>
                <w:lang w:val="en-SG"/>
              </w:rPr>
              <w:tab/>
              <w:t>-0.4530021</w:t>
            </w:r>
            <w:r w:rsidRPr="00554D0A">
              <w:rPr>
                <w:rFonts w:ascii="Times New Roman" w:eastAsia="Times New Roman" w:hAnsi="Times New Roman" w:cs="Times New Roman"/>
                <w:sz w:val="24"/>
                <w:szCs w:val="24"/>
                <w:lang w:val="en-SG"/>
              </w:rPr>
              <w:tab/>
            </w:r>
          </w:p>
        </w:tc>
      </w:tr>
    </w:tbl>
    <w:p w14:paraId="5773402E" w14:textId="32E87A6C" w:rsidR="00ED568D" w:rsidRDefault="00ED568D" w:rsidP="00554D0A"/>
    <w:p w14:paraId="1BAD3EE7" w14:textId="77777777" w:rsidR="00ED568D" w:rsidRDefault="00ED568D">
      <w:r>
        <w:br w:type="page"/>
      </w:r>
    </w:p>
    <w:p w14:paraId="3408065A" w14:textId="77777777" w:rsidR="00554D0A" w:rsidRPr="00554D0A" w:rsidRDefault="00554D0A" w:rsidP="00554D0A"/>
    <w:p w14:paraId="78EDD331" w14:textId="540B0A45" w:rsidR="00B330B8" w:rsidRDefault="00FF3505" w:rsidP="00FF3505">
      <w:pPr>
        <w:pStyle w:val="Heading2"/>
      </w:pPr>
      <w:r>
        <w:t xml:space="preserve">PM Model without </w:t>
      </w:r>
      <w:proofErr w:type="spellStart"/>
      <w:r>
        <w:t>NoBrainer</w:t>
      </w:r>
      <w:proofErr w:type="spellEnd"/>
      <w:r>
        <w:t xml:space="preserve"> trials</w:t>
      </w:r>
    </w:p>
    <w:tbl>
      <w:tblPr>
        <w:tblStyle w:val="TableGrid"/>
        <w:tblW w:w="0" w:type="auto"/>
        <w:tblLook w:val="04A0" w:firstRow="1" w:lastRow="0" w:firstColumn="1" w:lastColumn="0" w:noHBand="0" w:noVBand="1"/>
      </w:tblPr>
      <w:tblGrid>
        <w:gridCol w:w="9016"/>
      </w:tblGrid>
      <w:tr w:rsidR="00ED568D" w14:paraId="4BB1CBEE" w14:textId="77777777" w:rsidTr="00ED568D">
        <w:tc>
          <w:tcPr>
            <w:tcW w:w="9016" w:type="dxa"/>
          </w:tcPr>
          <w:p w14:paraId="34FA24CE" w14:textId="77777777" w:rsidR="00ED568D" w:rsidRDefault="00ED568D" w:rsidP="00ED568D"/>
          <w:p w14:paraId="7B62BA3D" w14:textId="77777777" w:rsidR="00ED568D" w:rsidRDefault="00ED568D" w:rsidP="00ED568D">
            <w:r>
              <w:t>Generalized linear mixed model fit by maximum likelihood (Laplace Approximation) ['</w:t>
            </w:r>
            <w:proofErr w:type="spellStart"/>
            <w:r>
              <w:t>glmerMod</w:t>
            </w:r>
            <w:proofErr w:type="spellEnd"/>
            <w:r>
              <w:t>']</w:t>
            </w:r>
          </w:p>
          <w:p w14:paraId="158FBA56" w14:textId="77777777" w:rsidR="00ED568D" w:rsidRDefault="00ED568D" w:rsidP="00ED568D">
            <w:r>
              <w:t xml:space="preserve"> Family: </w:t>
            </w:r>
            <w:proofErr w:type="gramStart"/>
            <w:r>
              <w:t>binomial  (</w:t>
            </w:r>
            <w:proofErr w:type="gramEnd"/>
            <w:r>
              <w:t xml:space="preserve"> </w:t>
            </w:r>
            <w:proofErr w:type="spellStart"/>
            <w:r>
              <w:t>probit</w:t>
            </w:r>
            <w:proofErr w:type="spellEnd"/>
            <w:r>
              <w:t xml:space="preserve"> )</w:t>
            </w:r>
          </w:p>
          <w:p w14:paraId="45EC389A" w14:textId="77777777" w:rsidR="00ED568D" w:rsidRDefault="00ED568D" w:rsidP="00ED568D">
            <w:r>
              <w:t xml:space="preserve">Formula: </w:t>
            </w:r>
            <w:proofErr w:type="spellStart"/>
            <w:r>
              <w:t>PtResp</w:t>
            </w:r>
            <w:proofErr w:type="spellEnd"/>
            <w:r>
              <w:t xml:space="preserve"> ~ 1 + Condition * </w:t>
            </w:r>
            <w:proofErr w:type="spellStart"/>
            <w:r>
              <w:t>LogLLA</w:t>
            </w:r>
            <w:proofErr w:type="spellEnd"/>
            <w:r>
              <w:t xml:space="preserve"> + Condition * </w:t>
            </w:r>
            <w:proofErr w:type="spellStart"/>
            <w:r>
              <w:t>LogBaserate</w:t>
            </w:r>
            <w:proofErr w:type="spellEnd"/>
            <w:r>
              <w:t xml:space="preserve"> + (1 |      </w:t>
            </w:r>
            <w:proofErr w:type="spellStart"/>
            <w:r>
              <w:t>PtID</w:t>
            </w:r>
            <w:proofErr w:type="spellEnd"/>
            <w:r>
              <w:t>)</w:t>
            </w:r>
          </w:p>
          <w:p w14:paraId="1244511A" w14:textId="77777777" w:rsidR="00ED568D" w:rsidRDefault="00ED568D" w:rsidP="00ED568D">
            <w:r>
              <w:t xml:space="preserve">   Data: data_SR_PM2</w:t>
            </w:r>
          </w:p>
          <w:p w14:paraId="61E80E29" w14:textId="77777777" w:rsidR="00ED568D" w:rsidRDefault="00ED568D" w:rsidP="00ED568D"/>
          <w:p w14:paraId="1E74322F" w14:textId="77777777" w:rsidR="00ED568D" w:rsidRDefault="00ED568D" w:rsidP="00ED568D">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6AB5EF24" w14:textId="77777777" w:rsidR="00ED568D" w:rsidRDefault="00ED568D" w:rsidP="00ED568D">
            <w:r>
              <w:t xml:space="preserve">  1872.5   1911.2   -929.2   1858.5     1862 </w:t>
            </w:r>
          </w:p>
          <w:p w14:paraId="60A42F83" w14:textId="77777777" w:rsidR="00ED568D" w:rsidRDefault="00ED568D" w:rsidP="00ED568D"/>
          <w:p w14:paraId="15BFA2F6" w14:textId="77777777" w:rsidR="00ED568D" w:rsidRDefault="00ED568D" w:rsidP="00ED568D">
            <w:r>
              <w:t xml:space="preserve">Scaled residuals: </w:t>
            </w:r>
          </w:p>
          <w:p w14:paraId="73DB8032" w14:textId="77777777" w:rsidR="00ED568D" w:rsidRDefault="00ED568D" w:rsidP="00ED568D">
            <w:r>
              <w:t xml:space="preserve">    Min      1</w:t>
            </w:r>
            <w:proofErr w:type="gramStart"/>
            <w:r>
              <w:t>Q  Median</w:t>
            </w:r>
            <w:proofErr w:type="gramEnd"/>
            <w:r>
              <w:t xml:space="preserve">      3Q     Max </w:t>
            </w:r>
          </w:p>
          <w:p w14:paraId="46D1ED48" w14:textId="77777777" w:rsidR="00ED568D" w:rsidRDefault="00ED568D" w:rsidP="00ED568D">
            <w:r>
              <w:t>-6.5488 -0.</w:t>
            </w:r>
            <w:proofErr w:type="gramStart"/>
            <w:r>
              <w:t>6537  0.2152</w:t>
            </w:r>
            <w:proofErr w:type="gramEnd"/>
            <w:r>
              <w:t xml:space="preserve">  0.5742 10.7682 </w:t>
            </w:r>
          </w:p>
          <w:p w14:paraId="7E88CB61" w14:textId="77777777" w:rsidR="00ED568D" w:rsidRDefault="00ED568D" w:rsidP="00ED568D"/>
          <w:p w14:paraId="60EF3B7A" w14:textId="77777777" w:rsidR="00ED568D" w:rsidRDefault="00ED568D" w:rsidP="00ED568D">
            <w:r>
              <w:t>Random effects:</w:t>
            </w:r>
          </w:p>
          <w:p w14:paraId="54C99F3F" w14:textId="77777777" w:rsidR="00ED568D" w:rsidRDefault="00ED568D" w:rsidP="00ED568D">
            <w:r>
              <w:t xml:space="preserve"> Groups Name        Variance </w:t>
            </w:r>
            <w:proofErr w:type="spellStart"/>
            <w:r>
              <w:t>Std.Dev</w:t>
            </w:r>
            <w:proofErr w:type="spellEnd"/>
            <w:r>
              <w:t>.</w:t>
            </w:r>
          </w:p>
          <w:p w14:paraId="55EF0B41" w14:textId="77777777" w:rsidR="00ED568D" w:rsidRDefault="00ED568D" w:rsidP="00ED568D">
            <w:r>
              <w:t xml:space="preserve"> </w:t>
            </w:r>
            <w:proofErr w:type="spellStart"/>
            <w:r>
              <w:t>PtID</w:t>
            </w:r>
            <w:proofErr w:type="spellEnd"/>
            <w:proofErr w:type="gramStart"/>
            <w:r>
              <w:t xml:space="preserve">   (</w:t>
            </w:r>
            <w:proofErr w:type="gramEnd"/>
            <w:r>
              <w:t xml:space="preserve">Intercept) 0.02641  0.1625  </w:t>
            </w:r>
          </w:p>
          <w:p w14:paraId="4E8F8E82" w14:textId="77777777" w:rsidR="00ED568D" w:rsidRDefault="00ED568D" w:rsidP="00ED568D">
            <w:r>
              <w:t xml:space="preserve">Number of </w:t>
            </w:r>
            <w:proofErr w:type="spellStart"/>
            <w:r>
              <w:t>obs</w:t>
            </w:r>
            <w:proofErr w:type="spellEnd"/>
            <w:r>
              <w:t xml:space="preserve">: 1869, groups:  </w:t>
            </w:r>
            <w:proofErr w:type="spellStart"/>
            <w:r>
              <w:t>PtID</w:t>
            </w:r>
            <w:proofErr w:type="spellEnd"/>
            <w:r>
              <w:t>, 41</w:t>
            </w:r>
          </w:p>
          <w:p w14:paraId="745AFF85" w14:textId="77777777" w:rsidR="00ED568D" w:rsidRDefault="00ED568D" w:rsidP="00ED568D"/>
          <w:p w14:paraId="6209798A" w14:textId="77777777" w:rsidR="00ED568D" w:rsidRDefault="00ED568D" w:rsidP="00ED568D">
            <w:r>
              <w:t>Fixed effects:</w:t>
            </w:r>
          </w:p>
          <w:p w14:paraId="20889673" w14:textId="77777777" w:rsidR="00ED568D" w:rsidRDefault="00ED568D" w:rsidP="00ED568D">
            <w:r>
              <w:t xml:space="preserve">                        Estimate Std. Error z value             </w:t>
            </w:r>
            <w:proofErr w:type="spellStart"/>
            <w:r>
              <w:t>Pr</w:t>
            </w:r>
            <w:proofErr w:type="spellEnd"/>
            <w:r>
              <w:t xml:space="preserve">(&gt;|z|)    </w:t>
            </w:r>
          </w:p>
          <w:p w14:paraId="33008229" w14:textId="77777777" w:rsidR="00ED568D" w:rsidRDefault="00ED568D" w:rsidP="00ED568D">
            <w:r>
              <w:t>(</w:t>
            </w:r>
            <w:proofErr w:type="gramStart"/>
            <w:r>
              <w:t xml:space="preserve">Intercept)   </w:t>
            </w:r>
            <w:proofErr w:type="gramEnd"/>
            <w:r>
              <w:t xml:space="preserve">           0.20078    0.05070   3.960             0.000075 ***</w:t>
            </w:r>
          </w:p>
          <w:p w14:paraId="358E2434" w14:textId="77777777" w:rsidR="00ED568D" w:rsidRDefault="00ED568D" w:rsidP="00ED568D">
            <w:proofErr w:type="spellStart"/>
            <w:r>
              <w:t>ConditionSR</w:t>
            </w:r>
            <w:proofErr w:type="spellEnd"/>
            <w:r>
              <w:t xml:space="preserve">             -0.13695    </w:t>
            </w:r>
            <w:proofErr w:type="gramStart"/>
            <w:r>
              <w:t>0.07085  -</w:t>
            </w:r>
            <w:proofErr w:type="gramEnd"/>
            <w:r>
              <w:t xml:space="preserve">1.933               0.0532 .  </w:t>
            </w:r>
          </w:p>
          <w:p w14:paraId="290FB968" w14:textId="77777777" w:rsidR="00ED568D" w:rsidRDefault="00ED568D" w:rsidP="00ED568D">
            <w:proofErr w:type="spellStart"/>
            <w:r>
              <w:t>LogLLA</w:t>
            </w:r>
            <w:proofErr w:type="spellEnd"/>
            <w:r>
              <w:t xml:space="preserve">                   0.29171    </w:t>
            </w:r>
            <w:proofErr w:type="gramStart"/>
            <w:r>
              <w:t>0.02058  14.175</w:t>
            </w:r>
            <w:proofErr w:type="gramEnd"/>
            <w:r>
              <w:t xml:space="preserve"> &lt; 0.0000000000000002 ***</w:t>
            </w:r>
          </w:p>
          <w:p w14:paraId="5B488E71" w14:textId="77777777" w:rsidR="00ED568D" w:rsidRDefault="00ED568D" w:rsidP="00ED568D">
            <w:proofErr w:type="spellStart"/>
            <w:r>
              <w:t>LogBaserate</w:t>
            </w:r>
            <w:proofErr w:type="spellEnd"/>
            <w:r>
              <w:t xml:space="preserve">              0.72799    </w:t>
            </w:r>
            <w:proofErr w:type="gramStart"/>
            <w:r>
              <w:t>0.04369  16.661</w:t>
            </w:r>
            <w:proofErr w:type="gramEnd"/>
            <w:r>
              <w:t xml:space="preserve"> &lt; 0.0000000000000002 ***</w:t>
            </w:r>
          </w:p>
          <w:p w14:paraId="098D5FB8" w14:textId="77777777" w:rsidR="00ED568D" w:rsidRDefault="00ED568D" w:rsidP="00ED568D">
            <w:proofErr w:type="spellStart"/>
            <w:proofErr w:type="gramStart"/>
            <w:r>
              <w:t>ConditionSR:LogLLA</w:t>
            </w:r>
            <w:proofErr w:type="spellEnd"/>
            <w:proofErr w:type="gramEnd"/>
            <w:r>
              <w:t xml:space="preserve">      -</w:t>
            </w:r>
            <w:r w:rsidRPr="008C432B">
              <w:rPr>
                <w:highlight w:val="yellow"/>
              </w:rPr>
              <w:t xml:space="preserve">0.05820    </w:t>
            </w:r>
            <w:r>
              <w:t xml:space="preserve">0.03087  -1.885               </w:t>
            </w:r>
            <w:r w:rsidRPr="008C393B">
              <w:rPr>
                <w:highlight w:val="yellow"/>
              </w:rPr>
              <w:t xml:space="preserve">0.0594 .  </w:t>
            </w:r>
          </w:p>
          <w:p w14:paraId="0F9DC115" w14:textId="77777777" w:rsidR="00ED568D" w:rsidRDefault="00ED568D" w:rsidP="00ED568D">
            <w:proofErr w:type="spellStart"/>
            <w:proofErr w:type="gramStart"/>
            <w:r>
              <w:t>ConditionSR:</w:t>
            </w:r>
            <w:r w:rsidRPr="00FD26C5">
              <w:t>LogBaserate</w:t>
            </w:r>
            <w:proofErr w:type="spellEnd"/>
            <w:proofErr w:type="gramEnd"/>
            <w:r w:rsidRPr="00FD26C5">
              <w:t xml:space="preserve">  0.04367    0.06808   0.641               0.5212 </w:t>
            </w:r>
            <w:commentRangeStart w:id="15"/>
            <w:r w:rsidRPr="00FD26C5">
              <w:t xml:space="preserve"> </w:t>
            </w:r>
            <w:commentRangeEnd w:id="15"/>
            <w:r w:rsidR="00D51E78">
              <w:rPr>
                <w:rStyle w:val="CommentReference"/>
              </w:rPr>
              <w:commentReference w:id="15"/>
            </w:r>
            <w:r w:rsidRPr="00FD26C5">
              <w:t xml:space="preserve">  </w:t>
            </w:r>
          </w:p>
          <w:p w14:paraId="3204EEB0" w14:textId="77777777" w:rsidR="00ED568D" w:rsidRDefault="00ED568D" w:rsidP="00ED568D">
            <w:r>
              <w:t>---</w:t>
            </w:r>
          </w:p>
          <w:p w14:paraId="0245A84A" w14:textId="77777777" w:rsidR="00ED568D" w:rsidRDefault="00ED568D" w:rsidP="00ED568D">
            <w:proofErr w:type="spellStart"/>
            <w:r>
              <w:t>Signif</w:t>
            </w:r>
            <w:proofErr w:type="spellEnd"/>
            <w:r>
              <w:t xml:space="preserve">. codes:  0 ‘***’ 0.001 ‘**’ 0.01 ‘*’ 0.05 ‘.’ 0.1 </w:t>
            </w:r>
            <w:proofErr w:type="gramStart"/>
            <w:r>
              <w:t>‘ ’</w:t>
            </w:r>
            <w:proofErr w:type="gramEnd"/>
            <w:r>
              <w:t xml:space="preserve"> 1</w:t>
            </w:r>
          </w:p>
          <w:p w14:paraId="4555C3E6" w14:textId="77777777" w:rsidR="00ED568D" w:rsidRDefault="00ED568D" w:rsidP="00ED568D"/>
          <w:p w14:paraId="06491E0F" w14:textId="77777777" w:rsidR="00ED568D" w:rsidRDefault="00ED568D" w:rsidP="00ED568D"/>
          <w:p w14:paraId="580179FD" w14:textId="77777777" w:rsidR="00ED568D" w:rsidRDefault="00ED568D" w:rsidP="00FF3505"/>
        </w:tc>
      </w:tr>
    </w:tbl>
    <w:p w14:paraId="3CD16739" w14:textId="77777777" w:rsidR="00091FEA" w:rsidRPr="00554D0A" w:rsidRDefault="00091FEA" w:rsidP="00091FEA">
      <w:pPr>
        <w:pStyle w:val="Heading3"/>
      </w:pPr>
      <w:r w:rsidRPr="00554D0A">
        <w:t xml:space="preserve">Chi-square coefficient tests: </w:t>
      </w:r>
    </w:p>
    <w:tbl>
      <w:tblPr>
        <w:tblStyle w:val="TableGrid"/>
        <w:tblW w:w="0" w:type="auto"/>
        <w:tblLook w:val="04A0" w:firstRow="1" w:lastRow="0" w:firstColumn="1" w:lastColumn="0" w:noHBand="0" w:noVBand="1"/>
      </w:tblPr>
      <w:tblGrid>
        <w:gridCol w:w="9016"/>
      </w:tblGrid>
      <w:tr w:rsidR="00091FEA" w14:paraId="684582AF" w14:textId="77777777" w:rsidTr="003B79B8">
        <w:tc>
          <w:tcPr>
            <w:tcW w:w="9016" w:type="dxa"/>
          </w:tcPr>
          <w:p w14:paraId="5B7A1902" w14:textId="6AB1E026" w:rsidR="00091FEA" w:rsidRPr="00091FEA" w:rsidRDefault="00091FEA" w:rsidP="00091FEA">
            <w:pPr>
              <w:pStyle w:val="Heading4"/>
              <w:outlineLvl w:val="3"/>
            </w:pPr>
            <w:r w:rsidRPr="00091FEA">
              <w:t>For WR:</w:t>
            </w:r>
          </w:p>
          <w:p w14:paraId="753C9256" w14:textId="77777777" w:rsidR="00BE7545" w:rsidRPr="00BE7545" w:rsidRDefault="00BE7545" w:rsidP="00BE7545">
            <w:pPr>
              <w:pStyle w:val="Heading4"/>
              <w:outlineLvl w:val="3"/>
              <w:rPr>
                <w:b w:val="0"/>
                <w:bCs w:val="0"/>
                <w:u w:val="none"/>
              </w:rPr>
            </w:pPr>
            <w:r w:rsidRPr="00BE7545">
              <w:rPr>
                <w:b w:val="0"/>
                <w:bCs w:val="0"/>
                <w:u w:val="none"/>
              </w:rPr>
              <w:t xml:space="preserve">  Df  </w:t>
            </w:r>
            <w:proofErr w:type="spellStart"/>
            <w:r w:rsidRPr="00BE7545">
              <w:rPr>
                <w:b w:val="0"/>
                <w:bCs w:val="0"/>
                <w:u w:val="none"/>
              </w:rPr>
              <w:t>Chisq</w:t>
            </w:r>
            <w:proofErr w:type="spellEnd"/>
            <w:r w:rsidRPr="00BE7545">
              <w:rPr>
                <w:b w:val="0"/>
                <w:bCs w:val="0"/>
                <w:u w:val="none"/>
              </w:rPr>
              <w:t xml:space="preserve">            </w:t>
            </w:r>
            <w:proofErr w:type="spellStart"/>
            <w:r w:rsidRPr="00BE7545">
              <w:rPr>
                <w:b w:val="0"/>
                <w:bCs w:val="0"/>
                <w:u w:val="none"/>
              </w:rPr>
              <w:t>Pr</w:t>
            </w:r>
            <w:proofErr w:type="spellEnd"/>
            <w:r w:rsidRPr="00BE7545">
              <w:rPr>
                <w:b w:val="0"/>
                <w:bCs w:val="0"/>
                <w:u w:val="none"/>
              </w:rPr>
              <w:t>(&gt;</w:t>
            </w:r>
            <w:proofErr w:type="spellStart"/>
            <w:r w:rsidRPr="00BE7545">
              <w:rPr>
                <w:b w:val="0"/>
                <w:bCs w:val="0"/>
                <w:u w:val="none"/>
              </w:rPr>
              <w:t>Chisq</w:t>
            </w:r>
            <w:proofErr w:type="spellEnd"/>
            <w:r w:rsidRPr="00BE7545">
              <w:rPr>
                <w:b w:val="0"/>
                <w:bCs w:val="0"/>
                <w:u w:val="none"/>
              </w:rPr>
              <w:t xml:space="preserve">)    </w:t>
            </w:r>
          </w:p>
          <w:p w14:paraId="2FC6E893" w14:textId="77777777" w:rsidR="00BE7545" w:rsidRPr="00BE7545" w:rsidRDefault="00BE7545" w:rsidP="00BE7545">
            <w:pPr>
              <w:pStyle w:val="Heading4"/>
              <w:outlineLvl w:val="3"/>
              <w:rPr>
                <w:b w:val="0"/>
                <w:bCs w:val="0"/>
                <w:u w:val="none"/>
              </w:rPr>
            </w:pPr>
            <w:r w:rsidRPr="00BE7545">
              <w:rPr>
                <w:b w:val="0"/>
                <w:bCs w:val="0"/>
                <w:u w:val="none"/>
              </w:rPr>
              <w:t xml:space="preserve">1                                    </w:t>
            </w:r>
          </w:p>
          <w:p w14:paraId="7CD528A3" w14:textId="77777777" w:rsidR="00BE7545" w:rsidRPr="00BE7545" w:rsidRDefault="00BE7545" w:rsidP="00BE7545">
            <w:pPr>
              <w:pStyle w:val="Heading4"/>
              <w:outlineLvl w:val="3"/>
              <w:rPr>
                <w:b w:val="0"/>
                <w:bCs w:val="0"/>
                <w:u w:val="none"/>
              </w:rPr>
            </w:pPr>
            <w:r w:rsidRPr="00BE7545">
              <w:rPr>
                <w:b w:val="0"/>
                <w:bCs w:val="0"/>
                <w:u w:val="none"/>
              </w:rPr>
              <w:t>2  1 154.78 &lt; 0.00000000000000</w:t>
            </w:r>
            <w:commentRangeStart w:id="16"/>
            <w:r w:rsidRPr="00BE7545">
              <w:rPr>
                <w:b w:val="0"/>
                <w:bCs w:val="0"/>
                <w:u w:val="none"/>
              </w:rPr>
              <w:t>022 ***</w:t>
            </w:r>
            <w:commentRangeEnd w:id="16"/>
            <w:r>
              <w:rPr>
                <w:rStyle w:val="CommentReference"/>
                <w:b w:val="0"/>
                <w:bCs w:val="0"/>
                <w:u w:val="none"/>
              </w:rPr>
              <w:commentReference w:id="16"/>
            </w:r>
          </w:p>
          <w:p w14:paraId="1A130A05" w14:textId="1885023C" w:rsidR="00BE7545" w:rsidRPr="00BE7545" w:rsidRDefault="00BE7545" w:rsidP="00BE7545">
            <w:pPr>
              <w:pStyle w:val="Heading4"/>
              <w:outlineLvl w:val="3"/>
            </w:pPr>
            <w:r w:rsidRPr="00BE7545">
              <w:rPr>
                <w:b w:val="0"/>
                <w:bCs w:val="0"/>
                <w:u w:val="none"/>
              </w:rPr>
              <w:t>---</w:t>
            </w:r>
          </w:p>
          <w:p w14:paraId="06521F98" w14:textId="26A59AA3" w:rsidR="00BE7545" w:rsidRPr="00BE7545" w:rsidRDefault="00BE7545" w:rsidP="00091FEA">
            <w:pPr>
              <w:pStyle w:val="Heading4"/>
              <w:outlineLvl w:val="3"/>
            </w:pPr>
            <w:r w:rsidRPr="00BE7545">
              <w:t>For SR:</w:t>
            </w:r>
          </w:p>
          <w:p w14:paraId="2475CFED" w14:textId="77777777" w:rsidR="00BE7545" w:rsidRPr="00BE7545" w:rsidRDefault="00BE7545" w:rsidP="00BE7545">
            <w:pPr>
              <w:pStyle w:val="Heading4"/>
              <w:outlineLvl w:val="3"/>
              <w:rPr>
                <w:b w:val="0"/>
                <w:bCs w:val="0"/>
                <w:u w:val="none"/>
              </w:rPr>
            </w:pPr>
            <w:r w:rsidRPr="00BE7545">
              <w:rPr>
                <w:b w:val="0"/>
                <w:bCs w:val="0"/>
                <w:u w:val="none"/>
              </w:rPr>
              <w:t xml:space="preserve">  Df </w:t>
            </w:r>
            <w:proofErr w:type="spellStart"/>
            <w:r w:rsidRPr="00BE7545">
              <w:rPr>
                <w:b w:val="0"/>
                <w:bCs w:val="0"/>
                <w:u w:val="none"/>
              </w:rPr>
              <w:t>Chisq</w:t>
            </w:r>
            <w:proofErr w:type="spellEnd"/>
            <w:r w:rsidRPr="00BE7545">
              <w:rPr>
                <w:b w:val="0"/>
                <w:bCs w:val="0"/>
                <w:u w:val="none"/>
              </w:rPr>
              <w:t xml:space="preserve"> </w:t>
            </w:r>
            <w:proofErr w:type="spellStart"/>
            <w:r w:rsidRPr="00BE7545">
              <w:rPr>
                <w:b w:val="0"/>
                <w:bCs w:val="0"/>
                <w:u w:val="none"/>
              </w:rPr>
              <w:t>Pr</w:t>
            </w:r>
            <w:proofErr w:type="spellEnd"/>
            <w:r w:rsidRPr="00BE7545">
              <w:rPr>
                <w:b w:val="0"/>
                <w:bCs w:val="0"/>
                <w:u w:val="none"/>
              </w:rPr>
              <w:t>(&gt;</w:t>
            </w:r>
            <w:proofErr w:type="spellStart"/>
            <w:r w:rsidRPr="00BE7545">
              <w:rPr>
                <w:b w:val="0"/>
                <w:bCs w:val="0"/>
                <w:u w:val="none"/>
              </w:rPr>
              <w:t>Chisq</w:t>
            </w:r>
            <w:proofErr w:type="spellEnd"/>
            <w:r w:rsidRPr="00BE7545">
              <w:rPr>
                <w:b w:val="0"/>
                <w:bCs w:val="0"/>
                <w:u w:val="none"/>
              </w:rPr>
              <w:t xml:space="preserve">)  </w:t>
            </w:r>
          </w:p>
          <w:p w14:paraId="56B66D58" w14:textId="77777777" w:rsidR="00BE7545" w:rsidRPr="00BE7545" w:rsidRDefault="00BE7545" w:rsidP="00BE7545">
            <w:pPr>
              <w:pStyle w:val="Heading4"/>
              <w:outlineLvl w:val="3"/>
              <w:rPr>
                <w:b w:val="0"/>
                <w:bCs w:val="0"/>
                <w:u w:val="none"/>
              </w:rPr>
            </w:pPr>
            <w:r w:rsidRPr="00BE7545">
              <w:rPr>
                <w:b w:val="0"/>
                <w:bCs w:val="0"/>
                <w:u w:val="none"/>
              </w:rPr>
              <w:t xml:space="preserve">1                      </w:t>
            </w:r>
          </w:p>
          <w:p w14:paraId="4287A158" w14:textId="2F8DB64A" w:rsidR="00091FEA" w:rsidRDefault="00BE7545" w:rsidP="00BE7545">
            <w:r w:rsidRPr="00BE7545">
              <w:t xml:space="preserve">2  1 3.271    </w:t>
            </w:r>
            <w:commentRangeStart w:id="17"/>
            <w:r w:rsidRPr="00BE7545">
              <w:t>0.07052 .</w:t>
            </w:r>
            <w:commentRangeEnd w:id="17"/>
            <w:r>
              <w:rPr>
                <w:rStyle w:val="CommentReference"/>
              </w:rPr>
              <w:commentReference w:id="17"/>
            </w:r>
          </w:p>
        </w:tc>
      </w:tr>
    </w:tbl>
    <w:p w14:paraId="4DB36BFC" w14:textId="77777777" w:rsidR="00091FEA" w:rsidRDefault="00091FEA" w:rsidP="00091FEA">
      <w:pPr>
        <w:spacing w:after="0"/>
      </w:pPr>
    </w:p>
    <w:p w14:paraId="77427869" w14:textId="77777777" w:rsidR="00091FEA" w:rsidRDefault="00091FEA" w:rsidP="00091FEA">
      <w:pPr>
        <w:pStyle w:val="Heading3"/>
      </w:pPr>
      <w:r>
        <w:t>Relative decision wei</w:t>
      </w:r>
      <w:commentRangeStart w:id="18"/>
      <w:r>
        <w:t>ghts</w:t>
      </w:r>
      <w:commentRangeEnd w:id="18"/>
      <w:r w:rsidR="00BE7545">
        <w:rPr>
          <w:rStyle w:val="CommentReference"/>
          <w:rFonts w:asciiTheme="minorHAnsi" w:eastAsiaTheme="minorEastAsia" w:hAnsiTheme="minorHAnsi" w:cstheme="minorBidi"/>
          <w:b w:val="0"/>
          <w:bCs w:val="0"/>
          <w:color w:val="auto"/>
        </w:rPr>
        <w:commentReference w:id="18"/>
      </w:r>
      <w:r>
        <w:t>:</w:t>
      </w:r>
    </w:p>
    <w:tbl>
      <w:tblPr>
        <w:tblStyle w:val="TableGrid"/>
        <w:tblW w:w="0" w:type="auto"/>
        <w:tblLook w:val="04A0" w:firstRow="1" w:lastRow="0" w:firstColumn="1" w:lastColumn="0" w:noHBand="0" w:noVBand="1"/>
      </w:tblPr>
      <w:tblGrid>
        <w:gridCol w:w="9016"/>
      </w:tblGrid>
      <w:tr w:rsidR="00091FEA" w14:paraId="167646A9" w14:textId="77777777" w:rsidTr="003B79B8">
        <w:tc>
          <w:tcPr>
            <w:tcW w:w="9016" w:type="dxa"/>
          </w:tcPr>
          <w:p w14:paraId="53C8C693" w14:textId="77777777" w:rsidR="00BE7545" w:rsidRPr="00BE7545" w:rsidRDefault="00BE7545" w:rsidP="00BE7545">
            <w:pPr>
              <w:rPr>
                <w:rFonts w:ascii="Times New Roman" w:eastAsia="Times New Roman" w:hAnsi="Times New Roman" w:cs="Times New Roman"/>
                <w:sz w:val="24"/>
                <w:szCs w:val="24"/>
                <w:lang w:val="en-SG"/>
              </w:rPr>
            </w:pPr>
            <w:r w:rsidRPr="00BE7545">
              <w:rPr>
                <w:rFonts w:ascii="Times New Roman" w:eastAsia="Times New Roman" w:hAnsi="Times New Roman" w:cs="Times New Roman"/>
                <w:sz w:val="24"/>
                <w:szCs w:val="24"/>
                <w:lang w:val="en-SG"/>
              </w:rPr>
              <w:t>WR_PM</w:t>
            </w:r>
            <w:r w:rsidRPr="00BE7545">
              <w:rPr>
                <w:rFonts w:ascii="Times New Roman" w:eastAsia="Times New Roman" w:hAnsi="Times New Roman" w:cs="Times New Roman"/>
                <w:sz w:val="24"/>
                <w:szCs w:val="24"/>
                <w:lang w:val="en-SG"/>
              </w:rPr>
              <w:tab/>
              <w:t>-0.4278513</w:t>
            </w:r>
            <w:r w:rsidRPr="00BE7545">
              <w:rPr>
                <w:rFonts w:ascii="Times New Roman" w:eastAsia="Times New Roman" w:hAnsi="Times New Roman" w:cs="Times New Roman"/>
                <w:sz w:val="24"/>
                <w:szCs w:val="24"/>
                <w:lang w:val="en-SG"/>
              </w:rPr>
              <w:tab/>
            </w:r>
            <w:r w:rsidRPr="00BE7545">
              <w:rPr>
                <w:rFonts w:ascii="Times New Roman" w:eastAsia="Times New Roman" w:hAnsi="Times New Roman" w:cs="Times New Roman"/>
                <w:sz w:val="24"/>
                <w:szCs w:val="24"/>
                <w:lang w:val="en-SG"/>
              </w:rPr>
              <w:tab/>
            </w:r>
            <w:r w:rsidRPr="00BE7545">
              <w:rPr>
                <w:rFonts w:ascii="Times New Roman" w:eastAsia="Times New Roman" w:hAnsi="Times New Roman" w:cs="Times New Roman"/>
                <w:sz w:val="24"/>
                <w:szCs w:val="24"/>
                <w:lang w:val="en-SG"/>
              </w:rPr>
              <w:tab/>
            </w:r>
          </w:p>
          <w:p w14:paraId="77266179" w14:textId="5876CBF1" w:rsidR="00091FEA" w:rsidRDefault="00BE7545" w:rsidP="00BE7545">
            <w:r w:rsidRPr="00BE7545">
              <w:rPr>
                <w:rFonts w:ascii="Times New Roman" w:eastAsia="Times New Roman" w:hAnsi="Times New Roman" w:cs="Times New Roman"/>
                <w:sz w:val="24"/>
                <w:szCs w:val="24"/>
                <w:lang w:val="en-SG"/>
              </w:rPr>
              <w:t>SR_PM</w:t>
            </w:r>
            <w:r w:rsidRPr="00BE7545">
              <w:rPr>
                <w:rFonts w:ascii="Times New Roman" w:eastAsia="Times New Roman" w:hAnsi="Times New Roman" w:cs="Times New Roman"/>
                <w:sz w:val="24"/>
                <w:szCs w:val="24"/>
                <w:lang w:val="en-SG"/>
              </w:rPr>
              <w:tab/>
              <w:t>-0.5353821</w:t>
            </w:r>
            <w:r w:rsidRPr="00BE7545">
              <w:rPr>
                <w:rFonts w:ascii="Times New Roman" w:eastAsia="Times New Roman" w:hAnsi="Times New Roman" w:cs="Times New Roman"/>
                <w:sz w:val="24"/>
                <w:szCs w:val="24"/>
                <w:lang w:val="en-SG"/>
              </w:rPr>
              <w:tab/>
            </w:r>
          </w:p>
        </w:tc>
      </w:tr>
    </w:tbl>
    <w:p w14:paraId="398493A9" w14:textId="77777777" w:rsidR="00A822A5" w:rsidRPr="00FF3505" w:rsidRDefault="00A822A5" w:rsidP="00FF3505">
      <w:pPr>
        <w:spacing w:after="0"/>
      </w:pPr>
    </w:p>
    <w:sectPr w:rsidR="00A822A5" w:rsidRPr="00FF35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yl Lim" w:date="2022-06-01T11:15:00Z" w:initials="JL">
    <w:p w14:paraId="6501FA3F" w14:textId="77777777" w:rsidR="00322D83" w:rsidRDefault="00322D83" w:rsidP="00BF5956">
      <w:pPr>
        <w:pStyle w:val="CommentText"/>
      </w:pPr>
      <w:r>
        <w:rPr>
          <w:rStyle w:val="CommentReference"/>
        </w:rPr>
        <w:annotationRef/>
      </w:r>
      <w:r>
        <w:t>37 here instead of 41 because 4 participants had no/invalid response on StartKSS</w:t>
      </w:r>
    </w:p>
  </w:comment>
  <w:comment w:id="1" w:author="Jeryl Lim" w:date="2022-05-30T18:19:00Z" w:initials="JL">
    <w:p w14:paraId="31D9477D" w14:textId="17EA2B7D" w:rsidR="00322D83" w:rsidRDefault="00322D83" w:rsidP="00322D83">
      <w:pPr>
        <w:pStyle w:val="CommentText"/>
      </w:pPr>
      <w:r>
        <w:rPr>
          <w:rStyle w:val="CommentReference"/>
        </w:rPr>
        <w:annotationRef/>
      </w:r>
      <w:r>
        <w:t xml:space="preserve">This would match the no. obesrvations from the last time I did the analyses. The lower number of observations here compared to the Accuracy logit model is because some pts failed to respond on certain trials (which gets coded as an incorrect response). </w:t>
      </w:r>
    </w:p>
  </w:comment>
  <w:comment w:id="2" w:author="Jeryl Lim" w:date="2022-06-01T11:23:00Z" w:initials="JL">
    <w:p w14:paraId="280B3931" w14:textId="77777777" w:rsidR="00E86D80" w:rsidRDefault="00E86D80" w:rsidP="009E0C83">
      <w:pPr>
        <w:pStyle w:val="CommentText"/>
      </w:pPr>
      <w:r>
        <w:rPr>
          <w:rStyle w:val="CommentReference"/>
        </w:rPr>
        <w:annotationRef/>
      </w:r>
      <w:r>
        <w:t xml:space="preserve">41 because WR data from CM participants were also used in the model. SR </w:t>
      </w:r>
      <w:r>
        <w:rPr>
          <w:i/>
          <w:iCs/>
        </w:rPr>
        <w:t xml:space="preserve">N </w:t>
      </w:r>
      <w:r>
        <w:t>= 27, including participant D035 with the confusing debrief responses</w:t>
      </w:r>
    </w:p>
  </w:comment>
  <w:comment w:id="3" w:author="Jeryl Lim" w:date="2022-05-30T18:20:00Z" w:initials="JL">
    <w:p w14:paraId="779850BC" w14:textId="519DCA64" w:rsidR="00322D83" w:rsidRDefault="00322D83" w:rsidP="00322D83">
      <w:pPr>
        <w:pStyle w:val="CommentText"/>
      </w:pPr>
      <w:r>
        <w:rPr>
          <w:rStyle w:val="CommentReference"/>
        </w:rPr>
        <w:annotationRef/>
      </w:r>
      <w:r>
        <w:t>Removing Session from the entire model would make this significant in the negative direction with p=0.04, as before</w:t>
      </w:r>
    </w:p>
  </w:comment>
  <w:comment w:id="4" w:author="Jeryl Lim" w:date="2022-06-01T11:38:00Z" w:initials="JL">
    <w:p w14:paraId="375971DC" w14:textId="77777777" w:rsidR="008C67AC" w:rsidRDefault="00B077D4">
      <w:pPr>
        <w:pStyle w:val="CommentText"/>
      </w:pPr>
      <w:r>
        <w:rPr>
          <w:rStyle w:val="CommentReference"/>
        </w:rPr>
        <w:annotationRef/>
      </w:r>
      <w:r w:rsidR="008C67AC">
        <w:t xml:space="preserve">Just my observation: interesting that during SR-AM, even with NoBrainer trials incl. (on which PtResp is very odds-driven), wasn't enough to produce sig. positive 2-way interaction here. </w:t>
      </w:r>
    </w:p>
    <w:p w14:paraId="7D71C9C7" w14:textId="77777777" w:rsidR="008C67AC" w:rsidRDefault="008C67AC" w:rsidP="004856E5">
      <w:pPr>
        <w:pStyle w:val="CommentText"/>
      </w:pPr>
    </w:p>
  </w:comment>
  <w:comment w:id="5" w:author="Jeryl Lim" w:date="2022-05-31T17:19:00Z" w:initials="JL">
    <w:p w14:paraId="4D7ECD21" w14:textId="1156D4BA" w:rsidR="002833FD" w:rsidRDefault="002833FD" w:rsidP="00905FEA">
      <w:pPr>
        <w:pStyle w:val="CommentText"/>
      </w:pPr>
      <w:r>
        <w:rPr>
          <w:rStyle w:val="CommentReference"/>
        </w:rPr>
        <w:annotationRef/>
      </w:r>
      <w:r>
        <w:rPr>
          <w:lang w:val="en-SG"/>
        </w:rPr>
        <w:t xml:space="preserve">This eluded my attention during our meeting, but the n.s. of this would mean participants did not overweigh one source of information over the other. This is indicated by the Relative Decision Weight of -0.07 (near equilibrium) as well. </w:t>
      </w:r>
    </w:p>
  </w:comment>
  <w:comment w:id="6" w:author="Jeryl Lim" w:date="2022-05-31T17:21:00Z" w:initials="JL">
    <w:p w14:paraId="69CBC867" w14:textId="77777777" w:rsidR="00583E05" w:rsidRDefault="002740CB">
      <w:pPr>
        <w:pStyle w:val="CommentText"/>
      </w:pPr>
      <w:r>
        <w:rPr>
          <w:rStyle w:val="CommentReference"/>
        </w:rPr>
        <w:annotationRef/>
      </w:r>
      <w:r w:rsidR="00583E05">
        <w:rPr>
          <w:lang w:val="en-SG"/>
        </w:rPr>
        <w:t xml:space="preserve">The n.s. value here would mean the degree to which one source of information was favoured over the other did not change from WR to SR ( no difference in </w:t>
      </w:r>
      <w:r w:rsidR="00583E05">
        <w:rPr>
          <w:i/>
          <w:iCs/>
          <w:lang w:val="en-SG"/>
        </w:rPr>
        <w:t xml:space="preserve">extent by which Evidence weight changed after SR </w:t>
      </w:r>
      <w:r w:rsidR="00583E05">
        <w:rPr>
          <w:lang w:val="en-SG"/>
        </w:rPr>
        <w:t>vs</w:t>
      </w:r>
      <w:r w:rsidR="00583E05">
        <w:rPr>
          <w:i/>
          <w:iCs/>
          <w:lang w:val="en-SG"/>
        </w:rPr>
        <w:t xml:space="preserve"> extent by which Odds weight changed after SR</w:t>
      </w:r>
      <w:r w:rsidR="00583E05">
        <w:rPr>
          <w:lang w:val="en-SG"/>
        </w:rPr>
        <w:t xml:space="preserve">). </w:t>
      </w:r>
    </w:p>
    <w:p w14:paraId="49D3F6BA" w14:textId="77777777" w:rsidR="00583E05" w:rsidRDefault="00583E05" w:rsidP="00541772">
      <w:pPr>
        <w:pStyle w:val="CommentText"/>
      </w:pPr>
      <w:r>
        <w:rPr>
          <w:lang w:val="en-SG"/>
        </w:rPr>
        <w:br/>
        <w:t>Here it would mean participants didn't significantly overweigh one vs the other after SR, just as in WR</w:t>
      </w:r>
    </w:p>
  </w:comment>
  <w:comment w:id="7" w:author="Jeryl Lim" w:date="2022-05-31T17:23:00Z" w:initials="JL">
    <w:p w14:paraId="68B84DF3" w14:textId="63AD1935" w:rsidR="002740CB" w:rsidRDefault="002740CB" w:rsidP="001E497F">
      <w:pPr>
        <w:pStyle w:val="CommentText"/>
      </w:pPr>
      <w:r>
        <w:rPr>
          <w:rStyle w:val="CommentReference"/>
        </w:rPr>
        <w:annotationRef/>
      </w:r>
      <w:r>
        <w:rPr>
          <w:lang w:val="en-SG"/>
        </w:rPr>
        <w:t xml:space="preserve">Relative decision weight = </w:t>
      </w:r>
      <w:r>
        <w:rPr>
          <w:rFonts w:hint="eastAsia"/>
          <w:color w:val="232629"/>
        </w:rPr>
        <w:t>∈</w:t>
      </w:r>
      <w:r>
        <w:rPr>
          <w:lang w:val="en-SG"/>
        </w:rPr>
        <w:t xml:space="preserve"> [-1, 1] whereby negative values indicate overweighting Odds, and positive values indicate overweighting Evidence</w:t>
      </w:r>
    </w:p>
  </w:comment>
  <w:comment w:id="8" w:author="Jeryl Lim" w:date="2022-05-31T17:26:00Z" w:initials="JL">
    <w:p w14:paraId="63392B7D" w14:textId="77777777" w:rsidR="001C0B8E" w:rsidRDefault="001C0B8E" w:rsidP="00293EDA">
      <w:pPr>
        <w:pStyle w:val="CommentText"/>
      </w:pPr>
      <w:r>
        <w:rPr>
          <w:rStyle w:val="CommentReference"/>
        </w:rPr>
        <w:annotationRef/>
      </w:r>
      <w:r>
        <w:rPr>
          <w:lang w:val="en-SG"/>
        </w:rPr>
        <w:t>The classic observation of overweighting Odds is present on PM trials</w:t>
      </w:r>
    </w:p>
  </w:comment>
  <w:comment w:id="9" w:author="Jeryl Lim" w:date="2022-06-20T16:35:00Z" w:initials="JL">
    <w:p w14:paraId="6BA2FB63" w14:textId="77777777" w:rsidR="003848FC" w:rsidRDefault="003848FC" w:rsidP="00222906">
      <w:pPr>
        <w:pStyle w:val="CommentText"/>
      </w:pPr>
      <w:r>
        <w:rPr>
          <w:rStyle w:val="CommentReference"/>
        </w:rPr>
        <w:annotationRef/>
      </w:r>
      <w:r>
        <w:t>Homeostatic absent of circadian effect</w:t>
      </w:r>
    </w:p>
  </w:comment>
  <w:comment w:id="10" w:author="Jeryl Lim" w:date="2022-05-31T17:27:00Z" w:initials="JL">
    <w:p w14:paraId="51FB0CD9" w14:textId="6692F222" w:rsidR="00E86D80" w:rsidRDefault="001C0B8E" w:rsidP="003C0DAC">
      <w:pPr>
        <w:pStyle w:val="CommentText"/>
      </w:pPr>
      <w:r>
        <w:rPr>
          <w:rStyle w:val="CommentReference"/>
        </w:rPr>
        <w:annotationRef/>
      </w:r>
      <w:r w:rsidR="00E86D80">
        <w:rPr>
          <w:lang w:val="en-SG"/>
        </w:rPr>
        <w:t>This would mean the degree to which Odds were overweighted widened significantly after SR</w:t>
      </w:r>
    </w:p>
  </w:comment>
  <w:comment w:id="11" w:author="Jeryl Lim" w:date="2022-05-31T17:25:00Z" w:initials="JL">
    <w:p w14:paraId="09C52A2B" w14:textId="77777777" w:rsidR="00747447" w:rsidRDefault="002740CB" w:rsidP="003E1F0B">
      <w:pPr>
        <w:pStyle w:val="CommentText"/>
      </w:pPr>
      <w:r>
        <w:rPr>
          <w:rStyle w:val="CommentReference"/>
        </w:rPr>
        <w:annotationRef/>
      </w:r>
      <w:r w:rsidR="00747447">
        <w:rPr>
          <w:lang w:val="en-SG"/>
        </w:rPr>
        <w:t>Overweighting of Odds in both. The wider difference here between WR and SR would support what the chi-square tests imply</w:t>
      </w:r>
    </w:p>
  </w:comment>
  <w:comment w:id="12" w:author="Jeryl Lim" w:date="2022-06-01T11:33:00Z" w:initials="JL">
    <w:p w14:paraId="286F6264" w14:textId="77777777" w:rsidR="00583E05" w:rsidRDefault="00583E05" w:rsidP="00BE47FE">
      <w:pPr>
        <w:pStyle w:val="CommentText"/>
      </w:pPr>
      <w:r>
        <w:rPr>
          <w:rStyle w:val="CommentReference"/>
        </w:rPr>
        <w:annotationRef/>
      </w:r>
      <w:r>
        <w:rPr>
          <w:lang w:val="en-SG"/>
        </w:rPr>
        <w:t>Indicates sig. overweighting of Odds on WR</w:t>
      </w:r>
    </w:p>
  </w:comment>
  <w:comment w:id="13" w:author="Jeryl Lim" w:date="2022-06-01T11:34:00Z" w:initials="JL">
    <w:p w14:paraId="38EC3F2C" w14:textId="77777777" w:rsidR="00F36B95" w:rsidRDefault="00583E05" w:rsidP="009D32D9">
      <w:pPr>
        <w:pStyle w:val="CommentText"/>
      </w:pPr>
      <w:r>
        <w:rPr>
          <w:rStyle w:val="CommentReference"/>
        </w:rPr>
        <w:annotationRef/>
      </w:r>
      <w:r w:rsidR="00F36B95">
        <w:rPr>
          <w:lang w:val="en-SG"/>
        </w:rPr>
        <w:t>Would indicate that although there's a decreased reliance on Evidence after SR, the extent to which Odds were overweighted during WR remained the same during SR</w:t>
      </w:r>
    </w:p>
  </w:comment>
  <w:comment w:id="14" w:author="Jeryl Lim" w:date="2022-05-31T17:04:00Z" w:initials="JL">
    <w:p w14:paraId="0BBB9352" w14:textId="5A405499" w:rsidR="00554D0A" w:rsidRDefault="00554D0A" w:rsidP="00901B24">
      <w:pPr>
        <w:pStyle w:val="CommentText"/>
      </w:pPr>
      <w:r>
        <w:rPr>
          <w:rStyle w:val="CommentReference"/>
        </w:rPr>
        <w:annotationRef/>
      </w:r>
      <w:r>
        <w:rPr>
          <w:lang w:val="en-SG"/>
        </w:rPr>
        <w:t>Both indicate overweighting of Odds.</w:t>
      </w:r>
    </w:p>
  </w:comment>
  <w:comment w:id="15" w:author="Jeryl Lim" w:date="2022-06-01T11:47:00Z" w:initials="JL">
    <w:p w14:paraId="736664ED" w14:textId="77777777" w:rsidR="00747933" w:rsidRDefault="00D51E78">
      <w:pPr>
        <w:pStyle w:val="CommentText"/>
      </w:pPr>
      <w:r>
        <w:rPr>
          <w:rStyle w:val="CommentReference"/>
        </w:rPr>
        <w:annotationRef/>
      </w:r>
      <w:r w:rsidR="00747933">
        <w:t xml:space="preserve">Removing the NoBrainer trials loses the increased dependency on Odds after SR. </w:t>
      </w:r>
    </w:p>
    <w:p w14:paraId="3A3AC352" w14:textId="77777777" w:rsidR="00747933" w:rsidRDefault="00747933">
      <w:pPr>
        <w:pStyle w:val="CommentText"/>
      </w:pPr>
    </w:p>
    <w:p w14:paraId="7B63F7ED" w14:textId="77777777" w:rsidR="00747933" w:rsidRDefault="00747933" w:rsidP="00F85870">
      <w:pPr>
        <w:pStyle w:val="CommentText"/>
      </w:pPr>
      <w:r>
        <w:t xml:space="preserve">I've tried to model </w:t>
      </w:r>
      <w:r>
        <w:rPr>
          <w:i/>
          <w:iCs/>
        </w:rPr>
        <w:t>only</w:t>
      </w:r>
      <w:r>
        <w:t xml:space="preserve"> the NoBrainer trials to see if there were any differences in reliance on Odds, but as expected there were fit errors, given the LogBaserate on these trials almost always predicted the response (separation issue)</w:t>
      </w:r>
    </w:p>
  </w:comment>
  <w:comment w:id="16" w:author="Jeryl Lim" w:date="2022-05-31T17:10:00Z" w:initials="JL">
    <w:p w14:paraId="1B52675C" w14:textId="452B48D1" w:rsidR="00BE7545" w:rsidRDefault="00BE7545" w:rsidP="00996F8D">
      <w:pPr>
        <w:pStyle w:val="CommentText"/>
      </w:pPr>
      <w:r>
        <w:rPr>
          <w:rStyle w:val="CommentReference"/>
        </w:rPr>
        <w:annotationRef/>
      </w:r>
      <w:r>
        <w:rPr>
          <w:lang w:val="en-SG"/>
        </w:rPr>
        <w:t>Overweighting of odds during WR</w:t>
      </w:r>
    </w:p>
  </w:comment>
  <w:comment w:id="17" w:author="Jeryl Lim" w:date="2022-05-31T17:10:00Z" w:initials="JL">
    <w:p w14:paraId="001C531F" w14:textId="77777777" w:rsidR="00F36B95" w:rsidRDefault="00BE7545" w:rsidP="00001088">
      <w:pPr>
        <w:pStyle w:val="CommentText"/>
      </w:pPr>
      <w:r>
        <w:rPr>
          <w:rStyle w:val="CommentReference"/>
        </w:rPr>
        <w:annotationRef/>
      </w:r>
      <w:r w:rsidR="00F36B95">
        <w:rPr>
          <w:lang w:val="en-SG"/>
        </w:rPr>
        <w:t>Would indicate the extent to which odds were overweighted in WR remained the same in SR</w:t>
      </w:r>
    </w:p>
  </w:comment>
  <w:comment w:id="18" w:author="Jeryl Lim" w:date="2022-05-31T17:13:00Z" w:initials="JL">
    <w:p w14:paraId="72EE1FA3" w14:textId="59AD7ACA" w:rsidR="00BE7545" w:rsidRDefault="00BE7545" w:rsidP="00BB38D1">
      <w:pPr>
        <w:pStyle w:val="CommentText"/>
      </w:pPr>
      <w:r>
        <w:rPr>
          <w:rStyle w:val="CommentReference"/>
        </w:rPr>
        <w:annotationRef/>
      </w:r>
      <w:r>
        <w:rPr>
          <w:lang w:val="en-SG"/>
        </w:rPr>
        <w:t>Overweighting of Odds in both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1FA3F" w15:done="0"/>
  <w15:commentEx w15:paraId="31D9477D" w15:done="0"/>
  <w15:commentEx w15:paraId="280B3931" w15:done="0"/>
  <w15:commentEx w15:paraId="779850BC" w15:done="0"/>
  <w15:commentEx w15:paraId="7D71C9C7" w15:done="0"/>
  <w15:commentEx w15:paraId="4D7ECD21" w15:done="0"/>
  <w15:commentEx w15:paraId="49D3F6BA" w15:done="0"/>
  <w15:commentEx w15:paraId="68B84DF3" w15:done="0"/>
  <w15:commentEx w15:paraId="63392B7D" w15:done="0"/>
  <w15:commentEx w15:paraId="6BA2FB63" w15:paraIdParent="63392B7D" w15:done="0"/>
  <w15:commentEx w15:paraId="51FB0CD9" w15:done="0"/>
  <w15:commentEx w15:paraId="09C52A2B" w15:done="0"/>
  <w15:commentEx w15:paraId="286F6264" w15:done="0"/>
  <w15:commentEx w15:paraId="38EC3F2C" w15:done="0"/>
  <w15:commentEx w15:paraId="0BBB9352" w15:done="0"/>
  <w15:commentEx w15:paraId="7B63F7ED" w15:done="0"/>
  <w15:commentEx w15:paraId="1B52675C" w15:done="0"/>
  <w15:commentEx w15:paraId="001C531F" w15:done="0"/>
  <w15:commentEx w15:paraId="72EE1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1C8EB" w16cex:dateUtc="2022-06-01T01:15:00Z"/>
  <w16cex:commentExtensible w16cex:durableId="263F894D" w16cex:dateUtc="2022-05-30T08:19:00Z"/>
  <w16cex:commentExtensible w16cex:durableId="2641CA9B" w16cex:dateUtc="2022-06-01T01:23:00Z"/>
  <w16cex:commentExtensible w16cex:durableId="263F897E" w16cex:dateUtc="2022-05-30T08:20:00Z"/>
  <w16cex:commentExtensible w16cex:durableId="2641CE46" w16cex:dateUtc="2022-06-01T01:38:00Z"/>
  <w16cex:commentExtensible w16cex:durableId="2640CCB9" w16cex:dateUtc="2022-05-31T07:19:00Z"/>
  <w16cex:commentExtensible w16cex:durableId="2640CD2A" w16cex:dateUtc="2022-05-31T07:21:00Z"/>
  <w16cex:commentExtensible w16cex:durableId="2640CD91" w16cex:dateUtc="2022-05-31T07:23:00Z"/>
  <w16cex:commentExtensible w16cex:durableId="2640CE54" w16cex:dateUtc="2022-05-31T07:26:00Z"/>
  <w16cex:commentExtensible w16cex:durableId="265B2051" w16cex:dateUtc="2022-06-20T06:35:00Z"/>
  <w16cex:commentExtensible w16cex:durableId="2640CE86" w16cex:dateUtc="2022-05-31T07:27:00Z"/>
  <w16cex:commentExtensible w16cex:durableId="2640CE22" w16cex:dateUtc="2022-05-31T07:25:00Z"/>
  <w16cex:commentExtensible w16cex:durableId="2641CD11" w16cex:dateUtc="2022-06-01T01:33:00Z"/>
  <w16cex:commentExtensible w16cex:durableId="2641CD38" w16cex:dateUtc="2022-06-01T01:34:00Z"/>
  <w16cex:commentExtensible w16cex:durableId="2640C903" w16cex:dateUtc="2022-05-31T07:04:00Z"/>
  <w16cex:commentExtensible w16cex:durableId="2641D049" w16cex:dateUtc="2022-06-01T01:47:00Z"/>
  <w16cex:commentExtensible w16cex:durableId="2640CA85" w16cex:dateUtc="2022-05-31T07:10:00Z"/>
  <w16cex:commentExtensible w16cex:durableId="2640CA96" w16cex:dateUtc="2022-05-31T07:10:00Z"/>
  <w16cex:commentExtensible w16cex:durableId="2640CB3A" w16cex:dateUtc="2022-05-31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1FA3F" w16cid:durableId="2641C8EB"/>
  <w16cid:commentId w16cid:paraId="31D9477D" w16cid:durableId="263F894D"/>
  <w16cid:commentId w16cid:paraId="280B3931" w16cid:durableId="2641CA9B"/>
  <w16cid:commentId w16cid:paraId="779850BC" w16cid:durableId="263F897E"/>
  <w16cid:commentId w16cid:paraId="7D71C9C7" w16cid:durableId="2641CE46"/>
  <w16cid:commentId w16cid:paraId="4D7ECD21" w16cid:durableId="2640CCB9"/>
  <w16cid:commentId w16cid:paraId="49D3F6BA" w16cid:durableId="2640CD2A"/>
  <w16cid:commentId w16cid:paraId="68B84DF3" w16cid:durableId="2640CD91"/>
  <w16cid:commentId w16cid:paraId="63392B7D" w16cid:durableId="2640CE54"/>
  <w16cid:commentId w16cid:paraId="6BA2FB63" w16cid:durableId="265B2051"/>
  <w16cid:commentId w16cid:paraId="51FB0CD9" w16cid:durableId="2640CE86"/>
  <w16cid:commentId w16cid:paraId="09C52A2B" w16cid:durableId="2640CE22"/>
  <w16cid:commentId w16cid:paraId="286F6264" w16cid:durableId="2641CD11"/>
  <w16cid:commentId w16cid:paraId="38EC3F2C" w16cid:durableId="2641CD38"/>
  <w16cid:commentId w16cid:paraId="0BBB9352" w16cid:durableId="2640C903"/>
  <w16cid:commentId w16cid:paraId="7B63F7ED" w16cid:durableId="2641D049"/>
  <w16cid:commentId w16cid:paraId="1B52675C" w16cid:durableId="2640CA85"/>
  <w16cid:commentId w16cid:paraId="001C531F" w16cid:durableId="2640CA96"/>
  <w16cid:commentId w16cid:paraId="72EE1FA3" w16cid:durableId="2640CB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A2B36"/>
    <w:multiLevelType w:val="hybridMultilevel"/>
    <w:tmpl w:val="D054D23E"/>
    <w:lvl w:ilvl="0" w:tplc="F7180EFE">
      <w:start w:val="31"/>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5EE174F"/>
    <w:multiLevelType w:val="hybridMultilevel"/>
    <w:tmpl w:val="A45E4D40"/>
    <w:lvl w:ilvl="0" w:tplc="F7180EFE">
      <w:start w:val="31"/>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6611974"/>
    <w:multiLevelType w:val="hybridMultilevel"/>
    <w:tmpl w:val="72CC8BD4"/>
    <w:lvl w:ilvl="0" w:tplc="D3A044A2">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DB7E98"/>
    <w:multiLevelType w:val="hybridMultilevel"/>
    <w:tmpl w:val="8AFEAB62"/>
    <w:lvl w:ilvl="0" w:tplc="F7180EFE">
      <w:start w:val="31"/>
      <w:numFmt w:val="bullet"/>
      <w:lvlText w:val=""/>
      <w:lvlJc w:val="left"/>
      <w:pPr>
        <w:ind w:left="72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83090341">
    <w:abstractNumId w:val="3"/>
  </w:num>
  <w:num w:numId="2" w16cid:durableId="1510679971">
    <w:abstractNumId w:val="0"/>
  </w:num>
  <w:num w:numId="3" w16cid:durableId="942111043">
    <w:abstractNumId w:val="1"/>
  </w:num>
  <w:num w:numId="4" w16cid:durableId="13805199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yl Lim">
    <w15:presenceInfo w15:providerId="Windows Live" w15:userId="5a21d46a32eeb2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0D"/>
    <w:rsid w:val="00003B5F"/>
    <w:rsid w:val="00065083"/>
    <w:rsid w:val="00074FB7"/>
    <w:rsid w:val="00091FEA"/>
    <w:rsid w:val="000C1084"/>
    <w:rsid w:val="000D4F23"/>
    <w:rsid w:val="00120D16"/>
    <w:rsid w:val="001B474B"/>
    <w:rsid w:val="001C0B8E"/>
    <w:rsid w:val="001C2076"/>
    <w:rsid w:val="002740CB"/>
    <w:rsid w:val="002833FD"/>
    <w:rsid w:val="002C5D6A"/>
    <w:rsid w:val="002C7B63"/>
    <w:rsid w:val="00322D83"/>
    <w:rsid w:val="003715C3"/>
    <w:rsid w:val="003848FC"/>
    <w:rsid w:val="004433ED"/>
    <w:rsid w:val="00444478"/>
    <w:rsid w:val="004C273B"/>
    <w:rsid w:val="00554D0A"/>
    <w:rsid w:val="00583E05"/>
    <w:rsid w:val="005A6735"/>
    <w:rsid w:val="005B307F"/>
    <w:rsid w:val="005F2C54"/>
    <w:rsid w:val="006F2C65"/>
    <w:rsid w:val="006F30B5"/>
    <w:rsid w:val="00746DF6"/>
    <w:rsid w:val="00747447"/>
    <w:rsid w:val="00747933"/>
    <w:rsid w:val="00871D90"/>
    <w:rsid w:val="008C393B"/>
    <w:rsid w:val="008C432B"/>
    <w:rsid w:val="008C67AC"/>
    <w:rsid w:val="009767F2"/>
    <w:rsid w:val="009C5DDC"/>
    <w:rsid w:val="009E207D"/>
    <w:rsid w:val="00A1100D"/>
    <w:rsid w:val="00A822A5"/>
    <w:rsid w:val="00AD0A1E"/>
    <w:rsid w:val="00B077D4"/>
    <w:rsid w:val="00B330B8"/>
    <w:rsid w:val="00BE7545"/>
    <w:rsid w:val="00BF26FA"/>
    <w:rsid w:val="00CA013B"/>
    <w:rsid w:val="00CE0DF1"/>
    <w:rsid w:val="00D51E78"/>
    <w:rsid w:val="00E52B02"/>
    <w:rsid w:val="00E86D80"/>
    <w:rsid w:val="00ED568D"/>
    <w:rsid w:val="00F36B95"/>
    <w:rsid w:val="00FD26C5"/>
    <w:rsid w:val="00FE2027"/>
    <w:rsid w:val="00FF35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ECC9"/>
  <w15:chartTrackingRefBased/>
  <w15:docId w15:val="{1F749BE0-E745-4F04-AEF2-B81F058A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B5F"/>
    <w:pPr>
      <w:keepNext/>
      <w:keepLines/>
      <w:spacing w:before="240" w:after="0"/>
      <w:outlineLvl w:val="0"/>
    </w:pPr>
    <w:rPr>
      <w:rFonts w:ascii="Arial Rounded MT Bold" w:eastAsiaTheme="majorEastAsia" w:hAnsi="Arial Rounded MT Bold"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003B5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54D0A"/>
    <w:pPr>
      <w:keepNext/>
      <w:keepLines/>
      <w:spacing w:before="40" w:after="0"/>
      <w:outlineLvl w:val="2"/>
    </w:pPr>
    <w:rPr>
      <w:rFonts w:asciiTheme="majorHAnsi" w:eastAsiaTheme="majorEastAsia" w:hAnsiTheme="majorHAnsi" w:cstheme="majorBidi"/>
      <w:b/>
      <w:bCs/>
      <w:color w:val="1F3763" w:themeColor="accent1" w:themeShade="7F"/>
      <w:sz w:val="24"/>
      <w:szCs w:val="24"/>
    </w:rPr>
  </w:style>
  <w:style w:type="paragraph" w:styleId="Heading4">
    <w:name w:val="heading 4"/>
    <w:basedOn w:val="Normal"/>
    <w:next w:val="Normal"/>
    <w:link w:val="Heading4Char"/>
    <w:uiPriority w:val="9"/>
    <w:unhideWhenUsed/>
    <w:qFormat/>
    <w:rsid w:val="00554D0A"/>
    <w:pPr>
      <w:spacing w:after="0"/>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B5F"/>
    <w:rPr>
      <w:rFonts w:ascii="Arial Rounded MT Bold" w:eastAsiaTheme="majorEastAsia" w:hAnsi="Arial Rounded MT Bold" w:cstheme="majorBidi"/>
      <w:b/>
      <w:bCs/>
      <w:color w:val="2F5496" w:themeColor="accent1" w:themeShade="BF"/>
      <w:sz w:val="32"/>
      <w:szCs w:val="32"/>
    </w:rPr>
  </w:style>
  <w:style w:type="character" w:customStyle="1" w:styleId="Heading2Char">
    <w:name w:val="Heading 2 Char"/>
    <w:basedOn w:val="DefaultParagraphFont"/>
    <w:link w:val="Heading2"/>
    <w:uiPriority w:val="9"/>
    <w:rsid w:val="00003B5F"/>
    <w:rPr>
      <w:rFonts w:asciiTheme="majorHAnsi" w:eastAsiaTheme="majorEastAsia" w:hAnsiTheme="majorHAnsi" w:cstheme="majorBidi"/>
      <w:color w:val="2F5496" w:themeColor="accent1" w:themeShade="BF"/>
      <w:sz w:val="28"/>
      <w:szCs w:val="28"/>
    </w:rPr>
  </w:style>
  <w:style w:type="character" w:styleId="CommentReference">
    <w:name w:val="annotation reference"/>
    <w:basedOn w:val="DefaultParagraphFont"/>
    <w:uiPriority w:val="99"/>
    <w:semiHidden/>
    <w:unhideWhenUsed/>
    <w:rsid w:val="001B474B"/>
    <w:rPr>
      <w:sz w:val="16"/>
      <w:szCs w:val="16"/>
    </w:rPr>
  </w:style>
  <w:style w:type="paragraph" w:styleId="CommentText">
    <w:name w:val="annotation text"/>
    <w:basedOn w:val="Normal"/>
    <w:link w:val="CommentTextChar"/>
    <w:uiPriority w:val="99"/>
    <w:unhideWhenUsed/>
    <w:rsid w:val="001B474B"/>
    <w:pPr>
      <w:spacing w:line="240" w:lineRule="auto"/>
    </w:pPr>
    <w:rPr>
      <w:sz w:val="20"/>
      <w:szCs w:val="20"/>
    </w:rPr>
  </w:style>
  <w:style w:type="character" w:customStyle="1" w:styleId="CommentTextChar">
    <w:name w:val="Comment Text Char"/>
    <w:basedOn w:val="DefaultParagraphFont"/>
    <w:link w:val="CommentText"/>
    <w:uiPriority w:val="99"/>
    <w:rsid w:val="001B474B"/>
    <w:rPr>
      <w:sz w:val="20"/>
      <w:szCs w:val="20"/>
    </w:rPr>
  </w:style>
  <w:style w:type="paragraph" w:styleId="CommentSubject">
    <w:name w:val="annotation subject"/>
    <w:basedOn w:val="CommentText"/>
    <w:next w:val="CommentText"/>
    <w:link w:val="CommentSubjectChar"/>
    <w:uiPriority w:val="99"/>
    <w:semiHidden/>
    <w:unhideWhenUsed/>
    <w:rsid w:val="001B474B"/>
    <w:rPr>
      <w:b/>
      <w:bCs/>
    </w:rPr>
  </w:style>
  <w:style w:type="character" w:customStyle="1" w:styleId="CommentSubjectChar">
    <w:name w:val="Comment Subject Char"/>
    <w:basedOn w:val="CommentTextChar"/>
    <w:link w:val="CommentSubject"/>
    <w:uiPriority w:val="99"/>
    <w:semiHidden/>
    <w:rsid w:val="001B474B"/>
    <w:rPr>
      <w:b/>
      <w:bCs/>
      <w:sz w:val="20"/>
      <w:szCs w:val="20"/>
    </w:rPr>
  </w:style>
  <w:style w:type="paragraph" w:styleId="Title">
    <w:name w:val="Title"/>
    <w:basedOn w:val="Normal"/>
    <w:next w:val="Normal"/>
    <w:link w:val="TitleChar"/>
    <w:uiPriority w:val="10"/>
    <w:qFormat/>
    <w:rsid w:val="00003B5F"/>
    <w:pPr>
      <w:spacing w:after="0" w:line="240" w:lineRule="auto"/>
      <w:contextualSpacing/>
    </w:pPr>
    <w:rPr>
      <w:rFonts w:ascii="Arial Narrow" w:eastAsiaTheme="majorEastAsia" w:hAnsi="Arial Narrow" w:cs="Arial"/>
      <w:b/>
      <w:bCs/>
      <w:spacing w:val="-10"/>
      <w:kern w:val="28"/>
      <w:sz w:val="56"/>
      <w:szCs w:val="56"/>
    </w:rPr>
  </w:style>
  <w:style w:type="character" w:customStyle="1" w:styleId="TitleChar">
    <w:name w:val="Title Char"/>
    <w:basedOn w:val="DefaultParagraphFont"/>
    <w:link w:val="Title"/>
    <w:uiPriority w:val="10"/>
    <w:rsid w:val="00003B5F"/>
    <w:rPr>
      <w:rFonts w:ascii="Arial Narrow" w:eastAsiaTheme="majorEastAsia" w:hAnsi="Arial Narrow" w:cs="Arial"/>
      <w:b/>
      <w:bCs/>
      <w:spacing w:val="-10"/>
      <w:kern w:val="28"/>
      <w:sz w:val="56"/>
      <w:szCs w:val="56"/>
    </w:rPr>
  </w:style>
  <w:style w:type="paragraph" w:styleId="Subtitle">
    <w:name w:val="Subtitle"/>
    <w:basedOn w:val="Normal"/>
    <w:next w:val="Normal"/>
    <w:link w:val="SubtitleChar"/>
    <w:uiPriority w:val="11"/>
    <w:qFormat/>
    <w:rsid w:val="00003B5F"/>
    <w:pPr>
      <w:numPr>
        <w:ilvl w:val="1"/>
      </w:numPr>
    </w:pPr>
    <w:rPr>
      <w:b/>
      <w:bCs/>
      <w:color w:val="5A5A5A" w:themeColor="text1" w:themeTint="A5"/>
      <w:spacing w:val="15"/>
      <w:sz w:val="32"/>
      <w:szCs w:val="32"/>
    </w:rPr>
  </w:style>
  <w:style w:type="character" w:customStyle="1" w:styleId="SubtitleChar">
    <w:name w:val="Subtitle Char"/>
    <w:basedOn w:val="DefaultParagraphFont"/>
    <w:link w:val="Subtitle"/>
    <w:uiPriority w:val="11"/>
    <w:rsid w:val="00003B5F"/>
    <w:rPr>
      <w:b/>
      <w:bCs/>
      <w:color w:val="5A5A5A" w:themeColor="text1" w:themeTint="A5"/>
      <w:spacing w:val="15"/>
      <w:sz w:val="32"/>
      <w:szCs w:val="32"/>
    </w:rPr>
  </w:style>
  <w:style w:type="paragraph" w:styleId="ListParagraph">
    <w:name w:val="List Paragraph"/>
    <w:basedOn w:val="Normal"/>
    <w:uiPriority w:val="34"/>
    <w:qFormat/>
    <w:rsid w:val="000C1084"/>
    <w:pPr>
      <w:ind w:left="720"/>
      <w:contextualSpacing/>
    </w:pPr>
  </w:style>
  <w:style w:type="paragraph" w:styleId="Date">
    <w:name w:val="Date"/>
    <w:basedOn w:val="Normal"/>
    <w:next w:val="Normal"/>
    <w:link w:val="DateChar"/>
    <w:uiPriority w:val="99"/>
    <w:semiHidden/>
    <w:unhideWhenUsed/>
    <w:rsid w:val="00A822A5"/>
  </w:style>
  <w:style w:type="character" w:customStyle="1" w:styleId="DateChar">
    <w:name w:val="Date Char"/>
    <w:basedOn w:val="DefaultParagraphFont"/>
    <w:link w:val="Date"/>
    <w:uiPriority w:val="99"/>
    <w:semiHidden/>
    <w:rsid w:val="00A822A5"/>
  </w:style>
  <w:style w:type="character" w:customStyle="1" w:styleId="Heading3Char">
    <w:name w:val="Heading 3 Char"/>
    <w:basedOn w:val="DefaultParagraphFont"/>
    <w:link w:val="Heading3"/>
    <w:uiPriority w:val="9"/>
    <w:rsid w:val="00554D0A"/>
    <w:rPr>
      <w:rFonts w:asciiTheme="majorHAnsi" w:eastAsiaTheme="majorEastAsia" w:hAnsiTheme="majorHAnsi" w:cstheme="majorBidi"/>
      <w:b/>
      <w:bCs/>
      <w:color w:val="1F3763" w:themeColor="accent1" w:themeShade="7F"/>
      <w:sz w:val="24"/>
      <w:szCs w:val="24"/>
    </w:rPr>
  </w:style>
  <w:style w:type="character" w:customStyle="1" w:styleId="Heading4Char">
    <w:name w:val="Heading 4 Char"/>
    <w:basedOn w:val="DefaultParagraphFont"/>
    <w:link w:val="Heading4"/>
    <w:uiPriority w:val="9"/>
    <w:rsid w:val="00554D0A"/>
    <w:rPr>
      <w:b/>
      <w:bCs/>
      <w:u w:val="single"/>
    </w:rPr>
  </w:style>
  <w:style w:type="table" w:styleId="TableGrid">
    <w:name w:val="Table Grid"/>
    <w:basedOn w:val="TableNormal"/>
    <w:uiPriority w:val="39"/>
    <w:rsid w:val="0055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290">
      <w:bodyDiv w:val="1"/>
      <w:marLeft w:val="0"/>
      <w:marRight w:val="0"/>
      <w:marTop w:val="0"/>
      <w:marBottom w:val="0"/>
      <w:divBdr>
        <w:top w:val="none" w:sz="0" w:space="0" w:color="auto"/>
        <w:left w:val="none" w:sz="0" w:space="0" w:color="auto"/>
        <w:bottom w:val="none" w:sz="0" w:space="0" w:color="auto"/>
        <w:right w:val="none" w:sz="0" w:space="0" w:color="auto"/>
      </w:divBdr>
    </w:div>
    <w:div w:id="186136598">
      <w:bodyDiv w:val="1"/>
      <w:marLeft w:val="0"/>
      <w:marRight w:val="0"/>
      <w:marTop w:val="0"/>
      <w:marBottom w:val="0"/>
      <w:divBdr>
        <w:top w:val="none" w:sz="0" w:space="0" w:color="auto"/>
        <w:left w:val="none" w:sz="0" w:space="0" w:color="auto"/>
        <w:bottom w:val="none" w:sz="0" w:space="0" w:color="auto"/>
        <w:right w:val="none" w:sz="0" w:space="0" w:color="auto"/>
      </w:divBdr>
    </w:div>
    <w:div w:id="212931251">
      <w:bodyDiv w:val="1"/>
      <w:marLeft w:val="0"/>
      <w:marRight w:val="0"/>
      <w:marTop w:val="0"/>
      <w:marBottom w:val="0"/>
      <w:divBdr>
        <w:top w:val="none" w:sz="0" w:space="0" w:color="auto"/>
        <w:left w:val="none" w:sz="0" w:space="0" w:color="auto"/>
        <w:bottom w:val="none" w:sz="0" w:space="0" w:color="auto"/>
        <w:right w:val="none" w:sz="0" w:space="0" w:color="auto"/>
      </w:divBdr>
      <w:divsChild>
        <w:div w:id="1342665444">
          <w:marLeft w:val="0"/>
          <w:marRight w:val="0"/>
          <w:marTop w:val="0"/>
          <w:marBottom w:val="0"/>
          <w:divBdr>
            <w:top w:val="none" w:sz="0" w:space="0" w:color="auto"/>
            <w:left w:val="none" w:sz="0" w:space="0" w:color="auto"/>
            <w:bottom w:val="none" w:sz="0" w:space="0" w:color="auto"/>
            <w:right w:val="none" w:sz="0" w:space="0" w:color="auto"/>
          </w:divBdr>
          <w:divsChild>
            <w:div w:id="419760898">
              <w:marLeft w:val="0"/>
              <w:marRight w:val="0"/>
              <w:marTop w:val="0"/>
              <w:marBottom w:val="0"/>
              <w:divBdr>
                <w:top w:val="none" w:sz="0" w:space="0" w:color="auto"/>
                <w:left w:val="none" w:sz="0" w:space="0" w:color="auto"/>
                <w:bottom w:val="none" w:sz="0" w:space="0" w:color="auto"/>
                <w:right w:val="none" w:sz="0" w:space="0" w:color="auto"/>
              </w:divBdr>
              <w:divsChild>
                <w:div w:id="1856386202">
                  <w:marLeft w:val="150"/>
                  <w:marRight w:val="150"/>
                  <w:marTop w:val="150"/>
                  <w:marBottom w:val="150"/>
                  <w:divBdr>
                    <w:top w:val="none" w:sz="0" w:space="0" w:color="auto"/>
                    <w:left w:val="none" w:sz="0" w:space="0" w:color="auto"/>
                    <w:bottom w:val="none" w:sz="0" w:space="0" w:color="auto"/>
                    <w:right w:val="none" w:sz="0" w:space="0" w:color="auto"/>
                  </w:divBdr>
                  <w:divsChild>
                    <w:div w:id="8269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11828">
          <w:marLeft w:val="0"/>
          <w:marRight w:val="0"/>
          <w:marTop w:val="0"/>
          <w:marBottom w:val="0"/>
          <w:divBdr>
            <w:top w:val="none" w:sz="0" w:space="0" w:color="auto"/>
            <w:left w:val="none" w:sz="0" w:space="0" w:color="auto"/>
            <w:bottom w:val="none" w:sz="0" w:space="0" w:color="auto"/>
            <w:right w:val="none" w:sz="0" w:space="0" w:color="auto"/>
          </w:divBdr>
          <w:divsChild>
            <w:div w:id="143592992">
              <w:marLeft w:val="0"/>
              <w:marRight w:val="0"/>
              <w:marTop w:val="0"/>
              <w:marBottom w:val="0"/>
              <w:divBdr>
                <w:top w:val="none" w:sz="0" w:space="0" w:color="auto"/>
                <w:left w:val="none" w:sz="0" w:space="0" w:color="auto"/>
                <w:bottom w:val="none" w:sz="0" w:space="0" w:color="auto"/>
                <w:right w:val="none" w:sz="0" w:space="0" w:color="auto"/>
              </w:divBdr>
              <w:divsChild>
                <w:div w:id="661278305">
                  <w:marLeft w:val="150"/>
                  <w:marRight w:val="150"/>
                  <w:marTop w:val="150"/>
                  <w:marBottom w:val="150"/>
                  <w:divBdr>
                    <w:top w:val="none" w:sz="0" w:space="0" w:color="auto"/>
                    <w:left w:val="none" w:sz="0" w:space="0" w:color="auto"/>
                    <w:bottom w:val="none" w:sz="0" w:space="0" w:color="auto"/>
                    <w:right w:val="none" w:sz="0" w:space="0" w:color="auto"/>
                  </w:divBdr>
                  <w:divsChild>
                    <w:div w:id="996953168">
                      <w:marLeft w:val="0"/>
                      <w:marRight w:val="0"/>
                      <w:marTop w:val="0"/>
                      <w:marBottom w:val="0"/>
                      <w:divBdr>
                        <w:top w:val="none" w:sz="0" w:space="0" w:color="auto"/>
                        <w:left w:val="none" w:sz="0" w:space="0" w:color="auto"/>
                        <w:bottom w:val="none" w:sz="0" w:space="0" w:color="auto"/>
                        <w:right w:val="none" w:sz="0" w:space="0" w:color="auto"/>
                      </w:divBdr>
                      <w:divsChild>
                        <w:div w:id="598224113">
                          <w:marLeft w:val="0"/>
                          <w:marRight w:val="0"/>
                          <w:marTop w:val="0"/>
                          <w:marBottom w:val="0"/>
                          <w:divBdr>
                            <w:top w:val="none" w:sz="0" w:space="0" w:color="auto"/>
                            <w:left w:val="none" w:sz="0" w:space="0" w:color="auto"/>
                            <w:bottom w:val="none" w:sz="0" w:space="0" w:color="auto"/>
                            <w:right w:val="none" w:sz="0" w:space="0" w:color="auto"/>
                          </w:divBdr>
                          <w:divsChild>
                            <w:div w:id="1011101577">
                              <w:marLeft w:val="0"/>
                              <w:marRight w:val="0"/>
                              <w:marTop w:val="0"/>
                              <w:marBottom w:val="0"/>
                              <w:divBdr>
                                <w:top w:val="none" w:sz="0" w:space="0" w:color="auto"/>
                                <w:left w:val="none" w:sz="0" w:space="0" w:color="auto"/>
                                <w:bottom w:val="none" w:sz="0" w:space="0" w:color="auto"/>
                                <w:right w:val="none" w:sz="0" w:space="0" w:color="auto"/>
                              </w:divBdr>
                              <w:divsChild>
                                <w:div w:id="1162545237">
                                  <w:marLeft w:val="0"/>
                                  <w:marRight w:val="0"/>
                                  <w:marTop w:val="0"/>
                                  <w:marBottom w:val="0"/>
                                  <w:divBdr>
                                    <w:top w:val="none" w:sz="0" w:space="0" w:color="auto"/>
                                    <w:left w:val="none" w:sz="0" w:space="0" w:color="auto"/>
                                    <w:bottom w:val="none" w:sz="0" w:space="0" w:color="auto"/>
                                    <w:right w:val="none" w:sz="0" w:space="0" w:color="auto"/>
                                  </w:divBdr>
                                  <w:divsChild>
                                    <w:div w:id="1909417292">
                                      <w:marLeft w:val="0"/>
                                      <w:marRight w:val="0"/>
                                      <w:marTop w:val="0"/>
                                      <w:marBottom w:val="0"/>
                                      <w:divBdr>
                                        <w:top w:val="none" w:sz="0" w:space="0" w:color="auto"/>
                                        <w:left w:val="none" w:sz="0" w:space="0" w:color="auto"/>
                                        <w:bottom w:val="none" w:sz="0" w:space="0" w:color="auto"/>
                                        <w:right w:val="none" w:sz="0" w:space="0" w:color="auto"/>
                                      </w:divBdr>
                                      <w:divsChild>
                                        <w:div w:id="4422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756371">
          <w:marLeft w:val="0"/>
          <w:marRight w:val="0"/>
          <w:marTop w:val="0"/>
          <w:marBottom w:val="0"/>
          <w:divBdr>
            <w:top w:val="none" w:sz="0" w:space="0" w:color="auto"/>
            <w:left w:val="none" w:sz="0" w:space="0" w:color="auto"/>
            <w:bottom w:val="none" w:sz="0" w:space="0" w:color="auto"/>
            <w:right w:val="none" w:sz="0" w:space="0" w:color="auto"/>
          </w:divBdr>
          <w:divsChild>
            <w:div w:id="982806207">
              <w:marLeft w:val="0"/>
              <w:marRight w:val="0"/>
              <w:marTop w:val="0"/>
              <w:marBottom w:val="0"/>
              <w:divBdr>
                <w:top w:val="none" w:sz="0" w:space="0" w:color="auto"/>
                <w:left w:val="none" w:sz="0" w:space="0" w:color="auto"/>
                <w:bottom w:val="none" w:sz="0" w:space="0" w:color="auto"/>
                <w:right w:val="none" w:sz="0" w:space="0" w:color="auto"/>
              </w:divBdr>
              <w:divsChild>
                <w:div w:id="1582564330">
                  <w:marLeft w:val="150"/>
                  <w:marRight w:val="150"/>
                  <w:marTop w:val="150"/>
                  <w:marBottom w:val="150"/>
                  <w:divBdr>
                    <w:top w:val="none" w:sz="0" w:space="0" w:color="auto"/>
                    <w:left w:val="none" w:sz="0" w:space="0" w:color="auto"/>
                    <w:bottom w:val="none" w:sz="0" w:space="0" w:color="auto"/>
                    <w:right w:val="none" w:sz="0" w:space="0" w:color="auto"/>
                  </w:divBdr>
                  <w:divsChild>
                    <w:div w:id="2391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867">
          <w:marLeft w:val="0"/>
          <w:marRight w:val="0"/>
          <w:marTop w:val="0"/>
          <w:marBottom w:val="0"/>
          <w:divBdr>
            <w:top w:val="none" w:sz="0" w:space="0" w:color="auto"/>
            <w:left w:val="none" w:sz="0" w:space="0" w:color="auto"/>
            <w:bottom w:val="none" w:sz="0" w:space="0" w:color="auto"/>
            <w:right w:val="none" w:sz="0" w:space="0" w:color="auto"/>
          </w:divBdr>
          <w:divsChild>
            <w:div w:id="1605846521">
              <w:marLeft w:val="0"/>
              <w:marRight w:val="0"/>
              <w:marTop w:val="0"/>
              <w:marBottom w:val="0"/>
              <w:divBdr>
                <w:top w:val="none" w:sz="0" w:space="0" w:color="auto"/>
                <w:left w:val="none" w:sz="0" w:space="0" w:color="auto"/>
                <w:bottom w:val="none" w:sz="0" w:space="0" w:color="auto"/>
                <w:right w:val="none" w:sz="0" w:space="0" w:color="auto"/>
              </w:divBdr>
              <w:divsChild>
                <w:div w:id="971637916">
                  <w:marLeft w:val="150"/>
                  <w:marRight w:val="150"/>
                  <w:marTop w:val="150"/>
                  <w:marBottom w:val="150"/>
                  <w:divBdr>
                    <w:top w:val="none" w:sz="0" w:space="0" w:color="auto"/>
                    <w:left w:val="none" w:sz="0" w:space="0" w:color="auto"/>
                    <w:bottom w:val="none" w:sz="0" w:space="0" w:color="auto"/>
                    <w:right w:val="none" w:sz="0" w:space="0" w:color="auto"/>
                  </w:divBdr>
                  <w:divsChild>
                    <w:div w:id="1184395527">
                      <w:marLeft w:val="0"/>
                      <w:marRight w:val="0"/>
                      <w:marTop w:val="0"/>
                      <w:marBottom w:val="0"/>
                      <w:divBdr>
                        <w:top w:val="none" w:sz="0" w:space="0" w:color="auto"/>
                        <w:left w:val="none" w:sz="0" w:space="0" w:color="auto"/>
                        <w:bottom w:val="none" w:sz="0" w:space="0" w:color="auto"/>
                        <w:right w:val="none" w:sz="0" w:space="0" w:color="auto"/>
                      </w:divBdr>
                      <w:divsChild>
                        <w:div w:id="938296015">
                          <w:marLeft w:val="0"/>
                          <w:marRight w:val="0"/>
                          <w:marTop w:val="0"/>
                          <w:marBottom w:val="0"/>
                          <w:divBdr>
                            <w:top w:val="none" w:sz="0" w:space="0" w:color="auto"/>
                            <w:left w:val="none" w:sz="0" w:space="0" w:color="auto"/>
                            <w:bottom w:val="none" w:sz="0" w:space="0" w:color="auto"/>
                            <w:right w:val="none" w:sz="0" w:space="0" w:color="auto"/>
                          </w:divBdr>
                          <w:divsChild>
                            <w:div w:id="809057179">
                              <w:marLeft w:val="150"/>
                              <w:marRight w:val="150"/>
                              <w:marTop w:val="15"/>
                              <w:marBottom w:val="150"/>
                              <w:divBdr>
                                <w:top w:val="none" w:sz="0" w:space="0" w:color="auto"/>
                                <w:left w:val="none" w:sz="0" w:space="0" w:color="auto"/>
                                <w:bottom w:val="none" w:sz="0" w:space="0" w:color="auto"/>
                                <w:right w:val="none" w:sz="0" w:space="0" w:color="auto"/>
                              </w:divBdr>
                              <w:divsChild>
                                <w:div w:id="889807703">
                                  <w:marLeft w:val="0"/>
                                  <w:marRight w:val="0"/>
                                  <w:marTop w:val="0"/>
                                  <w:marBottom w:val="0"/>
                                  <w:divBdr>
                                    <w:top w:val="none" w:sz="0" w:space="0" w:color="auto"/>
                                    <w:left w:val="none" w:sz="0" w:space="0" w:color="auto"/>
                                    <w:bottom w:val="none" w:sz="0" w:space="0" w:color="auto"/>
                                    <w:right w:val="none" w:sz="0" w:space="0" w:color="auto"/>
                                  </w:divBdr>
                                  <w:divsChild>
                                    <w:div w:id="15672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151">
                              <w:marLeft w:val="135"/>
                              <w:marRight w:val="135"/>
                              <w:marTop w:val="0"/>
                              <w:marBottom w:val="135"/>
                              <w:divBdr>
                                <w:top w:val="none" w:sz="0" w:space="0" w:color="auto"/>
                                <w:left w:val="none" w:sz="0" w:space="0" w:color="auto"/>
                                <w:bottom w:val="none" w:sz="0" w:space="0" w:color="auto"/>
                                <w:right w:val="none" w:sz="0" w:space="0" w:color="auto"/>
                              </w:divBdr>
                              <w:divsChild>
                                <w:div w:id="276908760">
                                  <w:marLeft w:val="0"/>
                                  <w:marRight w:val="0"/>
                                  <w:marTop w:val="0"/>
                                  <w:marBottom w:val="0"/>
                                  <w:divBdr>
                                    <w:top w:val="none" w:sz="0" w:space="0" w:color="auto"/>
                                    <w:left w:val="none" w:sz="0" w:space="0" w:color="auto"/>
                                    <w:bottom w:val="none" w:sz="0" w:space="0" w:color="auto"/>
                                    <w:right w:val="none" w:sz="0" w:space="0" w:color="auto"/>
                                  </w:divBdr>
                                  <w:divsChild>
                                    <w:div w:id="1416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20917">
                          <w:marLeft w:val="0"/>
                          <w:marRight w:val="0"/>
                          <w:marTop w:val="0"/>
                          <w:marBottom w:val="0"/>
                          <w:divBdr>
                            <w:top w:val="none" w:sz="0" w:space="0" w:color="auto"/>
                            <w:left w:val="none" w:sz="0" w:space="0" w:color="auto"/>
                            <w:bottom w:val="none" w:sz="0" w:space="0" w:color="auto"/>
                            <w:right w:val="none" w:sz="0" w:space="0" w:color="auto"/>
                          </w:divBdr>
                          <w:divsChild>
                            <w:div w:id="672030285">
                              <w:marLeft w:val="0"/>
                              <w:marRight w:val="0"/>
                              <w:marTop w:val="0"/>
                              <w:marBottom w:val="0"/>
                              <w:divBdr>
                                <w:top w:val="none" w:sz="0" w:space="0" w:color="auto"/>
                                <w:left w:val="none" w:sz="0" w:space="0" w:color="auto"/>
                                <w:bottom w:val="none" w:sz="0" w:space="0" w:color="auto"/>
                                <w:right w:val="none" w:sz="0" w:space="0" w:color="auto"/>
                              </w:divBdr>
                              <w:divsChild>
                                <w:div w:id="1670257543">
                                  <w:marLeft w:val="0"/>
                                  <w:marRight w:val="0"/>
                                  <w:marTop w:val="0"/>
                                  <w:marBottom w:val="0"/>
                                  <w:divBdr>
                                    <w:top w:val="none" w:sz="0" w:space="0" w:color="auto"/>
                                    <w:left w:val="none" w:sz="0" w:space="0" w:color="auto"/>
                                    <w:bottom w:val="none" w:sz="0" w:space="0" w:color="auto"/>
                                    <w:right w:val="none" w:sz="0" w:space="0" w:color="auto"/>
                                  </w:divBdr>
                                  <w:divsChild>
                                    <w:div w:id="594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480712">
          <w:marLeft w:val="0"/>
          <w:marRight w:val="0"/>
          <w:marTop w:val="0"/>
          <w:marBottom w:val="0"/>
          <w:divBdr>
            <w:top w:val="none" w:sz="0" w:space="0" w:color="auto"/>
            <w:left w:val="none" w:sz="0" w:space="0" w:color="auto"/>
            <w:bottom w:val="none" w:sz="0" w:space="0" w:color="auto"/>
            <w:right w:val="none" w:sz="0" w:space="0" w:color="auto"/>
          </w:divBdr>
          <w:divsChild>
            <w:div w:id="1038703383">
              <w:marLeft w:val="0"/>
              <w:marRight w:val="0"/>
              <w:marTop w:val="0"/>
              <w:marBottom w:val="0"/>
              <w:divBdr>
                <w:top w:val="none" w:sz="0" w:space="0" w:color="auto"/>
                <w:left w:val="none" w:sz="0" w:space="0" w:color="auto"/>
                <w:bottom w:val="none" w:sz="0" w:space="0" w:color="auto"/>
                <w:right w:val="none" w:sz="0" w:space="0" w:color="auto"/>
              </w:divBdr>
              <w:divsChild>
                <w:div w:id="264843803">
                  <w:marLeft w:val="150"/>
                  <w:marRight w:val="150"/>
                  <w:marTop w:val="150"/>
                  <w:marBottom w:val="150"/>
                  <w:divBdr>
                    <w:top w:val="none" w:sz="0" w:space="0" w:color="auto"/>
                    <w:left w:val="none" w:sz="0" w:space="0" w:color="auto"/>
                    <w:bottom w:val="none" w:sz="0" w:space="0" w:color="auto"/>
                    <w:right w:val="none" w:sz="0" w:space="0" w:color="auto"/>
                  </w:divBdr>
                  <w:divsChild>
                    <w:div w:id="283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9854">
          <w:marLeft w:val="0"/>
          <w:marRight w:val="0"/>
          <w:marTop w:val="0"/>
          <w:marBottom w:val="0"/>
          <w:divBdr>
            <w:top w:val="none" w:sz="0" w:space="0" w:color="auto"/>
            <w:left w:val="none" w:sz="0" w:space="0" w:color="auto"/>
            <w:bottom w:val="none" w:sz="0" w:space="0" w:color="auto"/>
            <w:right w:val="none" w:sz="0" w:space="0" w:color="auto"/>
          </w:divBdr>
          <w:divsChild>
            <w:div w:id="1237276513">
              <w:marLeft w:val="0"/>
              <w:marRight w:val="0"/>
              <w:marTop w:val="0"/>
              <w:marBottom w:val="0"/>
              <w:divBdr>
                <w:top w:val="none" w:sz="0" w:space="0" w:color="auto"/>
                <w:left w:val="none" w:sz="0" w:space="0" w:color="auto"/>
                <w:bottom w:val="none" w:sz="0" w:space="0" w:color="auto"/>
                <w:right w:val="none" w:sz="0" w:space="0" w:color="auto"/>
              </w:divBdr>
              <w:divsChild>
                <w:div w:id="1977562077">
                  <w:marLeft w:val="150"/>
                  <w:marRight w:val="150"/>
                  <w:marTop w:val="150"/>
                  <w:marBottom w:val="150"/>
                  <w:divBdr>
                    <w:top w:val="none" w:sz="0" w:space="0" w:color="auto"/>
                    <w:left w:val="none" w:sz="0" w:space="0" w:color="auto"/>
                    <w:bottom w:val="none" w:sz="0" w:space="0" w:color="auto"/>
                    <w:right w:val="none" w:sz="0" w:space="0" w:color="auto"/>
                  </w:divBdr>
                  <w:divsChild>
                    <w:div w:id="1224754834">
                      <w:marLeft w:val="0"/>
                      <w:marRight w:val="0"/>
                      <w:marTop w:val="0"/>
                      <w:marBottom w:val="0"/>
                      <w:divBdr>
                        <w:top w:val="none" w:sz="0" w:space="0" w:color="auto"/>
                        <w:left w:val="none" w:sz="0" w:space="0" w:color="auto"/>
                        <w:bottom w:val="none" w:sz="0" w:space="0" w:color="auto"/>
                        <w:right w:val="none" w:sz="0" w:space="0" w:color="auto"/>
                      </w:divBdr>
                      <w:divsChild>
                        <w:div w:id="207956770">
                          <w:marLeft w:val="0"/>
                          <w:marRight w:val="0"/>
                          <w:marTop w:val="0"/>
                          <w:marBottom w:val="0"/>
                          <w:divBdr>
                            <w:top w:val="none" w:sz="0" w:space="0" w:color="auto"/>
                            <w:left w:val="none" w:sz="0" w:space="0" w:color="auto"/>
                            <w:bottom w:val="none" w:sz="0" w:space="0" w:color="auto"/>
                            <w:right w:val="none" w:sz="0" w:space="0" w:color="auto"/>
                          </w:divBdr>
                          <w:divsChild>
                            <w:div w:id="1704398663">
                              <w:marLeft w:val="150"/>
                              <w:marRight w:val="150"/>
                              <w:marTop w:val="15"/>
                              <w:marBottom w:val="150"/>
                              <w:divBdr>
                                <w:top w:val="none" w:sz="0" w:space="0" w:color="auto"/>
                                <w:left w:val="none" w:sz="0" w:space="0" w:color="auto"/>
                                <w:bottom w:val="none" w:sz="0" w:space="0" w:color="auto"/>
                                <w:right w:val="none" w:sz="0" w:space="0" w:color="auto"/>
                              </w:divBdr>
                              <w:divsChild>
                                <w:div w:id="807403639">
                                  <w:marLeft w:val="0"/>
                                  <w:marRight w:val="0"/>
                                  <w:marTop w:val="0"/>
                                  <w:marBottom w:val="0"/>
                                  <w:divBdr>
                                    <w:top w:val="none" w:sz="0" w:space="0" w:color="auto"/>
                                    <w:left w:val="none" w:sz="0" w:space="0" w:color="auto"/>
                                    <w:bottom w:val="none" w:sz="0" w:space="0" w:color="auto"/>
                                    <w:right w:val="none" w:sz="0" w:space="0" w:color="auto"/>
                                  </w:divBdr>
                                  <w:divsChild>
                                    <w:div w:id="293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1467">
                              <w:marLeft w:val="135"/>
                              <w:marRight w:val="135"/>
                              <w:marTop w:val="0"/>
                              <w:marBottom w:val="135"/>
                              <w:divBdr>
                                <w:top w:val="none" w:sz="0" w:space="0" w:color="auto"/>
                                <w:left w:val="none" w:sz="0" w:space="0" w:color="auto"/>
                                <w:bottom w:val="none" w:sz="0" w:space="0" w:color="auto"/>
                                <w:right w:val="none" w:sz="0" w:space="0" w:color="auto"/>
                              </w:divBdr>
                              <w:divsChild>
                                <w:div w:id="310671407">
                                  <w:marLeft w:val="0"/>
                                  <w:marRight w:val="0"/>
                                  <w:marTop w:val="0"/>
                                  <w:marBottom w:val="0"/>
                                  <w:divBdr>
                                    <w:top w:val="none" w:sz="0" w:space="0" w:color="auto"/>
                                    <w:left w:val="none" w:sz="0" w:space="0" w:color="auto"/>
                                    <w:bottom w:val="none" w:sz="0" w:space="0" w:color="auto"/>
                                    <w:right w:val="none" w:sz="0" w:space="0" w:color="auto"/>
                                  </w:divBdr>
                                  <w:divsChild>
                                    <w:div w:id="3476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2606">
                          <w:marLeft w:val="0"/>
                          <w:marRight w:val="0"/>
                          <w:marTop w:val="0"/>
                          <w:marBottom w:val="0"/>
                          <w:divBdr>
                            <w:top w:val="none" w:sz="0" w:space="0" w:color="auto"/>
                            <w:left w:val="none" w:sz="0" w:space="0" w:color="auto"/>
                            <w:bottom w:val="none" w:sz="0" w:space="0" w:color="auto"/>
                            <w:right w:val="none" w:sz="0" w:space="0" w:color="auto"/>
                          </w:divBdr>
                          <w:divsChild>
                            <w:div w:id="333580102">
                              <w:marLeft w:val="0"/>
                              <w:marRight w:val="0"/>
                              <w:marTop w:val="0"/>
                              <w:marBottom w:val="0"/>
                              <w:divBdr>
                                <w:top w:val="none" w:sz="0" w:space="0" w:color="auto"/>
                                <w:left w:val="none" w:sz="0" w:space="0" w:color="auto"/>
                                <w:bottom w:val="none" w:sz="0" w:space="0" w:color="auto"/>
                                <w:right w:val="none" w:sz="0" w:space="0" w:color="auto"/>
                              </w:divBdr>
                              <w:divsChild>
                                <w:div w:id="2007902989">
                                  <w:marLeft w:val="0"/>
                                  <w:marRight w:val="0"/>
                                  <w:marTop w:val="0"/>
                                  <w:marBottom w:val="0"/>
                                  <w:divBdr>
                                    <w:top w:val="none" w:sz="0" w:space="0" w:color="auto"/>
                                    <w:left w:val="none" w:sz="0" w:space="0" w:color="auto"/>
                                    <w:bottom w:val="none" w:sz="0" w:space="0" w:color="auto"/>
                                    <w:right w:val="none" w:sz="0" w:space="0" w:color="auto"/>
                                  </w:divBdr>
                                  <w:divsChild>
                                    <w:div w:id="10840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914331">
          <w:marLeft w:val="0"/>
          <w:marRight w:val="0"/>
          <w:marTop w:val="0"/>
          <w:marBottom w:val="0"/>
          <w:divBdr>
            <w:top w:val="none" w:sz="0" w:space="0" w:color="auto"/>
            <w:left w:val="none" w:sz="0" w:space="0" w:color="auto"/>
            <w:bottom w:val="none" w:sz="0" w:space="0" w:color="auto"/>
            <w:right w:val="none" w:sz="0" w:space="0" w:color="auto"/>
          </w:divBdr>
          <w:divsChild>
            <w:div w:id="1067679392">
              <w:marLeft w:val="0"/>
              <w:marRight w:val="0"/>
              <w:marTop w:val="0"/>
              <w:marBottom w:val="0"/>
              <w:divBdr>
                <w:top w:val="none" w:sz="0" w:space="0" w:color="auto"/>
                <w:left w:val="none" w:sz="0" w:space="0" w:color="auto"/>
                <w:bottom w:val="none" w:sz="0" w:space="0" w:color="auto"/>
                <w:right w:val="none" w:sz="0" w:space="0" w:color="auto"/>
              </w:divBdr>
              <w:divsChild>
                <w:div w:id="1197045203">
                  <w:marLeft w:val="150"/>
                  <w:marRight w:val="150"/>
                  <w:marTop w:val="150"/>
                  <w:marBottom w:val="150"/>
                  <w:divBdr>
                    <w:top w:val="none" w:sz="0" w:space="0" w:color="auto"/>
                    <w:left w:val="none" w:sz="0" w:space="0" w:color="auto"/>
                    <w:bottom w:val="none" w:sz="0" w:space="0" w:color="auto"/>
                    <w:right w:val="none" w:sz="0" w:space="0" w:color="auto"/>
                  </w:divBdr>
                  <w:divsChild>
                    <w:div w:id="9740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674">
          <w:marLeft w:val="0"/>
          <w:marRight w:val="0"/>
          <w:marTop w:val="0"/>
          <w:marBottom w:val="0"/>
          <w:divBdr>
            <w:top w:val="none" w:sz="0" w:space="0" w:color="auto"/>
            <w:left w:val="none" w:sz="0" w:space="0" w:color="auto"/>
            <w:bottom w:val="none" w:sz="0" w:space="0" w:color="auto"/>
            <w:right w:val="none" w:sz="0" w:space="0" w:color="auto"/>
          </w:divBdr>
          <w:divsChild>
            <w:div w:id="1210922538">
              <w:marLeft w:val="0"/>
              <w:marRight w:val="0"/>
              <w:marTop w:val="0"/>
              <w:marBottom w:val="0"/>
              <w:divBdr>
                <w:top w:val="none" w:sz="0" w:space="0" w:color="auto"/>
                <w:left w:val="none" w:sz="0" w:space="0" w:color="auto"/>
                <w:bottom w:val="none" w:sz="0" w:space="0" w:color="auto"/>
                <w:right w:val="none" w:sz="0" w:space="0" w:color="auto"/>
              </w:divBdr>
              <w:divsChild>
                <w:div w:id="1964842228">
                  <w:marLeft w:val="150"/>
                  <w:marRight w:val="150"/>
                  <w:marTop w:val="150"/>
                  <w:marBottom w:val="150"/>
                  <w:divBdr>
                    <w:top w:val="none" w:sz="0" w:space="0" w:color="auto"/>
                    <w:left w:val="none" w:sz="0" w:space="0" w:color="auto"/>
                    <w:bottom w:val="none" w:sz="0" w:space="0" w:color="auto"/>
                    <w:right w:val="none" w:sz="0" w:space="0" w:color="auto"/>
                  </w:divBdr>
                  <w:divsChild>
                    <w:div w:id="1505123177">
                      <w:marLeft w:val="0"/>
                      <w:marRight w:val="0"/>
                      <w:marTop w:val="0"/>
                      <w:marBottom w:val="0"/>
                      <w:divBdr>
                        <w:top w:val="none" w:sz="0" w:space="0" w:color="auto"/>
                        <w:left w:val="none" w:sz="0" w:space="0" w:color="auto"/>
                        <w:bottom w:val="none" w:sz="0" w:space="0" w:color="auto"/>
                        <w:right w:val="none" w:sz="0" w:space="0" w:color="auto"/>
                      </w:divBdr>
                      <w:divsChild>
                        <w:div w:id="150829384">
                          <w:marLeft w:val="0"/>
                          <w:marRight w:val="0"/>
                          <w:marTop w:val="0"/>
                          <w:marBottom w:val="0"/>
                          <w:divBdr>
                            <w:top w:val="none" w:sz="0" w:space="0" w:color="auto"/>
                            <w:left w:val="none" w:sz="0" w:space="0" w:color="auto"/>
                            <w:bottom w:val="none" w:sz="0" w:space="0" w:color="auto"/>
                            <w:right w:val="none" w:sz="0" w:space="0" w:color="auto"/>
                          </w:divBdr>
                          <w:divsChild>
                            <w:div w:id="1743258651">
                              <w:marLeft w:val="0"/>
                              <w:marRight w:val="0"/>
                              <w:marTop w:val="0"/>
                              <w:marBottom w:val="0"/>
                              <w:divBdr>
                                <w:top w:val="none" w:sz="0" w:space="0" w:color="auto"/>
                                <w:left w:val="none" w:sz="0" w:space="0" w:color="auto"/>
                                <w:bottom w:val="none" w:sz="0" w:space="0" w:color="auto"/>
                                <w:right w:val="none" w:sz="0" w:space="0" w:color="auto"/>
                              </w:divBdr>
                              <w:divsChild>
                                <w:div w:id="571817888">
                                  <w:marLeft w:val="0"/>
                                  <w:marRight w:val="0"/>
                                  <w:marTop w:val="0"/>
                                  <w:marBottom w:val="0"/>
                                  <w:divBdr>
                                    <w:top w:val="none" w:sz="0" w:space="0" w:color="auto"/>
                                    <w:left w:val="none" w:sz="0" w:space="0" w:color="auto"/>
                                    <w:bottom w:val="none" w:sz="0" w:space="0" w:color="auto"/>
                                    <w:right w:val="none" w:sz="0" w:space="0" w:color="auto"/>
                                  </w:divBdr>
                                  <w:divsChild>
                                    <w:div w:id="1642467852">
                                      <w:marLeft w:val="0"/>
                                      <w:marRight w:val="0"/>
                                      <w:marTop w:val="0"/>
                                      <w:marBottom w:val="0"/>
                                      <w:divBdr>
                                        <w:top w:val="none" w:sz="0" w:space="0" w:color="auto"/>
                                        <w:left w:val="none" w:sz="0" w:space="0" w:color="auto"/>
                                        <w:bottom w:val="none" w:sz="0" w:space="0" w:color="auto"/>
                                        <w:right w:val="none" w:sz="0" w:space="0" w:color="auto"/>
                                      </w:divBdr>
                                    </w:div>
                                    <w:div w:id="1943761869">
                                      <w:marLeft w:val="0"/>
                                      <w:marRight w:val="0"/>
                                      <w:marTop w:val="0"/>
                                      <w:marBottom w:val="0"/>
                                      <w:divBdr>
                                        <w:top w:val="none" w:sz="0" w:space="0" w:color="auto"/>
                                        <w:left w:val="none" w:sz="0" w:space="0" w:color="auto"/>
                                        <w:bottom w:val="none" w:sz="0" w:space="0" w:color="auto"/>
                                        <w:right w:val="none" w:sz="0" w:space="0" w:color="auto"/>
                                      </w:divBdr>
                                    </w:div>
                                    <w:div w:id="446122215">
                                      <w:marLeft w:val="0"/>
                                      <w:marRight w:val="0"/>
                                      <w:marTop w:val="0"/>
                                      <w:marBottom w:val="0"/>
                                      <w:divBdr>
                                        <w:top w:val="none" w:sz="0" w:space="0" w:color="auto"/>
                                        <w:left w:val="none" w:sz="0" w:space="0" w:color="auto"/>
                                        <w:bottom w:val="none" w:sz="0" w:space="0" w:color="auto"/>
                                        <w:right w:val="none" w:sz="0" w:space="0" w:color="auto"/>
                                      </w:divBdr>
                                    </w:div>
                                    <w:div w:id="1985039947">
                                      <w:marLeft w:val="0"/>
                                      <w:marRight w:val="0"/>
                                      <w:marTop w:val="0"/>
                                      <w:marBottom w:val="0"/>
                                      <w:divBdr>
                                        <w:top w:val="none" w:sz="0" w:space="0" w:color="auto"/>
                                        <w:left w:val="none" w:sz="0" w:space="0" w:color="auto"/>
                                        <w:bottom w:val="none" w:sz="0" w:space="0" w:color="auto"/>
                                        <w:right w:val="none" w:sz="0" w:space="0" w:color="auto"/>
                                      </w:divBdr>
                                    </w:div>
                                    <w:div w:id="1988893005">
                                      <w:marLeft w:val="0"/>
                                      <w:marRight w:val="0"/>
                                      <w:marTop w:val="0"/>
                                      <w:marBottom w:val="0"/>
                                      <w:divBdr>
                                        <w:top w:val="none" w:sz="0" w:space="0" w:color="auto"/>
                                        <w:left w:val="none" w:sz="0" w:space="0" w:color="auto"/>
                                        <w:bottom w:val="none" w:sz="0" w:space="0" w:color="auto"/>
                                        <w:right w:val="none" w:sz="0" w:space="0" w:color="auto"/>
                                      </w:divBdr>
                                      <w:divsChild>
                                        <w:div w:id="8211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545">
          <w:marLeft w:val="0"/>
          <w:marRight w:val="0"/>
          <w:marTop w:val="0"/>
          <w:marBottom w:val="0"/>
          <w:divBdr>
            <w:top w:val="none" w:sz="0" w:space="0" w:color="auto"/>
            <w:left w:val="none" w:sz="0" w:space="0" w:color="auto"/>
            <w:bottom w:val="none" w:sz="0" w:space="0" w:color="auto"/>
            <w:right w:val="none" w:sz="0" w:space="0" w:color="auto"/>
          </w:divBdr>
          <w:divsChild>
            <w:div w:id="444623010">
              <w:marLeft w:val="0"/>
              <w:marRight w:val="0"/>
              <w:marTop w:val="0"/>
              <w:marBottom w:val="0"/>
              <w:divBdr>
                <w:top w:val="none" w:sz="0" w:space="0" w:color="auto"/>
                <w:left w:val="none" w:sz="0" w:space="0" w:color="auto"/>
                <w:bottom w:val="none" w:sz="0" w:space="0" w:color="auto"/>
                <w:right w:val="none" w:sz="0" w:space="0" w:color="auto"/>
              </w:divBdr>
              <w:divsChild>
                <w:div w:id="1784224547">
                  <w:marLeft w:val="150"/>
                  <w:marRight w:val="150"/>
                  <w:marTop w:val="150"/>
                  <w:marBottom w:val="150"/>
                  <w:divBdr>
                    <w:top w:val="none" w:sz="0" w:space="0" w:color="auto"/>
                    <w:left w:val="none" w:sz="0" w:space="0" w:color="auto"/>
                    <w:bottom w:val="none" w:sz="0" w:space="0" w:color="auto"/>
                    <w:right w:val="none" w:sz="0" w:space="0" w:color="auto"/>
                  </w:divBdr>
                  <w:divsChild>
                    <w:div w:id="460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93968">
          <w:marLeft w:val="0"/>
          <w:marRight w:val="0"/>
          <w:marTop w:val="0"/>
          <w:marBottom w:val="0"/>
          <w:divBdr>
            <w:top w:val="none" w:sz="0" w:space="0" w:color="auto"/>
            <w:left w:val="none" w:sz="0" w:space="0" w:color="auto"/>
            <w:bottom w:val="none" w:sz="0" w:space="0" w:color="auto"/>
            <w:right w:val="none" w:sz="0" w:space="0" w:color="auto"/>
          </w:divBdr>
          <w:divsChild>
            <w:div w:id="1984115452">
              <w:marLeft w:val="0"/>
              <w:marRight w:val="0"/>
              <w:marTop w:val="0"/>
              <w:marBottom w:val="0"/>
              <w:divBdr>
                <w:top w:val="none" w:sz="0" w:space="0" w:color="auto"/>
                <w:left w:val="none" w:sz="0" w:space="0" w:color="auto"/>
                <w:bottom w:val="none" w:sz="0" w:space="0" w:color="auto"/>
                <w:right w:val="none" w:sz="0" w:space="0" w:color="auto"/>
              </w:divBdr>
              <w:divsChild>
                <w:div w:id="1283149105">
                  <w:marLeft w:val="150"/>
                  <w:marRight w:val="150"/>
                  <w:marTop w:val="150"/>
                  <w:marBottom w:val="150"/>
                  <w:divBdr>
                    <w:top w:val="none" w:sz="0" w:space="0" w:color="auto"/>
                    <w:left w:val="none" w:sz="0" w:space="0" w:color="auto"/>
                    <w:bottom w:val="none" w:sz="0" w:space="0" w:color="auto"/>
                    <w:right w:val="none" w:sz="0" w:space="0" w:color="auto"/>
                  </w:divBdr>
                  <w:divsChild>
                    <w:div w:id="575432133">
                      <w:marLeft w:val="0"/>
                      <w:marRight w:val="0"/>
                      <w:marTop w:val="0"/>
                      <w:marBottom w:val="0"/>
                      <w:divBdr>
                        <w:top w:val="none" w:sz="0" w:space="0" w:color="auto"/>
                        <w:left w:val="none" w:sz="0" w:space="0" w:color="auto"/>
                        <w:bottom w:val="none" w:sz="0" w:space="0" w:color="auto"/>
                        <w:right w:val="none" w:sz="0" w:space="0" w:color="auto"/>
                      </w:divBdr>
                      <w:divsChild>
                        <w:div w:id="374819379">
                          <w:marLeft w:val="0"/>
                          <w:marRight w:val="0"/>
                          <w:marTop w:val="0"/>
                          <w:marBottom w:val="0"/>
                          <w:divBdr>
                            <w:top w:val="none" w:sz="0" w:space="0" w:color="auto"/>
                            <w:left w:val="none" w:sz="0" w:space="0" w:color="auto"/>
                            <w:bottom w:val="none" w:sz="0" w:space="0" w:color="auto"/>
                            <w:right w:val="none" w:sz="0" w:space="0" w:color="auto"/>
                          </w:divBdr>
                          <w:divsChild>
                            <w:div w:id="1362439821">
                              <w:marLeft w:val="150"/>
                              <w:marRight w:val="150"/>
                              <w:marTop w:val="15"/>
                              <w:marBottom w:val="150"/>
                              <w:divBdr>
                                <w:top w:val="none" w:sz="0" w:space="0" w:color="auto"/>
                                <w:left w:val="none" w:sz="0" w:space="0" w:color="auto"/>
                                <w:bottom w:val="none" w:sz="0" w:space="0" w:color="auto"/>
                                <w:right w:val="none" w:sz="0" w:space="0" w:color="auto"/>
                              </w:divBdr>
                              <w:divsChild>
                                <w:div w:id="1413357072">
                                  <w:marLeft w:val="0"/>
                                  <w:marRight w:val="0"/>
                                  <w:marTop w:val="0"/>
                                  <w:marBottom w:val="0"/>
                                  <w:divBdr>
                                    <w:top w:val="none" w:sz="0" w:space="0" w:color="auto"/>
                                    <w:left w:val="none" w:sz="0" w:space="0" w:color="auto"/>
                                    <w:bottom w:val="none" w:sz="0" w:space="0" w:color="auto"/>
                                    <w:right w:val="none" w:sz="0" w:space="0" w:color="auto"/>
                                  </w:divBdr>
                                  <w:divsChild>
                                    <w:div w:id="16680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962">
                              <w:marLeft w:val="135"/>
                              <w:marRight w:val="135"/>
                              <w:marTop w:val="0"/>
                              <w:marBottom w:val="135"/>
                              <w:divBdr>
                                <w:top w:val="none" w:sz="0" w:space="0" w:color="auto"/>
                                <w:left w:val="none" w:sz="0" w:space="0" w:color="auto"/>
                                <w:bottom w:val="none" w:sz="0" w:space="0" w:color="auto"/>
                                <w:right w:val="none" w:sz="0" w:space="0" w:color="auto"/>
                              </w:divBdr>
                              <w:divsChild>
                                <w:div w:id="1517764162">
                                  <w:marLeft w:val="0"/>
                                  <w:marRight w:val="0"/>
                                  <w:marTop w:val="0"/>
                                  <w:marBottom w:val="0"/>
                                  <w:divBdr>
                                    <w:top w:val="none" w:sz="0" w:space="0" w:color="auto"/>
                                    <w:left w:val="none" w:sz="0" w:space="0" w:color="auto"/>
                                    <w:bottom w:val="none" w:sz="0" w:space="0" w:color="auto"/>
                                    <w:right w:val="none" w:sz="0" w:space="0" w:color="auto"/>
                                  </w:divBdr>
                                  <w:divsChild>
                                    <w:div w:id="17628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3020">
                          <w:marLeft w:val="0"/>
                          <w:marRight w:val="0"/>
                          <w:marTop w:val="0"/>
                          <w:marBottom w:val="0"/>
                          <w:divBdr>
                            <w:top w:val="none" w:sz="0" w:space="0" w:color="auto"/>
                            <w:left w:val="none" w:sz="0" w:space="0" w:color="auto"/>
                            <w:bottom w:val="none" w:sz="0" w:space="0" w:color="auto"/>
                            <w:right w:val="none" w:sz="0" w:space="0" w:color="auto"/>
                          </w:divBdr>
                          <w:divsChild>
                            <w:div w:id="1427730923">
                              <w:marLeft w:val="0"/>
                              <w:marRight w:val="0"/>
                              <w:marTop w:val="0"/>
                              <w:marBottom w:val="0"/>
                              <w:divBdr>
                                <w:top w:val="none" w:sz="0" w:space="0" w:color="auto"/>
                                <w:left w:val="none" w:sz="0" w:space="0" w:color="auto"/>
                                <w:bottom w:val="none" w:sz="0" w:space="0" w:color="auto"/>
                                <w:right w:val="none" w:sz="0" w:space="0" w:color="auto"/>
                              </w:divBdr>
                              <w:divsChild>
                                <w:div w:id="721950947">
                                  <w:marLeft w:val="0"/>
                                  <w:marRight w:val="0"/>
                                  <w:marTop w:val="0"/>
                                  <w:marBottom w:val="0"/>
                                  <w:divBdr>
                                    <w:top w:val="none" w:sz="0" w:space="0" w:color="auto"/>
                                    <w:left w:val="none" w:sz="0" w:space="0" w:color="auto"/>
                                    <w:bottom w:val="none" w:sz="0" w:space="0" w:color="auto"/>
                                    <w:right w:val="none" w:sz="0" w:space="0" w:color="auto"/>
                                  </w:divBdr>
                                  <w:divsChild>
                                    <w:div w:id="8977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481787">
          <w:marLeft w:val="0"/>
          <w:marRight w:val="0"/>
          <w:marTop w:val="0"/>
          <w:marBottom w:val="0"/>
          <w:divBdr>
            <w:top w:val="none" w:sz="0" w:space="0" w:color="auto"/>
            <w:left w:val="none" w:sz="0" w:space="0" w:color="auto"/>
            <w:bottom w:val="none" w:sz="0" w:space="0" w:color="auto"/>
            <w:right w:val="none" w:sz="0" w:space="0" w:color="auto"/>
          </w:divBdr>
          <w:divsChild>
            <w:div w:id="575288597">
              <w:marLeft w:val="0"/>
              <w:marRight w:val="0"/>
              <w:marTop w:val="0"/>
              <w:marBottom w:val="0"/>
              <w:divBdr>
                <w:top w:val="none" w:sz="0" w:space="0" w:color="auto"/>
                <w:left w:val="none" w:sz="0" w:space="0" w:color="auto"/>
                <w:bottom w:val="none" w:sz="0" w:space="0" w:color="auto"/>
                <w:right w:val="none" w:sz="0" w:space="0" w:color="auto"/>
              </w:divBdr>
              <w:divsChild>
                <w:div w:id="1270818376">
                  <w:marLeft w:val="150"/>
                  <w:marRight w:val="150"/>
                  <w:marTop w:val="150"/>
                  <w:marBottom w:val="150"/>
                  <w:divBdr>
                    <w:top w:val="none" w:sz="0" w:space="0" w:color="auto"/>
                    <w:left w:val="none" w:sz="0" w:space="0" w:color="auto"/>
                    <w:bottom w:val="none" w:sz="0" w:space="0" w:color="auto"/>
                    <w:right w:val="none" w:sz="0" w:space="0" w:color="auto"/>
                  </w:divBdr>
                  <w:divsChild>
                    <w:div w:id="19987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60009">
          <w:marLeft w:val="0"/>
          <w:marRight w:val="0"/>
          <w:marTop w:val="0"/>
          <w:marBottom w:val="0"/>
          <w:divBdr>
            <w:top w:val="none" w:sz="0" w:space="0" w:color="auto"/>
            <w:left w:val="none" w:sz="0" w:space="0" w:color="auto"/>
            <w:bottom w:val="none" w:sz="0" w:space="0" w:color="auto"/>
            <w:right w:val="none" w:sz="0" w:space="0" w:color="auto"/>
          </w:divBdr>
          <w:divsChild>
            <w:div w:id="1682928040">
              <w:marLeft w:val="0"/>
              <w:marRight w:val="0"/>
              <w:marTop w:val="0"/>
              <w:marBottom w:val="0"/>
              <w:divBdr>
                <w:top w:val="none" w:sz="0" w:space="0" w:color="auto"/>
                <w:left w:val="none" w:sz="0" w:space="0" w:color="auto"/>
                <w:bottom w:val="none" w:sz="0" w:space="0" w:color="auto"/>
                <w:right w:val="none" w:sz="0" w:space="0" w:color="auto"/>
              </w:divBdr>
              <w:divsChild>
                <w:div w:id="1955942598">
                  <w:marLeft w:val="150"/>
                  <w:marRight w:val="150"/>
                  <w:marTop w:val="150"/>
                  <w:marBottom w:val="150"/>
                  <w:divBdr>
                    <w:top w:val="none" w:sz="0" w:space="0" w:color="auto"/>
                    <w:left w:val="none" w:sz="0" w:space="0" w:color="auto"/>
                    <w:bottom w:val="none" w:sz="0" w:space="0" w:color="auto"/>
                    <w:right w:val="none" w:sz="0" w:space="0" w:color="auto"/>
                  </w:divBdr>
                  <w:divsChild>
                    <w:div w:id="1852059514">
                      <w:marLeft w:val="0"/>
                      <w:marRight w:val="0"/>
                      <w:marTop w:val="0"/>
                      <w:marBottom w:val="0"/>
                      <w:divBdr>
                        <w:top w:val="none" w:sz="0" w:space="0" w:color="auto"/>
                        <w:left w:val="none" w:sz="0" w:space="0" w:color="auto"/>
                        <w:bottom w:val="none" w:sz="0" w:space="0" w:color="auto"/>
                        <w:right w:val="none" w:sz="0" w:space="0" w:color="auto"/>
                      </w:divBdr>
                      <w:divsChild>
                        <w:div w:id="1880776974">
                          <w:marLeft w:val="0"/>
                          <w:marRight w:val="0"/>
                          <w:marTop w:val="0"/>
                          <w:marBottom w:val="0"/>
                          <w:divBdr>
                            <w:top w:val="none" w:sz="0" w:space="0" w:color="auto"/>
                            <w:left w:val="none" w:sz="0" w:space="0" w:color="auto"/>
                            <w:bottom w:val="none" w:sz="0" w:space="0" w:color="auto"/>
                            <w:right w:val="none" w:sz="0" w:space="0" w:color="auto"/>
                          </w:divBdr>
                          <w:divsChild>
                            <w:div w:id="1005548465">
                              <w:marLeft w:val="0"/>
                              <w:marRight w:val="0"/>
                              <w:marTop w:val="0"/>
                              <w:marBottom w:val="0"/>
                              <w:divBdr>
                                <w:top w:val="none" w:sz="0" w:space="0" w:color="auto"/>
                                <w:left w:val="none" w:sz="0" w:space="0" w:color="auto"/>
                                <w:bottom w:val="none" w:sz="0" w:space="0" w:color="auto"/>
                                <w:right w:val="none" w:sz="0" w:space="0" w:color="auto"/>
                              </w:divBdr>
                              <w:divsChild>
                                <w:div w:id="599871228">
                                  <w:marLeft w:val="0"/>
                                  <w:marRight w:val="0"/>
                                  <w:marTop w:val="0"/>
                                  <w:marBottom w:val="0"/>
                                  <w:divBdr>
                                    <w:top w:val="none" w:sz="0" w:space="0" w:color="auto"/>
                                    <w:left w:val="none" w:sz="0" w:space="0" w:color="auto"/>
                                    <w:bottom w:val="none" w:sz="0" w:space="0" w:color="auto"/>
                                    <w:right w:val="none" w:sz="0" w:space="0" w:color="auto"/>
                                  </w:divBdr>
                                  <w:divsChild>
                                    <w:div w:id="929192175">
                                      <w:marLeft w:val="0"/>
                                      <w:marRight w:val="0"/>
                                      <w:marTop w:val="0"/>
                                      <w:marBottom w:val="0"/>
                                      <w:divBdr>
                                        <w:top w:val="none" w:sz="0" w:space="0" w:color="auto"/>
                                        <w:left w:val="none" w:sz="0" w:space="0" w:color="auto"/>
                                        <w:bottom w:val="none" w:sz="0" w:space="0" w:color="auto"/>
                                        <w:right w:val="none" w:sz="0" w:space="0" w:color="auto"/>
                                      </w:divBdr>
                                    </w:div>
                                    <w:div w:id="1734965623">
                                      <w:marLeft w:val="0"/>
                                      <w:marRight w:val="0"/>
                                      <w:marTop w:val="0"/>
                                      <w:marBottom w:val="0"/>
                                      <w:divBdr>
                                        <w:top w:val="none" w:sz="0" w:space="0" w:color="auto"/>
                                        <w:left w:val="none" w:sz="0" w:space="0" w:color="auto"/>
                                        <w:bottom w:val="none" w:sz="0" w:space="0" w:color="auto"/>
                                        <w:right w:val="none" w:sz="0" w:space="0" w:color="auto"/>
                                      </w:divBdr>
                                    </w:div>
                                    <w:div w:id="1844276365">
                                      <w:marLeft w:val="0"/>
                                      <w:marRight w:val="0"/>
                                      <w:marTop w:val="0"/>
                                      <w:marBottom w:val="0"/>
                                      <w:divBdr>
                                        <w:top w:val="none" w:sz="0" w:space="0" w:color="auto"/>
                                        <w:left w:val="none" w:sz="0" w:space="0" w:color="auto"/>
                                        <w:bottom w:val="none" w:sz="0" w:space="0" w:color="auto"/>
                                        <w:right w:val="none" w:sz="0" w:space="0" w:color="auto"/>
                                      </w:divBdr>
                                    </w:div>
                                    <w:div w:id="193810219">
                                      <w:marLeft w:val="0"/>
                                      <w:marRight w:val="0"/>
                                      <w:marTop w:val="0"/>
                                      <w:marBottom w:val="0"/>
                                      <w:divBdr>
                                        <w:top w:val="none" w:sz="0" w:space="0" w:color="auto"/>
                                        <w:left w:val="none" w:sz="0" w:space="0" w:color="auto"/>
                                        <w:bottom w:val="none" w:sz="0" w:space="0" w:color="auto"/>
                                        <w:right w:val="none" w:sz="0" w:space="0" w:color="auto"/>
                                      </w:divBdr>
                                    </w:div>
                                    <w:div w:id="1695158157">
                                      <w:marLeft w:val="0"/>
                                      <w:marRight w:val="0"/>
                                      <w:marTop w:val="0"/>
                                      <w:marBottom w:val="0"/>
                                      <w:divBdr>
                                        <w:top w:val="none" w:sz="0" w:space="0" w:color="auto"/>
                                        <w:left w:val="none" w:sz="0" w:space="0" w:color="auto"/>
                                        <w:bottom w:val="none" w:sz="0" w:space="0" w:color="auto"/>
                                        <w:right w:val="none" w:sz="0" w:space="0" w:color="auto"/>
                                      </w:divBdr>
                                      <w:divsChild>
                                        <w:div w:id="16850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025751">
          <w:marLeft w:val="0"/>
          <w:marRight w:val="0"/>
          <w:marTop w:val="0"/>
          <w:marBottom w:val="0"/>
          <w:divBdr>
            <w:top w:val="none" w:sz="0" w:space="0" w:color="auto"/>
            <w:left w:val="none" w:sz="0" w:space="0" w:color="auto"/>
            <w:bottom w:val="none" w:sz="0" w:space="0" w:color="auto"/>
            <w:right w:val="none" w:sz="0" w:space="0" w:color="auto"/>
          </w:divBdr>
          <w:divsChild>
            <w:div w:id="2000839133">
              <w:marLeft w:val="0"/>
              <w:marRight w:val="0"/>
              <w:marTop w:val="0"/>
              <w:marBottom w:val="0"/>
              <w:divBdr>
                <w:top w:val="none" w:sz="0" w:space="0" w:color="auto"/>
                <w:left w:val="none" w:sz="0" w:space="0" w:color="auto"/>
                <w:bottom w:val="none" w:sz="0" w:space="0" w:color="auto"/>
                <w:right w:val="none" w:sz="0" w:space="0" w:color="auto"/>
              </w:divBdr>
              <w:divsChild>
                <w:div w:id="1194735086">
                  <w:marLeft w:val="150"/>
                  <w:marRight w:val="150"/>
                  <w:marTop w:val="150"/>
                  <w:marBottom w:val="150"/>
                  <w:divBdr>
                    <w:top w:val="none" w:sz="0" w:space="0" w:color="auto"/>
                    <w:left w:val="none" w:sz="0" w:space="0" w:color="auto"/>
                    <w:bottom w:val="none" w:sz="0" w:space="0" w:color="auto"/>
                    <w:right w:val="none" w:sz="0" w:space="0" w:color="auto"/>
                  </w:divBdr>
                  <w:divsChild>
                    <w:div w:id="11018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1100">
          <w:marLeft w:val="0"/>
          <w:marRight w:val="0"/>
          <w:marTop w:val="0"/>
          <w:marBottom w:val="0"/>
          <w:divBdr>
            <w:top w:val="none" w:sz="0" w:space="0" w:color="auto"/>
            <w:left w:val="none" w:sz="0" w:space="0" w:color="auto"/>
            <w:bottom w:val="none" w:sz="0" w:space="0" w:color="auto"/>
            <w:right w:val="none" w:sz="0" w:space="0" w:color="auto"/>
          </w:divBdr>
          <w:divsChild>
            <w:div w:id="703141524">
              <w:marLeft w:val="0"/>
              <w:marRight w:val="0"/>
              <w:marTop w:val="0"/>
              <w:marBottom w:val="0"/>
              <w:divBdr>
                <w:top w:val="none" w:sz="0" w:space="0" w:color="auto"/>
                <w:left w:val="none" w:sz="0" w:space="0" w:color="auto"/>
                <w:bottom w:val="none" w:sz="0" w:space="0" w:color="auto"/>
                <w:right w:val="none" w:sz="0" w:space="0" w:color="auto"/>
              </w:divBdr>
              <w:divsChild>
                <w:div w:id="1240677124">
                  <w:marLeft w:val="150"/>
                  <w:marRight w:val="150"/>
                  <w:marTop w:val="150"/>
                  <w:marBottom w:val="150"/>
                  <w:divBdr>
                    <w:top w:val="none" w:sz="0" w:space="0" w:color="auto"/>
                    <w:left w:val="none" w:sz="0" w:space="0" w:color="auto"/>
                    <w:bottom w:val="none" w:sz="0" w:space="0" w:color="auto"/>
                    <w:right w:val="none" w:sz="0" w:space="0" w:color="auto"/>
                  </w:divBdr>
                  <w:divsChild>
                    <w:div w:id="12343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9899">
          <w:marLeft w:val="0"/>
          <w:marRight w:val="0"/>
          <w:marTop w:val="0"/>
          <w:marBottom w:val="0"/>
          <w:divBdr>
            <w:top w:val="none" w:sz="0" w:space="0" w:color="auto"/>
            <w:left w:val="none" w:sz="0" w:space="0" w:color="auto"/>
            <w:bottom w:val="none" w:sz="0" w:space="0" w:color="auto"/>
            <w:right w:val="none" w:sz="0" w:space="0" w:color="auto"/>
          </w:divBdr>
          <w:divsChild>
            <w:div w:id="1016886723">
              <w:marLeft w:val="0"/>
              <w:marRight w:val="0"/>
              <w:marTop w:val="0"/>
              <w:marBottom w:val="0"/>
              <w:divBdr>
                <w:top w:val="none" w:sz="0" w:space="0" w:color="auto"/>
                <w:left w:val="none" w:sz="0" w:space="0" w:color="auto"/>
                <w:bottom w:val="none" w:sz="0" w:space="0" w:color="auto"/>
                <w:right w:val="none" w:sz="0" w:space="0" w:color="auto"/>
              </w:divBdr>
              <w:divsChild>
                <w:div w:id="364405335">
                  <w:marLeft w:val="150"/>
                  <w:marRight w:val="150"/>
                  <w:marTop w:val="150"/>
                  <w:marBottom w:val="150"/>
                  <w:divBdr>
                    <w:top w:val="none" w:sz="0" w:space="0" w:color="auto"/>
                    <w:left w:val="none" w:sz="0" w:space="0" w:color="auto"/>
                    <w:bottom w:val="none" w:sz="0" w:space="0" w:color="auto"/>
                    <w:right w:val="none" w:sz="0" w:space="0" w:color="auto"/>
                  </w:divBdr>
                  <w:divsChild>
                    <w:div w:id="1181775938">
                      <w:marLeft w:val="0"/>
                      <w:marRight w:val="0"/>
                      <w:marTop w:val="0"/>
                      <w:marBottom w:val="0"/>
                      <w:divBdr>
                        <w:top w:val="none" w:sz="0" w:space="0" w:color="auto"/>
                        <w:left w:val="none" w:sz="0" w:space="0" w:color="auto"/>
                        <w:bottom w:val="none" w:sz="0" w:space="0" w:color="auto"/>
                        <w:right w:val="none" w:sz="0" w:space="0" w:color="auto"/>
                      </w:divBdr>
                      <w:divsChild>
                        <w:div w:id="170224762">
                          <w:marLeft w:val="0"/>
                          <w:marRight w:val="0"/>
                          <w:marTop w:val="0"/>
                          <w:marBottom w:val="0"/>
                          <w:divBdr>
                            <w:top w:val="none" w:sz="0" w:space="0" w:color="auto"/>
                            <w:left w:val="none" w:sz="0" w:space="0" w:color="auto"/>
                            <w:bottom w:val="none" w:sz="0" w:space="0" w:color="auto"/>
                            <w:right w:val="none" w:sz="0" w:space="0" w:color="auto"/>
                          </w:divBdr>
                          <w:divsChild>
                            <w:div w:id="198128247">
                              <w:marLeft w:val="150"/>
                              <w:marRight w:val="150"/>
                              <w:marTop w:val="15"/>
                              <w:marBottom w:val="150"/>
                              <w:divBdr>
                                <w:top w:val="none" w:sz="0" w:space="0" w:color="auto"/>
                                <w:left w:val="none" w:sz="0" w:space="0" w:color="auto"/>
                                <w:bottom w:val="none" w:sz="0" w:space="0" w:color="auto"/>
                                <w:right w:val="none" w:sz="0" w:space="0" w:color="auto"/>
                              </w:divBdr>
                              <w:divsChild>
                                <w:div w:id="503056465">
                                  <w:marLeft w:val="0"/>
                                  <w:marRight w:val="0"/>
                                  <w:marTop w:val="0"/>
                                  <w:marBottom w:val="0"/>
                                  <w:divBdr>
                                    <w:top w:val="none" w:sz="0" w:space="0" w:color="auto"/>
                                    <w:left w:val="none" w:sz="0" w:space="0" w:color="auto"/>
                                    <w:bottom w:val="none" w:sz="0" w:space="0" w:color="auto"/>
                                    <w:right w:val="none" w:sz="0" w:space="0" w:color="auto"/>
                                  </w:divBdr>
                                  <w:divsChild>
                                    <w:div w:id="16612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2691">
                              <w:marLeft w:val="135"/>
                              <w:marRight w:val="135"/>
                              <w:marTop w:val="0"/>
                              <w:marBottom w:val="135"/>
                              <w:divBdr>
                                <w:top w:val="none" w:sz="0" w:space="0" w:color="auto"/>
                                <w:left w:val="none" w:sz="0" w:space="0" w:color="auto"/>
                                <w:bottom w:val="none" w:sz="0" w:space="0" w:color="auto"/>
                                <w:right w:val="none" w:sz="0" w:space="0" w:color="auto"/>
                              </w:divBdr>
                              <w:divsChild>
                                <w:div w:id="313686707">
                                  <w:marLeft w:val="0"/>
                                  <w:marRight w:val="0"/>
                                  <w:marTop w:val="0"/>
                                  <w:marBottom w:val="0"/>
                                  <w:divBdr>
                                    <w:top w:val="none" w:sz="0" w:space="0" w:color="auto"/>
                                    <w:left w:val="none" w:sz="0" w:space="0" w:color="auto"/>
                                    <w:bottom w:val="none" w:sz="0" w:space="0" w:color="auto"/>
                                    <w:right w:val="none" w:sz="0" w:space="0" w:color="auto"/>
                                  </w:divBdr>
                                  <w:divsChild>
                                    <w:div w:id="3562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3638">
                          <w:marLeft w:val="0"/>
                          <w:marRight w:val="0"/>
                          <w:marTop w:val="0"/>
                          <w:marBottom w:val="0"/>
                          <w:divBdr>
                            <w:top w:val="none" w:sz="0" w:space="0" w:color="auto"/>
                            <w:left w:val="none" w:sz="0" w:space="0" w:color="auto"/>
                            <w:bottom w:val="none" w:sz="0" w:space="0" w:color="auto"/>
                            <w:right w:val="none" w:sz="0" w:space="0" w:color="auto"/>
                          </w:divBdr>
                          <w:divsChild>
                            <w:div w:id="1051880398">
                              <w:marLeft w:val="0"/>
                              <w:marRight w:val="0"/>
                              <w:marTop w:val="0"/>
                              <w:marBottom w:val="0"/>
                              <w:divBdr>
                                <w:top w:val="none" w:sz="0" w:space="0" w:color="auto"/>
                                <w:left w:val="none" w:sz="0" w:space="0" w:color="auto"/>
                                <w:bottom w:val="none" w:sz="0" w:space="0" w:color="auto"/>
                                <w:right w:val="none" w:sz="0" w:space="0" w:color="auto"/>
                              </w:divBdr>
                              <w:divsChild>
                                <w:div w:id="222256560">
                                  <w:marLeft w:val="0"/>
                                  <w:marRight w:val="0"/>
                                  <w:marTop w:val="0"/>
                                  <w:marBottom w:val="0"/>
                                  <w:divBdr>
                                    <w:top w:val="none" w:sz="0" w:space="0" w:color="auto"/>
                                    <w:left w:val="none" w:sz="0" w:space="0" w:color="auto"/>
                                    <w:bottom w:val="none" w:sz="0" w:space="0" w:color="auto"/>
                                    <w:right w:val="none" w:sz="0" w:space="0" w:color="auto"/>
                                  </w:divBdr>
                                  <w:divsChild>
                                    <w:div w:id="8710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84264">
          <w:marLeft w:val="0"/>
          <w:marRight w:val="0"/>
          <w:marTop w:val="0"/>
          <w:marBottom w:val="0"/>
          <w:divBdr>
            <w:top w:val="none" w:sz="0" w:space="0" w:color="auto"/>
            <w:left w:val="none" w:sz="0" w:space="0" w:color="auto"/>
            <w:bottom w:val="none" w:sz="0" w:space="0" w:color="auto"/>
            <w:right w:val="none" w:sz="0" w:space="0" w:color="auto"/>
          </w:divBdr>
          <w:divsChild>
            <w:div w:id="794524056">
              <w:marLeft w:val="0"/>
              <w:marRight w:val="0"/>
              <w:marTop w:val="0"/>
              <w:marBottom w:val="0"/>
              <w:divBdr>
                <w:top w:val="none" w:sz="0" w:space="0" w:color="auto"/>
                <w:left w:val="none" w:sz="0" w:space="0" w:color="auto"/>
                <w:bottom w:val="none" w:sz="0" w:space="0" w:color="auto"/>
                <w:right w:val="none" w:sz="0" w:space="0" w:color="auto"/>
              </w:divBdr>
              <w:divsChild>
                <w:div w:id="37900301">
                  <w:marLeft w:val="150"/>
                  <w:marRight w:val="150"/>
                  <w:marTop w:val="150"/>
                  <w:marBottom w:val="150"/>
                  <w:divBdr>
                    <w:top w:val="none" w:sz="0" w:space="0" w:color="auto"/>
                    <w:left w:val="none" w:sz="0" w:space="0" w:color="auto"/>
                    <w:bottom w:val="none" w:sz="0" w:space="0" w:color="auto"/>
                    <w:right w:val="none" w:sz="0" w:space="0" w:color="auto"/>
                  </w:divBdr>
                  <w:divsChild>
                    <w:div w:id="755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58772">
          <w:marLeft w:val="0"/>
          <w:marRight w:val="0"/>
          <w:marTop w:val="0"/>
          <w:marBottom w:val="0"/>
          <w:divBdr>
            <w:top w:val="none" w:sz="0" w:space="0" w:color="auto"/>
            <w:left w:val="none" w:sz="0" w:space="0" w:color="auto"/>
            <w:bottom w:val="none" w:sz="0" w:space="0" w:color="auto"/>
            <w:right w:val="none" w:sz="0" w:space="0" w:color="auto"/>
          </w:divBdr>
          <w:divsChild>
            <w:div w:id="1807166182">
              <w:marLeft w:val="0"/>
              <w:marRight w:val="0"/>
              <w:marTop w:val="0"/>
              <w:marBottom w:val="0"/>
              <w:divBdr>
                <w:top w:val="none" w:sz="0" w:space="0" w:color="auto"/>
                <w:left w:val="none" w:sz="0" w:space="0" w:color="auto"/>
                <w:bottom w:val="none" w:sz="0" w:space="0" w:color="auto"/>
                <w:right w:val="none" w:sz="0" w:space="0" w:color="auto"/>
              </w:divBdr>
              <w:divsChild>
                <w:div w:id="1348100743">
                  <w:marLeft w:val="150"/>
                  <w:marRight w:val="150"/>
                  <w:marTop w:val="150"/>
                  <w:marBottom w:val="150"/>
                  <w:divBdr>
                    <w:top w:val="none" w:sz="0" w:space="0" w:color="auto"/>
                    <w:left w:val="none" w:sz="0" w:space="0" w:color="auto"/>
                    <w:bottom w:val="none" w:sz="0" w:space="0" w:color="auto"/>
                    <w:right w:val="none" w:sz="0" w:space="0" w:color="auto"/>
                  </w:divBdr>
                  <w:divsChild>
                    <w:div w:id="1821341476">
                      <w:marLeft w:val="0"/>
                      <w:marRight w:val="0"/>
                      <w:marTop w:val="0"/>
                      <w:marBottom w:val="0"/>
                      <w:divBdr>
                        <w:top w:val="none" w:sz="0" w:space="0" w:color="auto"/>
                        <w:left w:val="none" w:sz="0" w:space="0" w:color="auto"/>
                        <w:bottom w:val="none" w:sz="0" w:space="0" w:color="auto"/>
                        <w:right w:val="none" w:sz="0" w:space="0" w:color="auto"/>
                      </w:divBdr>
                      <w:divsChild>
                        <w:div w:id="1273904996">
                          <w:marLeft w:val="0"/>
                          <w:marRight w:val="0"/>
                          <w:marTop w:val="0"/>
                          <w:marBottom w:val="0"/>
                          <w:divBdr>
                            <w:top w:val="none" w:sz="0" w:space="0" w:color="auto"/>
                            <w:left w:val="none" w:sz="0" w:space="0" w:color="auto"/>
                            <w:bottom w:val="none" w:sz="0" w:space="0" w:color="auto"/>
                            <w:right w:val="none" w:sz="0" w:space="0" w:color="auto"/>
                          </w:divBdr>
                          <w:divsChild>
                            <w:div w:id="1241062637">
                              <w:marLeft w:val="0"/>
                              <w:marRight w:val="0"/>
                              <w:marTop w:val="0"/>
                              <w:marBottom w:val="0"/>
                              <w:divBdr>
                                <w:top w:val="none" w:sz="0" w:space="0" w:color="auto"/>
                                <w:left w:val="none" w:sz="0" w:space="0" w:color="auto"/>
                                <w:bottom w:val="none" w:sz="0" w:space="0" w:color="auto"/>
                                <w:right w:val="none" w:sz="0" w:space="0" w:color="auto"/>
                              </w:divBdr>
                              <w:divsChild>
                                <w:div w:id="805588749">
                                  <w:marLeft w:val="0"/>
                                  <w:marRight w:val="0"/>
                                  <w:marTop w:val="0"/>
                                  <w:marBottom w:val="0"/>
                                  <w:divBdr>
                                    <w:top w:val="none" w:sz="0" w:space="0" w:color="auto"/>
                                    <w:left w:val="none" w:sz="0" w:space="0" w:color="auto"/>
                                    <w:bottom w:val="none" w:sz="0" w:space="0" w:color="auto"/>
                                    <w:right w:val="none" w:sz="0" w:space="0" w:color="auto"/>
                                  </w:divBdr>
                                  <w:divsChild>
                                    <w:div w:id="2082825501">
                                      <w:marLeft w:val="0"/>
                                      <w:marRight w:val="0"/>
                                      <w:marTop w:val="0"/>
                                      <w:marBottom w:val="0"/>
                                      <w:divBdr>
                                        <w:top w:val="none" w:sz="0" w:space="0" w:color="auto"/>
                                        <w:left w:val="none" w:sz="0" w:space="0" w:color="auto"/>
                                        <w:bottom w:val="none" w:sz="0" w:space="0" w:color="auto"/>
                                        <w:right w:val="none" w:sz="0" w:space="0" w:color="auto"/>
                                      </w:divBdr>
                                    </w:div>
                                    <w:div w:id="698509068">
                                      <w:marLeft w:val="0"/>
                                      <w:marRight w:val="0"/>
                                      <w:marTop w:val="0"/>
                                      <w:marBottom w:val="0"/>
                                      <w:divBdr>
                                        <w:top w:val="none" w:sz="0" w:space="0" w:color="auto"/>
                                        <w:left w:val="none" w:sz="0" w:space="0" w:color="auto"/>
                                        <w:bottom w:val="none" w:sz="0" w:space="0" w:color="auto"/>
                                        <w:right w:val="none" w:sz="0" w:space="0" w:color="auto"/>
                                      </w:divBdr>
                                    </w:div>
                                    <w:div w:id="1820611253">
                                      <w:marLeft w:val="0"/>
                                      <w:marRight w:val="0"/>
                                      <w:marTop w:val="0"/>
                                      <w:marBottom w:val="0"/>
                                      <w:divBdr>
                                        <w:top w:val="none" w:sz="0" w:space="0" w:color="auto"/>
                                        <w:left w:val="none" w:sz="0" w:space="0" w:color="auto"/>
                                        <w:bottom w:val="none" w:sz="0" w:space="0" w:color="auto"/>
                                        <w:right w:val="none" w:sz="0" w:space="0" w:color="auto"/>
                                      </w:divBdr>
                                    </w:div>
                                    <w:div w:id="2041396906">
                                      <w:marLeft w:val="0"/>
                                      <w:marRight w:val="0"/>
                                      <w:marTop w:val="0"/>
                                      <w:marBottom w:val="0"/>
                                      <w:divBdr>
                                        <w:top w:val="none" w:sz="0" w:space="0" w:color="auto"/>
                                        <w:left w:val="none" w:sz="0" w:space="0" w:color="auto"/>
                                        <w:bottom w:val="none" w:sz="0" w:space="0" w:color="auto"/>
                                        <w:right w:val="none" w:sz="0" w:space="0" w:color="auto"/>
                                      </w:divBdr>
                                    </w:div>
                                    <w:div w:id="1090079457">
                                      <w:marLeft w:val="0"/>
                                      <w:marRight w:val="0"/>
                                      <w:marTop w:val="0"/>
                                      <w:marBottom w:val="0"/>
                                      <w:divBdr>
                                        <w:top w:val="none" w:sz="0" w:space="0" w:color="auto"/>
                                        <w:left w:val="none" w:sz="0" w:space="0" w:color="auto"/>
                                        <w:bottom w:val="none" w:sz="0" w:space="0" w:color="auto"/>
                                        <w:right w:val="none" w:sz="0" w:space="0" w:color="auto"/>
                                      </w:divBdr>
                                      <w:divsChild>
                                        <w:div w:id="9857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088789">
          <w:marLeft w:val="0"/>
          <w:marRight w:val="0"/>
          <w:marTop w:val="0"/>
          <w:marBottom w:val="0"/>
          <w:divBdr>
            <w:top w:val="none" w:sz="0" w:space="0" w:color="auto"/>
            <w:left w:val="none" w:sz="0" w:space="0" w:color="auto"/>
            <w:bottom w:val="none" w:sz="0" w:space="0" w:color="auto"/>
            <w:right w:val="none" w:sz="0" w:space="0" w:color="auto"/>
          </w:divBdr>
          <w:divsChild>
            <w:div w:id="1338850839">
              <w:marLeft w:val="0"/>
              <w:marRight w:val="0"/>
              <w:marTop w:val="0"/>
              <w:marBottom w:val="0"/>
              <w:divBdr>
                <w:top w:val="none" w:sz="0" w:space="0" w:color="auto"/>
                <w:left w:val="none" w:sz="0" w:space="0" w:color="auto"/>
                <w:bottom w:val="none" w:sz="0" w:space="0" w:color="auto"/>
                <w:right w:val="none" w:sz="0" w:space="0" w:color="auto"/>
              </w:divBdr>
              <w:divsChild>
                <w:div w:id="1796412823">
                  <w:marLeft w:val="150"/>
                  <w:marRight w:val="150"/>
                  <w:marTop w:val="150"/>
                  <w:marBottom w:val="150"/>
                  <w:divBdr>
                    <w:top w:val="none" w:sz="0" w:space="0" w:color="auto"/>
                    <w:left w:val="none" w:sz="0" w:space="0" w:color="auto"/>
                    <w:bottom w:val="none" w:sz="0" w:space="0" w:color="auto"/>
                    <w:right w:val="none" w:sz="0" w:space="0" w:color="auto"/>
                  </w:divBdr>
                  <w:divsChild>
                    <w:div w:id="8465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8286">
          <w:marLeft w:val="0"/>
          <w:marRight w:val="0"/>
          <w:marTop w:val="0"/>
          <w:marBottom w:val="0"/>
          <w:divBdr>
            <w:top w:val="none" w:sz="0" w:space="0" w:color="auto"/>
            <w:left w:val="none" w:sz="0" w:space="0" w:color="auto"/>
            <w:bottom w:val="none" w:sz="0" w:space="0" w:color="auto"/>
            <w:right w:val="none" w:sz="0" w:space="0" w:color="auto"/>
          </w:divBdr>
          <w:divsChild>
            <w:div w:id="848643136">
              <w:marLeft w:val="0"/>
              <w:marRight w:val="0"/>
              <w:marTop w:val="0"/>
              <w:marBottom w:val="0"/>
              <w:divBdr>
                <w:top w:val="none" w:sz="0" w:space="0" w:color="auto"/>
                <w:left w:val="none" w:sz="0" w:space="0" w:color="auto"/>
                <w:bottom w:val="none" w:sz="0" w:space="0" w:color="auto"/>
                <w:right w:val="none" w:sz="0" w:space="0" w:color="auto"/>
              </w:divBdr>
              <w:divsChild>
                <w:div w:id="1626042053">
                  <w:marLeft w:val="150"/>
                  <w:marRight w:val="150"/>
                  <w:marTop w:val="150"/>
                  <w:marBottom w:val="150"/>
                  <w:divBdr>
                    <w:top w:val="none" w:sz="0" w:space="0" w:color="auto"/>
                    <w:left w:val="none" w:sz="0" w:space="0" w:color="auto"/>
                    <w:bottom w:val="none" w:sz="0" w:space="0" w:color="auto"/>
                    <w:right w:val="none" w:sz="0" w:space="0" w:color="auto"/>
                  </w:divBdr>
                  <w:divsChild>
                    <w:div w:id="1837039852">
                      <w:marLeft w:val="0"/>
                      <w:marRight w:val="0"/>
                      <w:marTop w:val="0"/>
                      <w:marBottom w:val="0"/>
                      <w:divBdr>
                        <w:top w:val="none" w:sz="0" w:space="0" w:color="auto"/>
                        <w:left w:val="none" w:sz="0" w:space="0" w:color="auto"/>
                        <w:bottom w:val="none" w:sz="0" w:space="0" w:color="auto"/>
                        <w:right w:val="none" w:sz="0" w:space="0" w:color="auto"/>
                      </w:divBdr>
                      <w:divsChild>
                        <w:div w:id="1536623367">
                          <w:marLeft w:val="0"/>
                          <w:marRight w:val="0"/>
                          <w:marTop w:val="0"/>
                          <w:marBottom w:val="0"/>
                          <w:divBdr>
                            <w:top w:val="none" w:sz="0" w:space="0" w:color="auto"/>
                            <w:left w:val="none" w:sz="0" w:space="0" w:color="auto"/>
                            <w:bottom w:val="none" w:sz="0" w:space="0" w:color="auto"/>
                            <w:right w:val="none" w:sz="0" w:space="0" w:color="auto"/>
                          </w:divBdr>
                          <w:divsChild>
                            <w:div w:id="774325493">
                              <w:marLeft w:val="150"/>
                              <w:marRight w:val="150"/>
                              <w:marTop w:val="15"/>
                              <w:marBottom w:val="150"/>
                              <w:divBdr>
                                <w:top w:val="none" w:sz="0" w:space="0" w:color="auto"/>
                                <w:left w:val="none" w:sz="0" w:space="0" w:color="auto"/>
                                <w:bottom w:val="none" w:sz="0" w:space="0" w:color="auto"/>
                                <w:right w:val="none" w:sz="0" w:space="0" w:color="auto"/>
                              </w:divBdr>
                              <w:divsChild>
                                <w:div w:id="309940794">
                                  <w:marLeft w:val="0"/>
                                  <w:marRight w:val="0"/>
                                  <w:marTop w:val="0"/>
                                  <w:marBottom w:val="0"/>
                                  <w:divBdr>
                                    <w:top w:val="none" w:sz="0" w:space="0" w:color="auto"/>
                                    <w:left w:val="none" w:sz="0" w:space="0" w:color="auto"/>
                                    <w:bottom w:val="none" w:sz="0" w:space="0" w:color="auto"/>
                                    <w:right w:val="none" w:sz="0" w:space="0" w:color="auto"/>
                                  </w:divBdr>
                                  <w:divsChild>
                                    <w:div w:id="1083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2456">
                              <w:marLeft w:val="135"/>
                              <w:marRight w:val="135"/>
                              <w:marTop w:val="0"/>
                              <w:marBottom w:val="135"/>
                              <w:divBdr>
                                <w:top w:val="none" w:sz="0" w:space="0" w:color="auto"/>
                                <w:left w:val="none" w:sz="0" w:space="0" w:color="auto"/>
                                <w:bottom w:val="none" w:sz="0" w:space="0" w:color="auto"/>
                                <w:right w:val="none" w:sz="0" w:space="0" w:color="auto"/>
                              </w:divBdr>
                              <w:divsChild>
                                <w:div w:id="735129550">
                                  <w:marLeft w:val="0"/>
                                  <w:marRight w:val="0"/>
                                  <w:marTop w:val="0"/>
                                  <w:marBottom w:val="0"/>
                                  <w:divBdr>
                                    <w:top w:val="none" w:sz="0" w:space="0" w:color="auto"/>
                                    <w:left w:val="none" w:sz="0" w:space="0" w:color="auto"/>
                                    <w:bottom w:val="none" w:sz="0" w:space="0" w:color="auto"/>
                                    <w:right w:val="none" w:sz="0" w:space="0" w:color="auto"/>
                                  </w:divBdr>
                                  <w:divsChild>
                                    <w:div w:id="47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77877">
                          <w:marLeft w:val="0"/>
                          <w:marRight w:val="0"/>
                          <w:marTop w:val="0"/>
                          <w:marBottom w:val="0"/>
                          <w:divBdr>
                            <w:top w:val="none" w:sz="0" w:space="0" w:color="auto"/>
                            <w:left w:val="none" w:sz="0" w:space="0" w:color="auto"/>
                            <w:bottom w:val="none" w:sz="0" w:space="0" w:color="auto"/>
                            <w:right w:val="none" w:sz="0" w:space="0" w:color="auto"/>
                          </w:divBdr>
                          <w:divsChild>
                            <w:div w:id="1682005096">
                              <w:marLeft w:val="0"/>
                              <w:marRight w:val="0"/>
                              <w:marTop w:val="0"/>
                              <w:marBottom w:val="0"/>
                              <w:divBdr>
                                <w:top w:val="none" w:sz="0" w:space="0" w:color="auto"/>
                                <w:left w:val="none" w:sz="0" w:space="0" w:color="auto"/>
                                <w:bottom w:val="none" w:sz="0" w:space="0" w:color="auto"/>
                                <w:right w:val="none" w:sz="0" w:space="0" w:color="auto"/>
                              </w:divBdr>
                              <w:divsChild>
                                <w:div w:id="1535381601">
                                  <w:marLeft w:val="0"/>
                                  <w:marRight w:val="0"/>
                                  <w:marTop w:val="0"/>
                                  <w:marBottom w:val="0"/>
                                  <w:divBdr>
                                    <w:top w:val="none" w:sz="0" w:space="0" w:color="auto"/>
                                    <w:left w:val="none" w:sz="0" w:space="0" w:color="auto"/>
                                    <w:bottom w:val="none" w:sz="0" w:space="0" w:color="auto"/>
                                    <w:right w:val="none" w:sz="0" w:space="0" w:color="auto"/>
                                  </w:divBdr>
                                  <w:divsChild>
                                    <w:div w:id="6440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57239">
          <w:marLeft w:val="0"/>
          <w:marRight w:val="0"/>
          <w:marTop w:val="0"/>
          <w:marBottom w:val="0"/>
          <w:divBdr>
            <w:top w:val="none" w:sz="0" w:space="0" w:color="auto"/>
            <w:left w:val="none" w:sz="0" w:space="0" w:color="auto"/>
            <w:bottom w:val="none" w:sz="0" w:space="0" w:color="auto"/>
            <w:right w:val="none" w:sz="0" w:space="0" w:color="auto"/>
          </w:divBdr>
          <w:divsChild>
            <w:div w:id="667290359">
              <w:marLeft w:val="0"/>
              <w:marRight w:val="0"/>
              <w:marTop w:val="0"/>
              <w:marBottom w:val="0"/>
              <w:divBdr>
                <w:top w:val="none" w:sz="0" w:space="0" w:color="auto"/>
                <w:left w:val="none" w:sz="0" w:space="0" w:color="auto"/>
                <w:bottom w:val="none" w:sz="0" w:space="0" w:color="auto"/>
                <w:right w:val="none" w:sz="0" w:space="0" w:color="auto"/>
              </w:divBdr>
              <w:divsChild>
                <w:div w:id="949506198">
                  <w:marLeft w:val="150"/>
                  <w:marRight w:val="150"/>
                  <w:marTop w:val="150"/>
                  <w:marBottom w:val="150"/>
                  <w:divBdr>
                    <w:top w:val="none" w:sz="0" w:space="0" w:color="auto"/>
                    <w:left w:val="none" w:sz="0" w:space="0" w:color="auto"/>
                    <w:bottom w:val="none" w:sz="0" w:space="0" w:color="auto"/>
                    <w:right w:val="none" w:sz="0" w:space="0" w:color="auto"/>
                  </w:divBdr>
                  <w:divsChild>
                    <w:div w:id="1675955409">
                      <w:marLeft w:val="0"/>
                      <w:marRight w:val="0"/>
                      <w:marTop w:val="0"/>
                      <w:marBottom w:val="0"/>
                      <w:divBdr>
                        <w:top w:val="none" w:sz="0" w:space="0" w:color="auto"/>
                        <w:left w:val="none" w:sz="0" w:space="0" w:color="auto"/>
                        <w:bottom w:val="none" w:sz="0" w:space="0" w:color="auto"/>
                        <w:right w:val="none" w:sz="0" w:space="0" w:color="auto"/>
                      </w:divBdr>
                      <w:divsChild>
                        <w:div w:id="223611657">
                          <w:marLeft w:val="0"/>
                          <w:marRight w:val="0"/>
                          <w:marTop w:val="0"/>
                          <w:marBottom w:val="0"/>
                          <w:divBdr>
                            <w:top w:val="none" w:sz="0" w:space="0" w:color="auto"/>
                            <w:left w:val="none" w:sz="0" w:space="0" w:color="auto"/>
                            <w:bottom w:val="none" w:sz="0" w:space="0" w:color="auto"/>
                            <w:right w:val="none" w:sz="0" w:space="0" w:color="auto"/>
                          </w:divBdr>
                          <w:divsChild>
                            <w:div w:id="1211189957">
                              <w:marLeft w:val="0"/>
                              <w:marRight w:val="0"/>
                              <w:marTop w:val="0"/>
                              <w:marBottom w:val="0"/>
                              <w:divBdr>
                                <w:top w:val="none" w:sz="0" w:space="0" w:color="auto"/>
                                <w:left w:val="none" w:sz="0" w:space="0" w:color="auto"/>
                                <w:bottom w:val="none" w:sz="0" w:space="0" w:color="auto"/>
                                <w:right w:val="none" w:sz="0" w:space="0" w:color="auto"/>
                              </w:divBdr>
                              <w:divsChild>
                                <w:div w:id="2104912588">
                                  <w:marLeft w:val="0"/>
                                  <w:marRight w:val="0"/>
                                  <w:marTop w:val="0"/>
                                  <w:marBottom w:val="0"/>
                                  <w:divBdr>
                                    <w:top w:val="none" w:sz="0" w:space="0" w:color="auto"/>
                                    <w:left w:val="none" w:sz="0" w:space="0" w:color="auto"/>
                                    <w:bottom w:val="none" w:sz="0" w:space="0" w:color="auto"/>
                                    <w:right w:val="none" w:sz="0" w:space="0" w:color="auto"/>
                                  </w:divBdr>
                                  <w:divsChild>
                                    <w:div w:id="1868058368">
                                      <w:marLeft w:val="0"/>
                                      <w:marRight w:val="0"/>
                                      <w:marTop w:val="0"/>
                                      <w:marBottom w:val="0"/>
                                      <w:divBdr>
                                        <w:top w:val="none" w:sz="0" w:space="0" w:color="auto"/>
                                        <w:left w:val="none" w:sz="0" w:space="0" w:color="auto"/>
                                        <w:bottom w:val="none" w:sz="0" w:space="0" w:color="auto"/>
                                        <w:right w:val="none" w:sz="0" w:space="0" w:color="auto"/>
                                      </w:divBdr>
                                    </w:div>
                                    <w:div w:id="1272858670">
                                      <w:marLeft w:val="0"/>
                                      <w:marRight w:val="0"/>
                                      <w:marTop w:val="0"/>
                                      <w:marBottom w:val="0"/>
                                      <w:divBdr>
                                        <w:top w:val="none" w:sz="0" w:space="0" w:color="auto"/>
                                        <w:left w:val="none" w:sz="0" w:space="0" w:color="auto"/>
                                        <w:bottom w:val="none" w:sz="0" w:space="0" w:color="auto"/>
                                        <w:right w:val="none" w:sz="0" w:space="0" w:color="auto"/>
                                      </w:divBdr>
                                    </w:div>
                                    <w:div w:id="717247257">
                                      <w:marLeft w:val="0"/>
                                      <w:marRight w:val="0"/>
                                      <w:marTop w:val="0"/>
                                      <w:marBottom w:val="0"/>
                                      <w:divBdr>
                                        <w:top w:val="none" w:sz="0" w:space="0" w:color="auto"/>
                                        <w:left w:val="none" w:sz="0" w:space="0" w:color="auto"/>
                                        <w:bottom w:val="none" w:sz="0" w:space="0" w:color="auto"/>
                                        <w:right w:val="none" w:sz="0" w:space="0" w:color="auto"/>
                                      </w:divBdr>
                                    </w:div>
                                    <w:div w:id="214319119">
                                      <w:marLeft w:val="0"/>
                                      <w:marRight w:val="0"/>
                                      <w:marTop w:val="0"/>
                                      <w:marBottom w:val="0"/>
                                      <w:divBdr>
                                        <w:top w:val="none" w:sz="0" w:space="0" w:color="auto"/>
                                        <w:left w:val="none" w:sz="0" w:space="0" w:color="auto"/>
                                        <w:bottom w:val="none" w:sz="0" w:space="0" w:color="auto"/>
                                        <w:right w:val="none" w:sz="0" w:space="0" w:color="auto"/>
                                      </w:divBdr>
                                    </w:div>
                                    <w:div w:id="1869637516">
                                      <w:marLeft w:val="0"/>
                                      <w:marRight w:val="0"/>
                                      <w:marTop w:val="0"/>
                                      <w:marBottom w:val="0"/>
                                      <w:divBdr>
                                        <w:top w:val="none" w:sz="0" w:space="0" w:color="auto"/>
                                        <w:left w:val="none" w:sz="0" w:space="0" w:color="auto"/>
                                        <w:bottom w:val="none" w:sz="0" w:space="0" w:color="auto"/>
                                        <w:right w:val="none" w:sz="0" w:space="0" w:color="auto"/>
                                      </w:divBdr>
                                      <w:divsChild>
                                        <w:div w:id="697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13748">
          <w:marLeft w:val="0"/>
          <w:marRight w:val="0"/>
          <w:marTop w:val="0"/>
          <w:marBottom w:val="0"/>
          <w:divBdr>
            <w:top w:val="none" w:sz="0" w:space="0" w:color="auto"/>
            <w:left w:val="none" w:sz="0" w:space="0" w:color="auto"/>
            <w:bottom w:val="none" w:sz="0" w:space="0" w:color="auto"/>
            <w:right w:val="none" w:sz="0" w:space="0" w:color="auto"/>
          </w:divBdr>
          <w:divsChild>
            <w:div w:id="1892498940">
              <w:marLeft w:val="0"/>
              <w:marRight w:val="0"/>
              <w:marTop w:val="0"/>
              <w:marBottom w:val="0"/>
              <w:divBdr>
                <w:top w:val="none" w:sz="0" w:space="0" w:color="auto"/>
                <w:left w:val="none" w:sz="0" w:space="0" w:color="auto"/>
                <w:bottom w:val="none" w:sz="0" w:space="0" w:color="auto"/>
                <w:right w:val="none" w:sz="0" w:space="0" w:color="auto"/>
              </w:divBdr>
              <w:divsChild>
                <w:div w:id="959215964">
                  <w:marLeft w:val="150"/>
                  <w:marRight w:val="150"/>
                  <w:marTop w:val="150"/>
                  <w:marBottom w:val="150"/>
                  <w:divBdr>
                    <w:top w:val="none" w:sz="0" w:space="0" w:color="auto"/>
                    <w:left w:val="none" w:sz="0" w:space="0" w:color="auto"/>
                    <w:bottom w:val="none" w:sz="0" w:space="0" w:color="auto"/>
                    <w:right w:val="none" w:sz="0" w:space="0" w:color="auto"/>
                  </w:divBdr>
                  <w:divsChild>
                    <w:div w:id="16933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29383">
          <w:marLeft w:val="0"/>
          <w:marRight w:val="0"/>
          <w:marTop w:val="0"/>
          <w:marBottom w:val="0"/>
          <w:divBdr>
            <w:top w:val="none" w:sz="0" w:space="0" w:color="auto"/>
            <w:left w:val="none" w:sz="0" w:space="0" w:color="auto"/>
            <w:bottom w:val="none" w:sz="0" w:space="0" w:color="auto"/>
            <w:right w:val="none" w:sz="0" w:space="0" w:color="auto"/>
          </w:divBdr>
          <w:divsChild>
            <w:div w:id="118189115">
              <w:marLeft w:val="0"/>
              <w:marRight w:val="0"/>
              <w:marTop w:val="0"/>
              <w:marBottom w:val="0"/>
              <w:divBdr>
                <w:top w:val="none" w:sz="0" w:space="0" w:color="auto"/>
                <w:left w:val="none" w:sz="0" w:space="0" w:color="auto"/>
                <w:bottom w:val="none" w:sz="0" w:space="0" w:color="auto"/>
                <w:right w:val="none" w:sz="0" w:space="0" w:color="auto"/>
              </w:divBdr>
            </w:div>
          </w:divsChild>
        </w:div>
        <w:div w:id="1700740677">
          <w:marLeft w:val="0"/>
          <w:marRight w:val="0"/>
          <w:marTop w:val="0"/>
          <w:marBottom w:val="0"/>
          <w:divBdr>
            <w:top w:val="none" w:sz="0" w:space="0" w:color="auto"/>
            <w:left w:val="none" w:sz="0" w:space="0" w:color="auto"/>
            <w:bottom w:val="none" w:sz="0" w:space="0" w:color="auto"/>
            <w:right w:val="none" w:sz="0" w:space="0" w:color="auto"/>
          </w:divBdr>
          <w:divsChild>
            <w:div w:id="1748649077">
              <w:marLeft w:val="0"/>
              <w:marRight w:val="0"/>
              <w:marTop w:val="0"/>
              <w:marBottom w:val="0"/>
              <w:divBdr>
                <w:top w:val="none" w:sz="0" w:space="0" w:color="auto"/>
                <w:left w:val="none" w:sz="0" w:space="0" w:color="auto"/>
                <w:bottom w:val="none" w:sz="0" w:space="0" w:color="auto"/>
                <w:right w:val="none" w:sz="0" w:space="0" w:color="auto"/>
              </w:divBdr>
              <w:divsChild>
                <w:div w:id="1146819898">
                  <w:marLeft w:val="150"/>
                  <w:marRight w:val="150"/>
                  <w:marTop w:val="150"/>
                  <w:marBottom w:val="150"/>
                  <w:divBdr>
                    <w:top w:val="none" w:sz="0" w:space="0" w:color="auto"/>
                    <w:left w:val="none" w:sz="0" w:space="0" w:color="auto"/>
                    <w:bottom w:val="none" w:sz="0" w:space="0" w:color="auto"/>
                    <w:right w:val="none" w:sz="0" w:space="0" w:color="auto"/>
                  </w:divBdr>
                  <w:divsChild>
                    <w:div w:id="1893081856">
                      <w:marLeft w:val="0"/>
                      <w:marRight w:val="0"/>
                      <w:marTop w:val="0"/>
                      <w:marBottom w:val="0"/>
                      <w:divBdr>
                        <w:top w:val="none" w:sz="0" w:space="0" w:color="auto"/>
                        <w:left w:val="none" w:sz="0" w:space="0" w:color="auto"/>
                        <w:bottom w:val="none" w:sz="0" w:space="0" w:color="auto"/>
                        <w:right w:val="none" w:sz="0" w:space="0" w:color="auto"/>
                      </w:divBdr>
                      <w:divsChild>
                        <w:div w:id="495077874">
                          <w:marLeft w:val="0"/>
                          <w:marRight w:val="0"/>
                          <w:marTop w:val="0"/>
                          <w:marBottom w:val="0"/>
                          <w:divBdr>
                            <w:top w:val="none" w:sz="0" w:space="0" w:color="auto"/>
                            <w:left w:val="none" w:sz="0" w:space="0" w:color="auto"/>
                            <w:bottom w:val="none" w:sz="0" w:space="0" w:color="auto"/>
                            <w:right w:val="none" w:sz="0" w:space="0" w:color="auto"/>
                          </w:divBdr>
                          <w:divsChild>
                            <w:div w:id="442772676">
                              <w:marLeft w:val="150"/>
                              <w:marRight w:val="150"/>
                              <w:marTop w:val="15"/>
                              <w:marBottom w:val="150"/>
                              <w:divBdr>
                                <w:top w:val="none" w:sz="0" w:space="0" w:color="auto"/>
                                <w:left w:val="none" w:sz="0" w:space="0" w:color="auto"/>
                                <w:bottom w:val="none" w:sz="0" w:space="0" w:color="auto"/>
                                <w:right w:val="none" w:sz="0" w:space="0" w:color="auto"/>
                              </w:divBdr>
                              <w:divsChild>
                                <w:div w:id="2078627076">
                                  <w:marLeft w:val="0"/>
                                  <w:marRight w:val="0"/>
                                  <w:marTop w:val="0"/>
                                  <w:marBottom w:val="0"/>
                                  <w:divBdr>
                                    <w:top w:val="none" w:sz="0" w:space="0" w:color="auto"/>
                                    <w:left w:val="none" w:sz="0" w:space="0" w:color="auto"/>
                                    <w:bottom w:val="none" w:sz="0" w:space="0" w:color="auto"/>
                                    <w:right w:val="none" w:sz="0" w:space="0" w:color="auto"/>
                                  </w:divBdr>
                                  <w:divsChild>
                                    <w:div w:id="10090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192">
                              <w:marLeft w:val="135"/>
                              <w:marRight w:val="135"/>
                              <w:marTop w:val="0"/>
                              <w:marBottom w:val="135"/>
                              <w:divBdr>
                                <w:top w:val="none" w:sz="0" w:space="0" w:color="auto"/>
                                <w:left w:val="none" w:sz="0" w:space="0" w:color="auto"/>
                                <w:bottom w:val="none" w:sz="0" w:space="0" w:color="auto"/>
                                <w:right w:val="none" w:sz="0" w:space="0" w:color="auto"/>
                              </w:divBdr>
                              <w:divsChild>
                                <w:div w:id="1092893474">
                                  <w:marLeft w:val="0"/>
                                  <w:marRight w:val="0"/>
                                  <w:marTop w:val="0"/>
                                  <w:marBottom w:val="0"/>
                                  <w:divBdr>
                                    <w:top w:val="none" w:sz="0" w:space="0" w:color="auto"/>
                                    <w:left w:val="none" w:sz="0" w:space="0" w:color="auto"/>
                                    <w:bottom w:val="none" w:sz="0" w:space="0" w:color="auto"/>
                                    <w:right w:val="none" w:sz="0" w:space="0" w:color="auto"/>
                                  </w:divBdr>
                                  <w:divsChild>
                                    <w:div w:id="299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1269">
                          <w:marLeft w:val="0"/>
                          <w:marRight w:val="0"/>
                          <w:marTop w:val="0"/>
                          <w:marBottom w:val="0"/>
                          <w:divBdr>
                            <w:top w:val="none" w:sz="0" w:space="0" w:color="auto"/>
                            <w:left w:val="none" w:sz="0" w:space="0" w:color="auto"/>
                            <w:bottom w:val="none" w:sz="0" w:space="0" w:color="auto"/>
                            <w:right w:val="none" w:sz="0" w:space="0" w:color="auto"/>
                          </w:divBdr>
                          <w:divsChild>
                            <w:div w:id="1893693415">
                              <w:marLeft w:val="0"/>
                              <w:marRight w:val="0"/>
                              <w:marTop w:val="0"/>
                              <w:marBottom w:val="0"/>
                              <w:divBdr>
                                <w:top w:val="none" w:sz="0" w:space="0" w:color="auto"/>
                                <w:left w:val="none" w:sz="0" w:space="0" w:color="auto"/>
                                <w:bottom w:val="none" w:sz="0" w:space="0" w:color="auto"/>
                                <w:right w:val="none" w:sz="0" w:space="0" w:color="auto"/>
                              </w:divBdr>
                              <w:divsChild>
                                <w:div w:id="413746364">
                                  <w:marLeft w:val="0"/>
                                  <w:marRight w:val="0"/>
                                  <w:marTop w:val="0"/>
                                  <w:marBottom w:val="0"/>
                                  <w:divBdr>
                                    <w:top w:val="none" w:sz="0" w:space="0" w:color="auto"/>
                                    <w:left w:val="none" w:sz="0" w:space="0" w:color="auto"/>
                                    <w:bottom w:val="none" w:sz="0" w:space="0" w:color="auto"/>
                                    <w:right w:val="none" w:sz="0" w:space="0" w:color="auto"/>
                                  </w:divBdr>
                                  <w:divsChild>
                                    <w:div w:id="17100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763314">
          <w:marLeft w:val="0"/>
          <w:marRight w:val="0"/>
          <w:marTop w:val="0"/>
          <w:marBottom w:val="0"/>
          <w:divBdr>
            <w:top w:val="none" w:sz="0" w:space="0" w:color="auto"/>
            <w:left w:val="none" w:sz="0" w:space="0" w:color="auto"/>
            <w:bottom w:val="none" w:sz="0" w:space="0" w:color="auto"/>
            <w:right w:val="none" w:sz="0" w:space="0" w:color="auto"/>
          </w:divBdr>
          <w:divsChild>
            <w:div w:id="1719163038">
              <w:marLeft w:val="0"/>
              <w:marRight w:val="0"/>
              <w:marTop w:val="0"/>
              <w:marBottom w:val="0"/>
              <w:divBdr>
                <w:top w:val="none" w:sz="0" w:space="0" w:color="auto"/>
                <w:left w:val="none" w:sz="0" w:space="0" w:color="auto"/>
                <w:bottom w:val="none" w:sz="0" w:space="0" w:color="auto"/>
                <w:right w:val="none" w:sz="0" w:space="0" w:color="auto"/>
              </w:divBdr>
              <w:divsChild>
                <w:div w:id="814251593">
                  <w:marLeft w:val="150"/>
                  <w:marRight w:val="150"/>
                  <w:marTop w:val="150"/>
                  <w:marBottom w:val="150"/>
                  <w:divBdr>
                    <w:top w:val="none" w:sz="0" w:space="0" w:color="auto"/>
                    <w:left w:val="none" w:sz="0" w:space="0" w:color="auto"/>
                    <w:bottom w:val="none" w:sz="0" w:space="0" w:color="auto"/>
                    <w:right w:val="none" w:sz="0" w:space="0" w:color="auto"/>
                  </w:divBdr>
                  <w:divsChild>
                    <w:div w:id="936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1938">
          <w:marLeft w:val="0"/>
          <w:marRight w:val="0"/>
          <w:marTop w:val="0"/>
          <w:marBottom w:val="0"/>
          <w:divBdr>
            <w:top w:val="none" w:sz="0" w:space="0" w:color="auto"/>
            <w:left w:val="none" w:sz="0" w:space="0" w:color="auto"/>
            <w:bottom w:val="none" w:sz="0" w:space="0" w:color="auto"/>
            <w:right w:val="none" w:sz="0" w:space="0" w:color="auto"/>
          </w:divBdr>
          <w:divsChild>
            <w:div w:id="259528894">
              <w:marLeft w:val="0"/>
              <w:marRight w:val="0"/>
              <w:marTop w:val="0"/>
              <w:marBottom w:val="0"/>
              <w:divBdr>
                <w:top w:val="none" w:sz="0" w:space="0" w:color="auto"/>
                <w:left w:val="none" w:sz="0" w:space="0" w:color="auto"/>
                <w:bottom w:val="none" w:sz="0" w:space="0" w:color="auto"/>
                <w:right w:val="none" w:sz="0" w:space="0" w:color="auto"/>
              </w:divBdr>
            </w:div>
          </w:divsChild>
        </w:div>
        <w:div w:id="530339816">
          <w:marLeft w:val="0"/>
          <w:marRight w:val="0"/>
          <w:marTop w:val="0"/>
          <w:marBottom w:val="0"/>
          <w:divBdr>
            <w:top w:val="none" w:sz="0" w:space="0" w:color="auto"/>
            <w:left w:val="none" w:sz="0" w:space="0" w:color="auto"/>
            <w:bottom w:val="none" w:sz="0" w:space="0" w:color="auto"/>
            <w:right w:val="none" w:sz="0" w:space="0" w:color="auto"/>
          </w:divBdr>
          <w:divsChild>
            <w:div w:id="1207567755">
              <w:marLeft w:val="0"/>
              <w:marRight w:val="0"/>
              <w:marTop w:val="0"/>
              <w:marBottom w:val="0"/>
              <w:divBdr>
                <w:top w:val="none" w:sz="0" w:space="0" w:color="auto"/>
                <w:left w:val="none" w:sz="0" w:space="0" w:color="auto"/>
                <w:bottom w:val="none" w:sz="0" w:space="0" w:color="auto"/>
                <w:right w:val="none" w:sz="0" w:space="0" w:color="auto"/>
              </w:divBdr>
              <w:divsChild>
                <w:div w:id="2068917560">
                  <w:marLeft w:val="150"/>
                  <w:marRight w:val="150"/>
                  <w:marTop w:val="150"/>
                  <w:marBottom w:val="150"/>
                  <w:divBdr>
                    <w:top w:val="none" w:sz="0" w:space="0" w:color="auto"/>
                    <w:left w:val="none" w:sz="0" w:space="0" w:color="auto"/>
                    <w:bottom w:val="none" w:sz="0" w:space="0" w:color="auto"/>
                    <w:right w:val="none" w:sz="0" w:space="0" w:color="auto"/>
                  </w:divBdr>
                  <w:divsChild>
                    <w:div w:id="11478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7489">
          <w:marLeft w:val="0"/>
          <w:marRight w:val="0"/>
          <w:marTop w:val="0"/>
          <w:marBottom w:val="0"/>
          <w:divBdr>
            <w:top w:val="none" w:sz="0" w:space="0" w:color="auto"/>
            <w:left w:val="none" w:sz="0" w:space="0" w:color="auto"/>
            <w:bottom w:val="none" w:sz="0" w:space="0" w:color="auto"/>
            <w:right w:val="none" w:sz="0" w:space="0" w:color="auto"/>
          </w:divBdr>
          <w:divsChild>
            <w:div w:id="1119377508">
              <w:marLeft w:val="0"/>
              <w:marRight w:val="0"/>
              <w:marTop w:val="0"/>
              <w:marBottom w:val="0"/>
              <w:divBdr>
                <w:top w:val="none" w:sz="0" w:space="0" w:color="auto"/>
                <w:left w:val="none" w:sz="0" w:space="0" w:color="auto"/>
                <w:bottom w:val="none" w:sz="0" w:space="0" w:color="auto"/>
                <w:right w:val="none" w:sz="0" w:space="0" w:color="auto"/>
              </w:divBdr>
              <w:divsChild>
                <w:div w:id="1164399150">
                  <w:marLeft w:val="150"/>
                  <w:marRight w:val="150"/>
                  <w:marTop w:val="150"/>
                  <w:marBottom w:val="150"/>
                  <w:divBdr>
                    <w:top w:val="none" w:sz="0" w:space="0" w:color="auto"/>
                    <w:left w:val="none" w:sz="0" w:space="0" w:color="auto"/>
                    <w:bottom w:val="none" w:sz="0" w:space="0" w:color="auto"/>
                    <w:right w:val="none" w:sz="0" w:space="0" w:color="auto"/>
                  </w:divBdr>
                  <w:divsChild>
                    <w:div w:id="19379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50400">
      <w:bodyDiv w:val="1"/>
      <w:marLeft w:val="0"/>
      <w:marRight w:val="0"/>
      <w:marTop w:val="0"/>
      <w:marBottom w:val="0"/>
      <w:divBdr>
        <w:top w:val="none" w:sz="0" w:space="0" w:color="auto"/>
        <w:left w:val="none" w:sz="0" w:space="0" w:color="auto"/>
        <w:bottom w:val="none" w:sz="0" w:space="0" w:color="auto"/>
        <w:right w:val="none" w:sz="0" w:space="0" w:color="auto"/>
      </w:divBdr>
    </w:div>
    <w:div w:id="337511213">
      <w:bodyDiv w:val="1"/>
      <w:marLeft w:val="0"/>
      <w:marRight w:val="0"/>
      <w:marTop w:val="0"/>
      <w:marBottom w:val="0"/>
      <w:divBdr>
        <w:top w:val="none" w:sz="0" w:space="0" w:color="auto"/>
        <w:left w:val="none" w:sz="0" w:space="0" w:color="auto"/>
        <w:bottom w:val="none" w:sz="0" w:space="0" w:color="auto"/>
        <w:right w:val="none" w:sz="0" w:space="0" w:color="auto"/>
      </w:divBdr>
    </w:div>
    <w:div w:id="353844184">
      <w:bodyDiv w:val="1"/>
      <w:marLeft w:val="0"/>
      <w:marRight w:val="0"/>
      <w:marTop w:val="0"/>
      <w:marBottom w:val="0"/>
      <w:divBdr>
        <w:top w:val="none" w:sz="0" w:space="0" w:color="auto"/>
        <w:left w:val="none" w:sz="0" w:space="0" w:color="auto"/>
        <w:bottom w:val="none" w:sz="0" w:space="0" w:color="auto"/>
        <w:right w:val="none" w:sz="0" w:space="0" w:color="auto"/>
      </w:divBdr>
    </w:div>
    <w:div w:id="777794740">
      <w:bodyDiv w:val="1"/>
      <w:marLeft w:val="0"/>
      <w:marRight w:val="0"/>
      <w:marTop w:val="0"/>
      <w:marBottom w:val="0"/>
      <w:divBdr>
        <w:top w:val="none" w:sz="0" w:space="0" w:color="auto"/>
        <w:left w:val="none" w:sz="0" w:space="0" w:color="auto"/>
        <w:bottom w:val="none" w:sz="0" w:space="0" w:color="auto"/>
        <w:right w:val="none" w:sz="0" w:space="0" w:color="auto"/>
      </w:divBdr>
    </w:div>
    <w:div w:id="876236290">
      <w:bodyDiv w:val="1"/>
      <w:marLeft w:val="0"/>
      <w:marRight w:val="0"/>
      <w:marTop w:val="0"/>
      <w:marBottom w:val="0"/>
      <w:divBdr>
        <w:top w:val="none" w:sz="0" w:space="0" w:color="auto"/>
        <w:left w:val="none" w:sz="0" w:space="0" w:color="auto"/>
        <w:bottom w:val="none" w:sz="0" w:space="0" w:color="auto"/>
        <w:right w:val="none" w:sz="0" w:space="0" w:color="auto"/>
      </w:divBdr>
    </w:div>
    <w:div w:id="1467351913">
      <w:bodyDiv w:val="1"/>
      <w:marLeft w:val="0"/>
      <w:marRight w:val="0"/>
      <w:marTop w:val="0"/>
      <w:marBottom w:val="0"/>
      <w:divBdr>
        <w:top w:val="none" w:sz="0" w:space="0" w:color="auto"/>
        <w:left w:val="none" w:sz="0" w:space="0" w:color="auto"/>
        <w:bottom w:val="none" w:sz="0" w:space="0" w:color="auto"/>
        <w:right w:val="none" w:sz="0" w:space="0" w:color="auto"/>
      </w:divBdr>
    </w:div>
    <w:div w:id="18185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8</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Jeryl Lim</dc:creator>
  <cp:keywords/>
  <dc:description/>
  <cp:lastModifiedBy>Jeryl Lim</cp:lastModifiedBy>
  <cp:revision>25</cp:revision>
  <dcterms:created xsi:type="dcterms:W3CDTF">2022-05-30T08:14:00Z</dcterms:created>
  <dcterms:modified xsi:type="dcterms:W3CDTF">2022-06-20T06:45:00Z</dcterms:modified>
</cp:coreProperties>
</file>