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0F4DF" w14:textId="77777777" w:rsidR="00F2174F" w:rsidRDefault="00F2174F" w:rsidP="00F2174F">
      <w:pPr>
        <w:ind w:left="720" w:hanging="360"/>
      </w:pPr>
    </w:p>
    <w:p w14:paraId="0DBEC470" w14:textId="77777777" w:rsidR="00F2174F" w:rsidRDefault="00F2174F" w:rsidP="00F2174F">
      <w:pPr>
        <w:pStyle w:val="ListParagraph"/>
        <w:numPr>
          <w:ilvl w:val="0"/>
          <w:numId w:val="1"/>
        </w:numPr>
      </w:pPr>
      <w:r>
        <w:t>Proof:</w:t>
      </w:r>
    </w:p>
    <w:p w14:paraId="6A82C3B8" w14:textId="77777777" w:rsidR="00A70E15" w:rsidRDefault="00A70E15" w:rsidP="00A70E15">
      <w:pPr>
        <w:ind w:left="360"/>
      </w:pPr>
    </w:p>
    <w:p w14:paraId="359B4B2D" w14:textId="77777777" w:rsidR="00A70E15" w:rsidRPr="00D52EE3" w:rsidRDefault="00E3760C" w:rsidP="00A70E15">
      <w:pPr>
        <w:rPr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19FD551" w14:textId="77777777" w:rsidR="00A70E15" w:rsidRPr="00D52EE3" w:rsidRDefault="00A70E15" w:rsidP="00A70E15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,β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d>
                </m:e>
              </m:func>
            </m:den>
          </m:f>
        </m:oMath>
      </m:oMathPara>
    </w:p>
    <w:p w14:paraId="0BC74159" w14:textId="77777777" w:rsidR="003F20BC" w:rsidRPr="00D52EE3" w:rsidRDefault="00E3760C" w:rsidP="003F20B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=Pr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,β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*</m:t>
          </m:r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Pr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∴Pr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,β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,β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Pr⁡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den>
          </m:f>
        </m:oMath>
      </m:oMathPara>
    </w:p>
    <w:p w14:paraId="76229A4B" w14:textId="77777777" w:rsidR="003F20BC" w:rsidRPr="00D52EE3" w:rsidRDefault="003F20BC" w:rsidP="003F20BC">
      <w:pPr>
        <w:rPr>
          <w:rFonts w:eastAsiaTheme="minorEastAsia"/>
          <w:sz w:val="18"/>
          <w:szCs w:val="18"/>
        </w:rPr>
      </w:pPr>
    </w:p>
    <w:p w14:paraId="28861A78" w14:textId="77777777" w:rsidR="00D52EE3" w:rsidRPr="00D52EE3" w:rsidRDefault="003F20BC" w:rsidP="00D52EE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Pr⁡</m:t>
          </m:r>
          <m:r>
            <w:rPr>
              <w:rFonts w:ascii="Cambria Math" w:hAnsi="Cambria Math"/>
              <w:sz w:val="18"/>
              <w:szCs w:val="18"/>
            </w:rPr>
            <m:t>(α</m:t>
          </m:r>
          <m:r>
            <w:rPr>
              <w:rFonts w:ascii="Cambria Math" w:hAnsi="Cambria Math"/>
              <w:position w:val="-4"/>
              <w:sz w:val="18"/>
              <w:szCs w:val="18"/>
            </w:rPr>
            <m:t xml:space="preserve">1 </m:t>
          </m:r>
          <m:r>
            <w:rPr>
              <w:rFonts w:ascii="Cambria Math" w:hAnsi="Cambria Math"/>
              <w:sz w:val="18"/>
              <w:szCs w:val="18"/>
            </w:rPr>
            <m:t>| α</m:t>
          </m:r>
          <m:r>
            <w:rPr>
              <w:rFonts w:ascii="Cambria Math" w:hAnsi="Cambria Math"/>
              <w:position w:val="-4"/>
              <w:sz w:val="18"/>
              <w:szCs w:val="18"/>
            </w:rPr>
            <m:t>2</m:t>
          </m:r>
          <m:r>
            <w:rPr>
              <w:rFonts w:ascii="Cambria Math" w:hAnsi="Cambria Math"/>
              <w:sz w:val="18"/>
              <w:szCs w:val="18"/>
            </w:rPr>
            <m:t>,…,α</m:t>
          </m:r>
          <m:r>
            <w:rPr>
              <w:rFonts w:ascii="Cambria Math" w:hAnsi="Cambria Math"/>
              <w:position w:val="-4"/>
              <w:sz w:val="18"/>
              <w:szCs w:val="18"/>
            </w:rPr>
            <m:t>n</m:t>
          </m:r>
          <m:r>
            <w:rPr>
              <w:rFonts w:ascii="Cambria Math" w:hAnsi="Cambria Math"/>
              <w:sz w:val="18"/>
              <w:szCs w:val="18"/>
            </w:rPr>
            <m:t>,β)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Pr⁡</m:t>
          </m:r>
          <m:r>
            <w:rPr>
              <w:rFonts w:ascii="Cambria Math" w:hAnsi="Cambria Math"/>
              <w:sz w:val="18"/>
              <w:szCs w:val="18"/>
            </w:rPr>
            <m:t>(α</m:t>
          </m:r>
          <m:r>
            <w:rPr>
              <w:rFonts w:ascii="Cambria Math" w:hAnsi="Cambria Math"/>
              <w:position w:val="-4"/>
              <w:sz w:val="18"/>
              <w:szCs w:val="18"/>
            </w:rPr>
            <m:t xml:space="preserve">2 </m:t>
          </m:r>
          <m:r>
            <w:rPr>
              <w:rFonts w:ascii="Cambria Math" w:hAnsi="Cambria Math"/>
              <w:sz w:val="18"/>
              <w:szCs w:val="18"/>
            </w:rPr>
            <m:t>| α</m:t>
          </m:r>
          <m:r>
            <w:rPr>
              <w:rFonts w:ascii="Cambria Math" w:hAnsi="Cambria Math"/>
              <w:position w:val="-4"/>
              <w:sz w:val="18"/>
              <w:szCs w:val="18"/>
            </w:rPr>
            <m:t>3</m:t>
          </m:r>
          <m:r>
            <w:rPr>
              <w:rFonts w:ascii="Cambria Math" w:hAnsi="Cambria Math"/>
              <w:sz w:val="18"/>
              <w:szCs w:val="18"/>
            </w:rPr>
            <m:t>,…,α</m:t>
          </m:r>
          <m:r>
            <w:rPr>
              <w:rFonts w:ascii="Cambria Math" w:hAnsi="Cambria Math"/>
              <w:position w:val="-4"/>
              <w:sz w:val="18"/>
              <w:szCs w:val="18"/>
            </w:rPr>
            <m:t>n</m:t>
          </m:r>
          <m:r>
            <w:rPr>
              <w:rFonts w:ascii="Cambria Math" w:hAnsi="Cambria Math"/>
              <w:sz w:val="18"/>
              <w:szCs w:val="18"/>
            </w:rPr>
            <m:t>,β)…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Pr⁡</m:t>
          </m:r>
          <m:r>
            <w:rPr>
              <w:rFonts w:ascii="Cambria Math" w:hAnsi="Cambria Math"/>
              <w:sz w:val="18"/>
              <w:szCs w:val="18"/>
            </w:rPr>
            <m:t>(α</m:t>
          </m:r>
          <m:r>
            <w:rPr>
              <w:rFonts w:ascii="Cambria Math" w:hAnsi="Cambria Math"/>
              <w:position w:val="-4"/>
              <w:sz w:val="18"/>
              <w:szCs w:val="18"/>
            </w:rPr>
            <m:t xml:space="preserve">n </m:t>
          </m:r>
          <m:r>
            <w:rPr>
              <w:rFonts w:ascii="Cambria Math" w:hAnsi="Cambria Math"/>
              <w:sz w:val="18"/>
              <w:szCs w:val="18"/>
            </w:rPr>
            <m:t>| β)</m:t>
          </m:r>
        </m:oMath>
      </m:oMathPara>
    </w:p>
    <w:p w14:paraId="3BB244BC" w14:textId="77777777" w:rsidR="003F20BC" w:rsidRPr="00D52EE3" w:rsidRDefault="00A70E15" w:rsidP="003F20B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,β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Pr⁡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,β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Pr⁡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*…*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4103C3A7" w14:textId="77777777" w:rsidR="003F20BC" w:rsidRPr="00D52EE3" w:rsidRDefault="003F20BC" w:rsidP="003F20BC">
      <w:pPr>
        <w:rPr>
          <w:rFonts w:eastAsiaTheme="minorEastAsia"/>
          <w:sz w:val="18"/>
          <w:szCs w:val="18"/>
        </w:rPr>
      </w:pPr>
    </w:p>
    <w:p w14:paraId="4875B1F6" w14:textId="77777777" w:rsidR="003F20BC" w:rsidRPr="00D52EE3" w:rsidRDefault="003F20BC" w:rsidP="003F20B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d>
                </m:e>
              </m:func>
            </m:den>
          </m:f>
        </m:oMath>
      </m:oMathPara>
    </w:p>
    <w:p w14:paraId="66391177" w14:textId="77777777" w:rsidR="003F20BC" w:rsidRPr="00D52EE3" w:rsidRDefault="003F20BC" w:rsidP="00D52EE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β</m:t>
                      </m:r>
                    </m:e>
                  </m:d>
                </m:e>
              </m:func>
            </m:den>
          </m:f>
        </m:oMath>
      </m:oMathPara>
    </w:p>
    <w:p w14:paraId="36600009" w14:textId="77777777" w:rsidR="00D52EE3" w:rsidRPr="00D52EE3" w:rsidRDefault="00D52EE3" w:rsidP="00D52EE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∴ </m:t>
          </m:r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Pr⁡</m:t>
          </m:r>
          <m:r>
            <w:rPr>
              <w:rFonts w:ascii="Cambria Math" w:hAnsi="Cambria Math"/>
              <w:sz w:val="18"/>
              <w:szCs w:val="18"/>
            </w:rPr>
            <m:t>(α</m:t>
          </m:r>
          <m:r>
            <w:rPr>
              <w:rFonts w:ascii="Cambria Math" w:hAnsi="Cambria Math"/>
              <w:position w:val="-4"/>
              <w:sz w:val="18"/>
              <w:szCs w:val="18"/>
            </w:rPr>
            <m:t xml:space="preserve">1 </m:t>
          </m:r>
          <m:r>
            <w:rPr>
              <w:rFonts w:ascii="Cambria Math" w:hAnsi="Cambria Math"/>
              <w:sz w:val="18"/>
              <w:szCs w:val="18"/>
            </w:rPr>
            <m:t>| α</m:t>
          </m:r>
          <m:r>
            <w:rPr>
              <w:rFonts w:ascii="Cambria Math" w:hAnsi="Cambria Math"/>
              <w:position w:val="-4"/>
              <w:sz w:val="18"/>
              <w:szCs w:val="18"/>
            </w:rPr>
            <m:t>2</m:t>
          </m:r>
          <m:r>
            <w:rPr>
              <w:rFonts w:ascii="Cambria Math" w:hAnsi="Cambria Math"/>
              <w:sz w:val="18"/>
              <w:szCs w:val="18"/>
            </w:rPr>
            <m:t>,…,α</m:t>
          </m:r>
          <m:r>
            <w:rPr>
              <w:rFonts w:ascii="Cambria Math" w:hAnsi="Cambria Math"/>
              <w:position w:val="-4"/>
              <w:sz w:val="18"/>
              <w:szCs w:val="18"/>
            </w:rPr>
            <m:t>n</m:t>
          </m:r>
          <m:r>
            <w:rPr>
              <w:rFonts w:ascii="Cambria Math" w:hAnsi="Cambria Math"/>
              <w:sz w:val="18"/>
              <w:szCs w:val="18"/>
            </w:rPr>
            <m:t>,β)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Pr⁡</m:t>
          </m:r>
          <m:r>
            <w:rPr>
              <w:rFonts w:ascii="Cambria Math" w:hAnsi="Cambria Math"/>
              <w:sz w:val="18"/>
              <w:szCs w:val="18"/>
            </w:rPr>
            <m:t>(α</m:t>
          </m:r>
          <m:r>
            <w:rPr>
              <w:rFonts w:ascii="Cambria Math" w:hAnsi="Cambria Math"/>
              <w:position w:val="-4"/>
              <w:sz w:val="18"/>
              <w:szCs w:val="18"/>
            </w:rPr>
            <m:t xml:space="preserve">2 </m:t>
          </m:r>
          <m:r>
            <w:rPr>
              <w:rFonts w:ascii="Cambria Math" w:hAnsi="Cambria Math"/>
              <w:sz w:val="18"/>
              <w:szCs w:val="18"/>
            </w:rPr>
            <m:t>| α</m:t>
          </m:r>
          <m:r>
            <w:rPr>
              <w:rFonts w:ascii="Cambria Math" w:hAnsi="Cambria Math"/>
              <w:position w:val="-4"/>
              <w:sz w:val="18"/>
              <w:szCs w:val="18"/>
            </w:rPr>
            <m:t>3</m:t>
          </m:r>
          <m:r>
            <w:rPr>
              <w:rFonts w:ascii="Cambria Math" w:hAnsi="Cambria Math"/>
              <w:sz w:val="18"/>
              <w:szCs w:val="18"/>
            </w:rPr>
            <m:t>,…,α</m:t>
          </m:r>
          <m:r>
            <w:rPr>
              <w:rFonts w:ascii="Cambria Math" w:hAnsi="Cambria Math"/>
              <w:position w:val="-4"/>
              <w:sz w:val="18"/>
              <w:szCs w:val="18"/>
            </w:rPr>
            <m:t>n</m:t>
          </m:r>
          <m:r>
            <w:rPr>
              <w:rFonts w:ascii="Cambria Math" w:hAnsi="Cambria Math"/>
              <w:sz w:val="18"/>
              <w:szCs w:val="18"/>
            </w:rPr>
            <m:t>,β)…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Pr⁡</m:t>
          </m:r>
          <m:r>
            <w:rPr>
              <w:rFonts w:ascii="Cambria Math" w:hAnsi="Cambria Math"/>
              <w:sz w:val="18"/>
              <w:szCs w:val="18"/>
            </w:rPr>
            <m:t>(α</m:t>
          </m:r>
          <m:r>
            <w:rPr>
              <w:rFonts w:ascii="Cambria Math" w:hAnsi="Cambria Math"/>
              <w:position w:val="-4"/>
              <w:sz w:val="18"/>
              <w:szCs w:val="18"/>
            </w:rPr>
            <m:t xml:space="preserve">n </m:t>
          </m:r>
          <m:r>
            <w:rPr>
              <w:rFonts w:ascii="Cambria Math" w:hAnsi="Cambria Math"/>
              <w:sz w:val="18"/>
              <w:szCs w:val="18"/>
            </w:rPr>
            <m:t>| β)</m:t>
          </m:r>
        </m:oMath>
      </m:oMathPara>
    </w:p>
    <w:p w14:paraId="1BEE3223" w14:textId="77777777" w:rsidR="003F20BC" w:rsidRDefault="003F20BC" w:rsidP="00A70E15">
      <w:pPr>
        <w:ind w:left="360"/>
      </w:pPr>
    </w:p>
    <w:p w14:paraId="1C062C87" w14:textId="77777777" w:rsidR="00FB5ABF" w:rsidRDefault="00F2174F" w:rsidP="00F2174F">
      <w:pPr>
        <w:pStyle w:val="ListParagraph"/>
        <w:numPr>
          <w:ilvl w:val="0"/>
          <w:numId w:val="1"/>
        </w:numPr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Oil) = 0.5, </w:t>
      </w:r>
      <w:proofErr w:type="spellStart"/>
      <w:r>
        <w:t>Pr</w:t>
      </w:r>
      <w:proofErr w:type="spellEnd"/>
      <w:r>
        <w:t xml:space="preserve">(Gas) = 0.2, </w:t>
      </w:r>
      <w:proofErr w:type="spellStart"/>
      <w:r>
        <w:t>Pr</w:t>
      </w:r>
      <w:proofErr w:type="spellEnd"/>
      <w:r>
        <w:t xml:space="preserve">(Neither) = 0.3, </w:t>
      </w:r>
      <w:proofErr w:type="spellStart"/>
      <w:r>
        <w:t>Pr</w:t>
      </w:r>
      <w:proofErr w:type="spellEnd"/>
      <w:r>
        <w:t>(</w:t>
      </w:r>
      <w:proofErr w:type="spellStart"/>
      <w:r>
        <w:t>Positive|Oil</w:t>
      </w:r>
      <w:proofErr w:type="spellEnd"/>
      <w:r>
        <w:t xml:space="preserve">) = 0.9, </w:t>
      </w:r>
      <w:proofErr w:type="spellStart"/>
      <w:r>
        <w:t>Pr</w:t>
      </w:r>
      <w:proofErr w:type="spellEnd"/>
      <w:r>
        <w:t>(</w:t>
      </w:r>
      <w:proofErr w:type="spellStart"/>
      <w:r>
        <w:t>Positive|Gas</w:t>
      </w:r>
      <w:proofErr w:type="spellEnd"/>
      <w:r>
        <w:t xml:space="preserve">) = 0.3, </w:t>
      </w:r>
      <w:proofErr w:type="spellStart"/>
      <w:r>
        <w:t>Pr</w:t>
      </w:r>
      <w:proofErr w:type="spellEnd"/>
      <w:r>
        <w:t>(</w:t>
      </w:r>
      <w:proofErr w:type="spellStart"/>
      <w:r>
        <w:t>Positive|Neither</w:t>
      </w:r>
      <w:proofErr w:type="spellEnd"/>
      <w:r>
        <w:t>) = 0.1</w:t>
      </w:r>
    </w:p>
    <w:p w14:paraId="33E6F948" w14:textId="77777777" w:rsidR="00F2174F" w:rsidRDefault="00F2174F" w:rsidP="00F2174F"/>
    <w:p w14:paraId="3EF60883" w14:textId="77777777" w:rsidR="00F2174F" w:rsidRDefault="00F2174F" w:rsidP="00F2174F">
      <m:oMathPara>
        <m:oMath>
          <m:r>
            <w:rPr>
              <w:rFonts w:ascii="Cambria Math" w:hAnsi="Cambria Math"/>
            </w:rPr>
            <m:t>Pr(Oil|Positive) = ?</m:t>
          </m:r>
        </m:oMath>
      </m:oMathPara>
    </w:p>
    <w:p w14:paraId="7FB15CC2" w14:textId="77777777" w:rsidR="00F2174F" w:rsidRPr="00F2174F" w:rsidRDefault="00F2174F" w:rsidP="00F217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Pr(Oil|Positive)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Oil</m:t>
                  </m:r>
                </m:e>
              </m:d>
              <m:r>
                <w:rPr>
                  <w:rFonts w:ascii="Cambria Math" w:hAnsi="Cambria Math"/>
                </w:rPr>
                <m:t>* Pr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Positive|Oil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Pr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Positive</m:t>
                      </m:r>
                    </m:e>
                  </m:d>
                </m:e>
              </m:func>
            </m:den>
          </m:f>
        </m:oMath>
      </m:oMathPara>
    </w:p>
    <w:p w14:paraId="52407024" w14:textId="77777777" w:rsidR="00F2174F" w:rsidRPr="00F2174F" w:rsidRDefault="00F2174F" w:rsidP="00F2174F">
      <w:pPr>
        <w:rPr>
          <w:rFonts w:eastAsiaTheme="minorEastAsia"/>
        </w:rPr>
      </w:pPr>
    </w:p>
    <w:p w14:paraId="0D1B040D" w14:textId="77777777" w:rsidR="00F2174F" w:rsidRPr="00F2174F" w:rsidRDefault="00E3760C" w:rsidP="00F2174F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Positive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Positive</m:t>
                  </m:r>
                </m:e>
                <m:e>
                  <m:r>
                    <w:rPr>
                      <w:rFonts w:ascii="Cambria Math" w:hAnsi="Cambria Math"/>
                    </w:rPr>
                    <m:t>Oil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Oil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Positive</m:t>
                  </m:r>
                </m:e>
                <m:e>
                  <m:r>
                    <w:rPr>
                      <w:rFonts w:ascii="Cambria Math" w:hAnsi="Cambria Math"/>
                    </w:rPr>
                    <m:t>Gas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Gas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Positive</m:t>
                  </m:r>
                </m:e>
                <m:e>
                  <m:r>
                    <w:rPr>
                      <w:rFonts w:ascii="Cambria Math" w:hAnsi="Cambria Math"/>
                    </w:rPr>
                    <m:t>Neither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Neither</m:t>
                  </m:r>
                </m:e>
              </m:d>
            </m:e>
          </m:func>
        </m:oMath>
      </m:oMathPara>
    </w:p>
    <w:p w14:paraId="60771A92" w14:textId="77777777" w:rsidR="00F2174F" w:rsidRPr="00F2174F" w:rsidRDefault="00F2174F" w:rsidP="00F217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0.9*0.5+0.3*0.2+0.1*0.3</m:t>
          </m:r>
        </m:oMath>
      </m:oMathPara>
    </w:p>
    <w:p w14:paraId="5443478D" w14:textId="77777777" w:rsidR="00F2174F" w:rsidRPr="00F2174F" w:rsidRDefault="00F2174F" w:rsidP="00F217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=0.54</m:t>
          </m:r>
        </m:oMath>
      </m:oMathPara>
    </w:p>
    <w:p w14:paraId="341CD75F" w14:textId="77777777" w:rsidR="00F2174F" w:rsidRPr="00F2174F" w:rsidRDefault="00FB5ABF" w:rsidP="00F2174F">
      <w:pPr>
        <w:rPr>
          <w:rFonts w:eastAsiaTheme="minorEastAsia"/>
        </w:rPr>
      </w:pPr>
      <w:r w:rsidRPr="00FB5ABF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F15F78F" wp14:editId="08C730F3">
            <wp:simplePos x="0" y="0"/>
            <wp:positionH relativeFrom="column">
              <wp:posOffset>3964421</wp:posOffset>
            </wp:positionH>
            <wp:positionV relativeFrom="paragraph">
              <wp:posOffset>123509</wp:posOffset>
            </wp:positionV>
            <wp:extent cx="1517650" cy="193548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F279C" w14:textId="77777777" w:rsidR="00F2174F" w:rsidRPr="00F2174F" w:rsidRDefault="00F2174F" w:rsidP="00F217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Oil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0.5*0.9</m:t>
              </m:r>
            </m:num>
            <m:den>
              <m:r>
                <w:rPr>
                  <w:rFonts w:ascii="Cambria Math" w:eastAsiaTheme="minorEastAsia" w:hAnsi="Cambria Math"/>
                </w:rPr>
                <m:t>0.54</m:t>
              </m:r>
            </m:den>
          </m:f>
        </m:oMath>
      </m:oMathPara>
    </w:p>
    <w:p w14:paraId="161F6C2F" w14:textId="77777777" w:rsidR="00F2174F" w:rsidRPr="00F2174F" w:rsidRDefault="00F2174F" w:rsidP="00F217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=0.83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acc>
        </m:oMath>
      </m:oMathPara>
    </w:p>
    <w:p w14:paraId="4E85F8C0" w14:textId="77777777" w:rsidR="00F2174F" w:rsidRDefault="00F2174F" w:rsidP="00F2174F">
      <w:pPr>
        <w:rPr>
          <w:rFonts w:eastAsiaTheme="minorEastAsia"/>
        </w:rPr>
      </w:pPr>
    </w:p>
    <w:p w14:paraId="04A4C801" w14:textId="77777777" w:rsidR="00EC255C" w:rsidRPr="00EC255C" w:rsidRDefault="00EC255C" w:rsidP="00EC2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DAG looks like:</w:t>
      </w:r>
    </w:p>
    <w:p w14:paraId="40997135" w14:textId="77777777" w:rsidR="00311B45" w:rsidRDefault="00311B45" w:rsidP="00EC255C">
      <w:pPr>
        <w:rPr>
          <w:rFonts w:eastAsiaTheme="minorEastAsia"/>
        </w:rPr>
      </w:pPr>
    </w:p>
    <w:p w14:paraId="5998C37D" w14:textId="77777777" w:rsidR="00FB5ABF" w:rsidRDefault="00FB5ABF" w:rsidP="00EC255C">
      <w:pPr>
        <w:rPr>
          <w:rFonts w:eastAsiaTheme="minorEastAsia"/>
        </w:rPr>
      </w:pPr>
    </w:p>
    <w:p w14:paraId="549065F4" w14:textId="77777777" w:rsidR="00CC51E7" w:rsidRDefault="00CC51E7" w:rsidP="00EC255C">
      <w:pPr>
        <w:rPr>
          <w:rFonts w:eastAsiaTheme="minorEastAsia"/>
        </w:rPr>
      </w:pPr>
      <w:r>
        <w:rPr>
          <w:rFonts w:eastAsiaTheme="minorEastAsia"/>
        </w:rPr>
        <w:t xml:space="preserve">We can create a new RV Coin for the coin that </w:t>
      </w:r>
      <w:r w:rsidR="00311B45">
        <w:rPr>
          <w:rFonts w:eastAsiaTheme="minorEastAsia"/>
        </w:rPr>
        <w:t>is</w:t>
      </w:r>
      <w:r>
        <w:rPr>
          <w:rFonts w:eastAsiaTheme="minorEastAsia"/>
        </w:rPr>
        <w:t xml:space="preserve"> draw</w:t>
      </w:r>
      <w:r w:rsidR="00311B45">
        <w:rPr>
          <w:rFonts w:eastAsiaTheme="minorEastAsia"/>
        </w:rPr>
        <w:t>n</w:t>
      </w:r>
      <w:r>
        <w:rPr>
          <w:rFonts w:eastAsiaTheme="minorEastAsia"/>
        </w:rPr>
        <w:t>.</w:t>
      </w:r>
    </w:p>
    <w:p w14:paraId="42A42FC9" w14:textId="77777777" w:rsidR="00EC255C" w:rsidRPr="00EC255C" w:rsidRDefault="00CC51E7" w:rsidP="00EC255C">
      <w:pPr>
        <w:rPr>
          <w:rFonts w:eastAsiaTheme="minorEastAsia"/>
        </w:rPr>
      </w:pPr>
      <w:r>
        <w:rPr>
          <w:rFonts w:eastAsiaTheme="minorEastAsia"/>
        </w:rPr>
        <w:t>CPT Coin: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113"/>
      </w:tblGrid>
      <w:tr w:rsidR="00D00ED0" w14:paraId="4103C3F4" w14:textId="77777777" w:rsidTr="00D00ED0">
        <w:trPr>
          <w:trHeight w:val="310"/>
        </w:trPr>
        <w:tc>
          <w:tcPr>
            <w:tcW w:w="1113" w:type="dxa"/>
          </w:tcPr>
          <w:p w14:paraId="2FCA0C4F" w14:textId="77777777" w:rsidR="00D00ED0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Coin</w:t>
            </w:r>
          </w:p>
        </w:tc>
        <w:tc>
          <w:tcPr>
            <w:tcW w:w="1113" w:type="dxa"/>
          </w:tcPr>
          <w:p w14:paraId="754707D1" w14:textId="77777777" w:rsidR="00D00ED0" w:rsidRDefault="00D00ED0" w:rsidP="00D00ED0">
            <w:pPr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Pr</w:t>
            </w:r>
            <w:proofErr w:type="spellEnd"/>
            <w:r>
              <w:rPr>
                <w:rFonts w:eastAsiaTheme="minorEastAsia"/>
              </w:rPr>
              <w:t>(</w:t>
            </w:r>
            <w:proofErr w:type="gramEnd"/>
            <w:r w:rsidR="00CC51E7">
              <w:rPr>
                <w:rFonts w:eastAsiaTheme="minorEastAsia"/>
              </w:rPr>
              <w:t>Coin</w:t>
            </w:r>
            <w:r>
              <w:rPr>
                <w:rFonts w:eastAsiaTheme="minorEastAsia"/>
              </w:rPr>
              <w:t>)</w:t>
            </w:r>
          </w:p>
        </w:tc>
      </w:tr>
      <w:tr w:rsidR="00D00ED0" w14:paraId="08527B02" w14:textId="77777777" w:rsidTr="00D00ED0">
        <w:trPr>
          <w:trHeight w:val="310"/>
        </w:trPr>
        <w:tc>
          <w:tcPr>
            <w:tcW w:w="1113" w:type="dxa"/>
          </w:tcPr>
          <w:p w14:paraId="48813830" w14:textId="77777777" w:rsidR="00D00ED0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113" w:type="dxa"/>
          </w:tcPr>
          <w:p w14:paraId="20556D65" w14:textId="77777777" w:rsidR="00D00ED0" w:rsidRDefault="00EC255C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1/3</w:t>
            </w:r>
          </w:p>
        </w:tc>
      </w:tr>
      <w:tr w:rsidR="00D00ED0" w14:paraId="142D7F7B" w14:textId="77777777" w:rsidTr="00D00ED0">
        <w:trPr>
          <w:trHeight w:val="300"/>
        </w:trPr>
        <w:tc>
          <w:tcPr>
            <w:tcW w:w="1113" w:type="dxa"/>
          </w:tcPr>
          <w:p w14:paraId="5F45C1DC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113" w:type="dxa"/>
          </w:tcPr>
          <w:p w14:paraId="122AEF5D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EC255C">
              <w:rPr>
                <w:rFonts w:eastAsiaTheme="minorEastAsia"/>
              </w:rPr>
              <w:t>/3</w:t>
            </w:r>
          </w:p>
        </w:tc>
      </w:tr>
      <w:tr w:rsidR="00CC51E7" w14:paraId="72586BD9" w14:textId="77777777" w:rsidTr="00D00ED0">
        <w:trPr>
          <w:trHeight w:val="300"/>
        </w:trPr>
        <w:tc>
          <w:tcPr>
            <w:tcW w:w="1113" w:type="dxa"/>
          </w:tcPr>
          <w:p w14:paraId="30804A1B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113" w:type="dxa"/>
          </w:tcPr>
          <w:p w14:paraId="44A7BF08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1/3</w:t>
            </w:r>
          </w:p>
        </w:tc>
      </w:tr>
    </w:tbl>
    <w:p w14:paraId="452E4AC9" w14:textId="77777777" w:rsidR="00EC255C" w:rsidRDefault="00EC255C" w:rsidP="00D00ED0">
      <w:pPr>
        <w:rPr>
          <w:rFonts w:eastAsiaTheme="minorEastAsia"/>
        </w:rPr>
      </w:pPr>
    </w:p>
    <w:p w14:paraId="1BF7CAAD" w14:textId="77777777" w:rsidR="00D00ED0" w:rsidRPr="00D00ED0" w:rsidRDefault="00D00ED0" w:rsidP="00D00ED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each of the outcomes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the CPT is: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0ED0" w14:paraId="0086C89C" w14:textId="77777777" w:rsidTr="00D00ED0">
        <w:tc>
          <w:tcPr>
            <w:tcW w:w="3116" w:type="dxa"/>
          </w:tcPr>
          <w:p w14:paraId="0C271788" w14:textId="77777777" w:rsidR="00D00ED0" w:rsidRPr="00EC255C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Coin</w:t>
            </w:r>
          </w:p>
        </w:tc>
        <w:tc>
          <w:tcPr>
            <w:tcW w:w="3117" w:type="dxa"/>
          </w:tcPr>
          <w:p w14:paraId="52BE7739" w14:textId="77777777" w:rsidR="00D00ED0" w:rsidRDefault="00E3760C" w:rsidP="00D00E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FF0B619" w14:textId="77777777" w:rsidR="00D00ED0" w:rsidRDefault="00EC255C" w:rsidP="00D00ED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|Coin)</m:t>
                </m:r>
              </m:oMath>
            </m:oMathPara>
          </w:p>
        </w:tc>
      </w:tr>
      <w:tr w:rsidR="00D00ED0" w14:paraId="56B34104" w14:textId="77777777" w:rsidTr="00D00ED0">
        <w:tc>
          <w:tcPr>
            <w:tcW w:w="3116" w:type="dxa"/>
          </w:tcPr>
          <w:p w14:paraId="4DCAAEF6" w14:textId="77777777" w:rsidR="00D00ED0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7" w:type="dxa"/>
          </w:tcPr>
          <w:p w14:paraId="73A6E63C" w14:textId="77777777" w:rsidR="00D00ED0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117" w:type="dxa"/>
          </w:tcPr>
          <w:p w14:paraId="64DB936A" w14:textId="77777777" w:rsidR="00CC51E7" w:rsidRDefault="00EC255C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  <w:tr w:rsidR="00CC51E7" w14:paraId="2C3A1F7B" w14:textId="77777777" w:rsidTr="00D00ED0">
        <w:tc>
          <w:tcPr>
            <w:tcW w:w="3116" w:type="dxa"/>
          </w:tcPr>
          <w:p w14:paraId="35D22BCB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7" w:type="dxa"/>
          </w:tcPr>
          <w:p w14:paraId="5AE6CF74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117" w:type="dxa"/>
          </w:tcPr>
          <w:p w14:paraId="63B184A2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</w:tr>
      <w:tr w:rsidR="00CC51E7" w14:paraId="5B2B8F56" w14:textId="77777777" w:rsidTr="00D00ED0">
        <w:tc>
          <w:tcPr>
            <w:tcW w:w="3116" w:type="dxa"/>
          </w:tcPr>
          <w:p w14:paraId="4CD68959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3117" w:type="dxa"/>
          </w:tcPr>
          <w:p w14:paraId="5D60091A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117" w:type="dxa"/>
          </w:tcPr>
          <w:p w14:paraId="484A0841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</w:tr>
      <w:tr w:rsidR="00CC51E7" w14:paraId="14D162A2" w14:textId="77777777" w:rsidTr="00D00ED0">
        <w:tc>
          <w:tcPr>
            <w:tcW w:w="3116" w:type="dxa"/>
          </w:tcPr>
          <w:p w14:paraId="3126BB66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3117" w:type="dxa"/>
          </w:tcPr>
          <w:p w14:paraId="35EFF3C6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117" w:type="dxa"/>
          </w:tcPr>
          <w:p w14:paraId="5167C3DA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</w:tr>
      <w:tr w:rsidR="00CC51E7" w14:paraId="00321985" w14:textId="77777777" w:rsidTr="00D00ED0">
        <w:tc>
          <w:tcPr>
            <w:tcW w:w="3116" w:type="dxa"/>
          </w:tcPr>
          <w:p w14:paraId="3FC18B90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117" w:type="dxa"/>
          </w:tcPr>
          <w:p w14:paraId="7F13DB51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117" w:type="dxa"/>
          </w:tcPr>
          <w:p w14:paraId="37D1A19F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</w:tr>
      <w:tr w:rsidR="00CC51E7" w14:paraId="23952377" w14:textId="77777777" w:rsidTr="00D00ED0">
        <w:tc>
          <w:tcPr>
            <w:tcW w:w="3116" w:type="dxa"/>
          </w:tcPr>
          <w:p w14:paraId="1D09C51B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117" w:type="dxa"/>
          </w:tcPr>
          <w:p w14:paraId="1ADB62B9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117" w:type="dxa"/>
          </w:tcPr>
          <w:p w14:paraId="6D6700C3" w14:textId="77777777" w:rsidR="00CC51E7" w:rsidRDefault="00CC51E7" w:rsidP="00CC51E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2B7E51FE" w14:textId="77777777" w:rsidR="00CC51E7" w:rsidRDefault="00CC51E7">
      <w:pPr>
        <w:rPr>
          <w:rFonts w:eastAsiaTheme="minorEastAsia"/>
        </w:rPr>
      </w:pPr>
    </w:p>
    <w:p w14:paraId="281C34DF" w14:textId="77777777" w:rsidR="00CC51E7" w:rsidRDefault="00CC51E7" w:rsidP="00D00ED0">
      <w:pPr>
        <w:rPr>
          <w:rFonts w:eastAsiaTheme="minorEastAsia"/>
        </w:rPr>
      </w:pPr>
      <w:r>
        <w:rPr>
          <w:rFonts w:eastAsiaTheme="minorEastAsia"/>
        </w:rPr>
        <w:t>CPT Bell: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3"/>
        <w:gridCol w:w="1814"/>
        <w:gridCol w:w="1764"/>
        <w:gridCol w:w="2147"/>
      </w:tblGrid>
      <w:tr w:rsidR="00CC51E7" w14:paraId="31AB7D62" w14:textId="77777777" w:rsidTr="00CC51E7">
        <w:tc>
          <w:tcPr>
            <w:tcW w:w="1893" w:type="dxa"/>
          </w:tcPr>
          <w:p w14:paraId="5D25204F" w14:textId="77777777" w:rsidR="00CC51E7" w:rsidRDefault="00E3760C" w:rsidP="00D00E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93" w:type="dxa"/>
          </w:tcPr>
          <w:p w14:paraId="7455539C" w14:textId="77777777" w:rsidR="00CC51E7" w:rsidRDefault="00E3760C" w:rsidP="00D00E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94" w:type="dxa"/>
          </w:tcPr>
          <w:p w14:paraId="08756A82" w14:textId="77777777" w:rsidR="00CC51E7" w:rsidRDefault="00E3760C" w:rsidP="00D00ED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5" w:type="dxa"/>
          </w:tcPr>
          <w:p w14:paraId="1B83A0D2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Bell</w:t>
            </w:r>
          </w:p>
        </w:tc>
        <w:tc>
          <w:tcPr>
            <w:tcW w:w="1835" w:type="dxa"/>
          </w:tcPr>
          <w:p w14:paraId="23BD567B" w14:textId="77777777" w:rsidR="00CC51E7" w:rsidRDefault="00CC51E7" w:rsidP="00D00ED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Pr⁡</m:t>
                </m:r>
                <m:r>
                  <w:rPr>
                    <w:rFonts w:ascii="Cambria Math" w:eastAsiaTheme="minorEastAsia" w:hAnsi="Cambria Math"/>
                  </w:rPr>
                  <m:t>(Bell|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CC51E7" w14:paraId="669A787C" w14:textId="77777777" w:rsidTr="00CC51E7">
        <w:tc>
          <w:tcPr>
            <w:tcW w:w="1893" w:type="dxa"/>
          </w:tcPr>
          <w:p w14:paraId="1AF5E422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3" w:type="dxa"/>
          </w:tcPr>
          <w:p w14:paraId="663DA36C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4" w:type="dxa"/>
          </w:tcPr>
          <w:p w14:paraId="65B3537A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2B966915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444A0479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C51E7" w14:paraId="1620C516" w14:textId="77777777" w:rsidTr="00CC51E7">
        <w:tc>
          <w:tcPr>
            <w:tcW w:w="1893" w:type="dxa"/>
          </w:tcPr>
          <w:p w14:paraId="4F0D27C7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3" w:type="dxa"/>
          </w:tcPr>
          <w:p w14:paraId="46BBEB5D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4" w:type="dxa"/>
          </w:tcPr>
          <w:p w14:paraId="3241221B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07C63F0D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5B6D9603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4DACA9E0" w14:textId="77777777" w:rsidTr="00CC51E7">
        <w:tc>
          <w:tcPr>
            <w:tcW w:w="1893" w:type="dxa"/>
          </w:tcPr>
          <w:p w14:paraId="0235A839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3" w:type="dxa"/>
          </w:tcPr>
          <w:p w14:paraId="5F835445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4" w:type="dxa"/>
          </w:tcPr>
          <w:p w14:paraId="4C44B26F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027E353A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3ECCB0F0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2F53A40A" w14:textId="77777777" w:rsidTr="00CC51E7">
        <w:tc>
          <w:tcPr>
            <w:tcW w:w="1893" w:type="dxa"/>
          </w:tcPr>
          <w:p w14:paraId="73FDDA2D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3" w:type="dxa"/>
          </w:tcPr>
          <w:p w14:paraId="6CA7EE73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4" w:type="dxa"/>
          </w:tcPr>
          <w:p w14:paraId="0173A698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4CCACF96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1B8A9A71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779A5924" w14:textId="77777777" w:rsidTr="00CC51E7">
        <w:tc>
          <w:tcPr>
            <w:tcW w:w="1893" w:type="dxa"/>
          </w:tcPr>
          <w:p w14:paraId="36C8D5F2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3" w:type="dxa"/>
          </w:tcPr>
          <w:p w14:paraId="51C4753D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4" w:type="dxa"/>
          </w:tcPr>
          <w:p w14:paraId="78D27435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3CC1074C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5441B3C4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3FFE3E87" w14:textId="77777777" w:rsidTr="00CC51E7">
        <w:tc>
          <w:tcPr>
            <w:tcW w:w="1893" w:type="dxa"/>
          </w:tcPr>
          <w:p w14:paraId="775AAC57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3" w:type="dxa"/>
          </w:tcPr>
          <w:p w14:paraId="6C9285F5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4" w:type="dxa"/>
          </w:tcPr>
          <w:p w14:paraId="4C29E7B0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7EAA2320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60127ACF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70470E06" w14:textId="77777777" w:rsidTr="00CC51E7">
        <w:tc>
          <w:tcPr>
            <w:tcW w:w="1893" w:type="dxa"/>
          </w:tcPr>
          <w:p w14:paraId="17B18707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3" w:type="dxa"/>
          </w:tcPr>
          <w:p w14:paraId="1095E40C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4" w:type="dxa"/>
          </w:tcPr>
          <w:p w14:paraId="615A654B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63ECCC47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0E65BE6D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200BBF25" w14:textId="77777777" w:rsidTr="00311B45">
        <w:trPr>
          <w:trHeight w:val="52"/>
        </w:trPr>
        <w:tc>
          <w:tcPr>
            <w:tcW w:w="1893" w:type="dxa"/>
          </w:tcPr>
          <w:p w14:paraId="70F1DF62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3" w:type="dxa"/>
          </w:tcPr>
          <w:p w14:paraId="0A139F53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4" w:type="dxa"/>
          </w:tcPr>
          <w:p w14:paraId="2DD3FC35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387F5AEA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08CF9ECC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66559C80" w14:textId="77777777" w:rsidTr="00CC51E7">
        <w:tc>
          <w:tcPr>
            <w:tcW w:w="1893" w:type="dxa"/>
          </w:tcPr>
          <w:p w14:paraId="7DB0A968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3" w:type="dxa"/>
          </w:tcPr>
          <w:p w14:paraId="7D5FF91B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4" w:type="dxa"/>
          </w:tcPr>
          <w:p w14:paraId="65E48A9A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0BA61149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7CF1E11A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625B4070" w14:textId="77777777" w:rsidTr="00CC51E7">
        <w:tc>
          <w:tcPr>
            <w:tcW w:w="1893" w:type="dxa"/>
          </w:tcPr>
          <w:p w14:paraId="7D61D6A7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3" w:type="dxa"/>
          </w:tcPr>
          <w:p w14:paraId="2D74C40C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4" w:type="dxa"/>
          </w:tcPr>
          <w:p w14:paraId="7391D21A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3C36362B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06C8D9E1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0CBA3E16" w14:textId="77777777" w:rsidTr="00CC51E7">
        <w:tc>
          <w:tcPr>
            <w:tcW w:w="1893" w:type="dxa"/>
          </w:tcPr>
          <w:p w14:paraId="61C3EF43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3" w:type="dxa"/>
          </w:tcPr>
          <w:p w14:paraId="34BED0BB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4" w:type="dxa"/>
          </w:tcPr>
          <w:p w14:paraId="175A6549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01EC62B6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649394A4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3614E214" w14:textId="77777777" w:rsidTr="00CC51E7">
        <w:tc>
          <w:tcPr>
            <w:tcW w:w="1893" w:type="dxa"/>
          </w:tcPr>
          <w:p w14:paraId="5FEC88B0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3" w:type="dxa"/>
          </w:tcPr>
          <w:p w14:paraId="1044B8B5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4" w:type="dxa"/>
          </w:tcPr>
          <w:p w14:paraId="376EB964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2DCB0FAA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6224BA88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58E1EE56" w14:textId="77777777" w:rsidTr="00CC51E7">
        <w:tc>
          <w:tcPr>
            <w:tcW w:w="1893" w:type="dxa"/>
          </w:tcPr>
          <w:p w14:paraId="5A31D79B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3" w:type="dxa"/>
          </w:tcPr>
          <w:p w14:paraId="452933F1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4" w:type="dxa"/>
          </w:tcPr>
          <w:p w14:paraId="58BA8E33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07EE18B7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5436E452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3941ADE9" w14:textId="77777777" w:rsidTr="00CC51E7">
        <w:tc>
          <w:tcPr>
            <w:tcW w:w="1893" w:type="dxa"/>
          </w:tcPr>
          <w:p w14:paraId="6E813D32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3" w:type="dxa"/>
          </w:tcPr>
          <w:p w14:paraId="6F158CD7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4" w:type="dxa"/>
          </w:tcPr>
          <w:p w14:paraId="28C900AE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422BCE54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2597526C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C51E7" w14:paraId="136AC87E" w14:textId="77777777" w:rsidTr="00CC51E7">
        <w:tc>
          <w:tcPr>
            <w:tcW w:w="1893" w:type="dxa"/>
          </w:tcPr>
          <w:p w14:paraId="27B991B9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3" w:type="dxa"/>
          </w:tcPr>
          <w:p w14:paraId="15182407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4" w:type="dxa"/>
          </w:tcPr>
          <w:p w14:paraId="5A2ACE66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373CFF30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35" w:type="dxa"/>
          </w:tcPr>
          <w:p w14:paraId="3A16B000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C51E7" w14:paraId="0B3451CA" w14:textId="77777777" w:rsidTr="00CC51E7">
        <w:tc>
          <w:tcPr>
            <w:tcW w:w="1893" w:type="dxa"/>
          </w:tcPr>
          <w:p w14:paraId="029A511C" w14:textId="77777777" w:rsidR="00CC51E7" w:rsidRDefault="00CC51E7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3" w:type="dxa"/>
          </w:tcPr>
          <w:p w14:paraId="75264FA6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4" w:type="dxa"/>
          </w:tcPr>
          <w:p w14:paraId="59CA8127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48C98AA9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35" w:type="dxa"/>
          </w:tcPr>
          <w:p w14:paraId="76D958E5" w14:textId="77777777" w:rsidR="00CC51E7" w:rsidRDefault="00311B45" w:rsidP="00D00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71326AF3" w14:textId="77777777" w:rsidR="00CC51E7" w:rsidRDefault="00CC51E7" w:rsidP="00D00ED0">
      <w:pPr>
        <w:rPr>
          <w:rFonts w:eastAsiaTheme="minorEastAsia"/>
        </w:rPr>
      </w:pPr>
    </w:p>
    <w:p w14:paraId="363DF1CD" w14:textId="77777777" w:rsidR="00311B45" w:rsidRPr="00B70544" w:rsidRDefault="00311B45" w:rsidP="00311B4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1721354" w14:textId="77777777" w:rsidR="00B70544" w:rsidRPr="00F45138" w:rsidRDefault="00B70544" w:rsidP="00F45138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105C266E" w14:textId="77777777" w:rsidR="00F45138" w:rsidRPr="00F45138" w:rsidRDefault="00F45138" w:rsidP="00F45138">
      <w:pPr>
        <w:rPr>
          <w:rFonts w:ascii="Cambria Math" w:eastAsia="Times New Roman" w:hAnsi="Cambria Math" w:cs="Calibri"/>
          <w:oMath/>
        </w:rPr>
      </w:pPr>
      <m:oMathPara>
        <m:oMath>
          <m:r>
            <w:rPr>
              <w:rFonts w:ascii="Cambria Math" w:eastAsia="Times New Roman" w:hAnsi="Cambria Math" w:cs="Calibri"/>
            </w:rPr>
            <m:t>I(A, Ø, {B,E})</m:t>
          </m:r>
        </m:oMath>
      </m:oMathPara>
    </w:p>
    <w:p w14:paraId="3A3B042F" w14:textId="77777777" w:rsidR="00F45138" w:rsidRPr="00F45138" w:rsidRDefault="00F45138" w:rsidP="00F45138">
      <w:pPr>
        <w:rPr>
          <w:rFonts w:ascii="Cambria Math" w:eastAsia="Times New Roman" w:hAnsi="Cambria Math" w:cs="Calibri"/>
          <w:oMath/>
        </w:rPr>
      </w:pPr>
      <m:oMathPara>
        <m:oMath>
          <m:r>
            <w:rPr>
              <w:rFonts w:ascii="Cambria Math" w:eastAsia="Times New Roman" w:hAnsi="Cambria Math" w:cs="Calibri"/>
            </w:rPr>
            <m:t>I(B, Ø, {A,C})</m:t>
          </m:r>
        </m:oMath>
      </m:oMathPara>
    </w:p>
    <w:p w14:paraId="051C433A" w14:textId="77777777" w:rsidR="00F45138" w:rsidRPr="00F45138" w:rsidRDefault="00F45138" w:rsidP="00F45138">
      <w:pPr>
        <w:rPr>
          <w:rFonts w:ascii="Cambria Math" w:eastAsia="Times New Roman" w:hAnsi="Cambria Math" w:cs="Calibri"/>
          <w:oMath/>
        </w:rPr>
      </w:pPr>
      <m:oMathPara>
        <m:oMath>
          <m:r>
            <w:rPr>
              <w:rFonts w:ascii="Cambria Math" w:eastAsia="Times New Roman" w:hAnsi="Cambria Math" w:cs="Calibri"/>
            </w:rPr>
            <m:t>I(C, {A}, {B,D,E})</m:t>
          </m:r>
        </m:oMath>
      </m:oMathPara>
    </w:p>
    <w:p w14:paraId="284BB015" w14:textId="77777777" w:rsidR="00F45138" w:rsidRPr="00F45138" w:rsidRDefault="00F45138" w:rsidP="00F45138">
      <w:pPr>
        <w:rPr>
          <w:rFonts w:ascii="Cambria Math" w:eastAsia="Times New Roman" w:hAnsi="Cambria Math" w:cs="Calibri"/>
          <w:oMath/>
        </w:rPr>
      </w:pPr>
      <m:oMathPara>
        <m:oMath>
          <m:r>
            <w:rPr>
              <w:rFonts w:ascii="Cambria Math" w:eastAsia="Times New Roman" w:hAnsi="Cambria Math" w:cs="Calibri"/>
            </w:rPr>
            <m:t xml:space="preserve">I(D, {A,B}, {C,E}) </m:t>
          </m:r>
        </m:oMath>
      </m:oMathPara>
    </w:p>
    <w:p w14:paraId="7AAEEF51" w14:textId="77777777" w:rsidR="00F45138" w:rsidRPr="00F45138" w:rsidRDefault="00F45138" w:rsidP="00F45138">
      <w:pPr>
        <w:rPr>
          <w:rFonts w:ascii="Cambria Math" w:eastAsia="Times New Roman" w:hAnsi="Cambria Math" w:cs="Calibri"/>
          <w:oMath/>
        </w:rPr>
      </w:pPr>
      <m:oMathPara>
        <m:oMath>
          <m:r>
            <w:rPr>
              <w:rFonts w:ascii="Cambria Math" w:eastAsia="Times New Roman" w:hAnsi="Cambria Math" w:cs="Calibri"/>
            </w:rPr>
            <m:t xml:space="preserve">I(E, {B}, {A,C,D,F,G}) </m:t>
          </m:r>
        </m:oMath>
      </m:oMathPara>
    </w:p>
    <w:p w14:paraId="241FE087" w14:textId="77777777" w:rsidR="00F45138" w:rsidRPr="00F45138" w:rsidRDefault="00F45138" w:rsidP="00F45138">
      <w:pPr>
        <w:rPr>
          <w:rFonts w:ascii="Cambria Math" w:eastAsia="Times New Roman" w:hAnsi="Cambria Math" w:cs="Calibri"/>
          <w:oMath/>
        </w:rPr>
      </w:pPr>
      <m:oMathPara>
        <m:oMath>
          <m:r>
            <w:rPr>
              <w:rFonts w:ascii="Cambria Math" w:eastAsia="Times New Roman" w:hAnsi="Cambria Math" w:cs="Calibri"/>
            </w:rPr>
            <m:t xml:space="preserve">I(F, {C,D}, {A,B,E}) </m:t>
          </m:r>
        </m:oMath>
      </m:oMathPara>
    </w:p>
    <w:p w14:paraId="75F5564F" w14:textId="77777777" w:rsidR="00F45138" w:rsidRPr="00F45138" w:rsidRDefault="00F45138" w:rsidP="00F45138">
      <w:pPr>
        <w:rPr>
          <w:rFonts w:ascii="Cambria Math" w:eastAsia="Times New Roman" w:hAnsi="Cambria Math" w:cs="Calibri"/>
          <w:oMath/>
        </w:rPr>
      </w:pPr>
      <m:oMathPara>
        <m:oMath>
          <m:r>
            <w:rPr>
              <w:rFonts w:ascii="Cambria Math" w:eastAsia="Times New Roman" w:hAnsi="Cambria Math" w:cs="Calibri"/>
            </w:rPr>
            <m:t xml:space="preserve">I(G, {F}, {A,B,C,D,E,H}) </m:t>
          </m:r>
        </m:oMath>
      </m:oMathPara>
    </w:p>
    <w:p w14:paraId="5FFD0889" w14:textId="75C37777" w:rsidR="00F45138" w:rsidRPr="00F45138" w:rsidRDefault="00F45138" w:rsidP="00F45138">
      <w:pPr>
        <w:rPr>
          <w:rFonts w:ascii="Cambria Math" w:eastAsia="Times New Roman" w:hAnsi="Cambria Math" w:cs="Calibri"/>
          <w:oMath/>
        </w:rPr>
      </w:pPr>
      <m:oMathPara>
        <m:oMath>
          <m:r>
            <w:rPr>
              <w:rFonts w:ascii="Cambria Math" w:eastAsia="Times New Roman" w:hAnsi="Cambria Math" w:cs="Calibri"/>
            </w:rPr>
            <m:t>I(H, {</m:t>
          </m:r>
          <m:r>
            <w:rPr>
              <w:rFonts w:ascii="Cambria Math" w:eastAsia="Times New Roman" w:hAnsi="Cambria Math" w:cs="Calibri"/>
            </w:rPr>
            <m:t>E,F</m:t>
          </m:r>
          <w:bookmarkStart w:id="0" w:name="_GoBack"/>
          <w:bookmarkEnd w:id="0"/>
          <m:r>
            <w:rPr>
              <w:rFonts w:ascii="Cambria Math" w:eastAsia="Times New Roman" w:hAnsi="Cambria Math" w:cs="Calibri"/>
            </w:rPr>
            <m:t>}, {A,B,C,D,G)}</m:t>
          </m:r>
        </m:oMath>
      </m:oMathPara>
    </w:p>
    <w:p w14:paraId="093D6915" w14:textId="77777777" w:rsidR="00F45138" w:rsidRDefault="00F45138" w:rsidP="00B70544">
      <w:pPr>
        <w:rPr>
          <w:rFonts w:eastAsiaTheme="minorEastAsia"/>
        </w:rPr>
      </w:pPr>
    </w:p>
    <w:p w14:paraId="13F50108" w14:textId="77777777" w:rsidR="00F45138" w:rsidRPr="009D3CF7" w:rsidRDefault="00F45138" w:rsidP="009D3CF7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9D3CF7">
        <w:rPr>
          <w:rFonts w:eastAsiaTheme="minorEastAsia"/>
        </w:rPr>
        <w:t xml:space="preserve">False, </w:t>
      </w:r>
      <w:r w:rsidR="009D3CF7" w:rsidRPr="009D3CF7">
        <w:rPr>
          <w:rFonts w:eastAsiaTheme="minorEastAsia"/>
        </w:rPr>
        <w:t>the path A,D,B,E is open because D is convergent and B is divergent</w:t>
      </w:r>
      <w:r w:rsidR="009D3CF7" w:rsidRPr="009D3CF7">
        <w:rPr>
          <w:rFonts w:ascii="Times New Roman" w:eastAsia="Times New Roman" w:hAnsi="Times New Roman" w:cs="Times New Roman"/>
        </w:rPr>
        <w:t>.</w:t>
      </w:r>
    </w:p>
    <w:p w14:paraId="39353E70" w14:textId="77777777" w:rsidR="009D3CF7" w:rsidRDefault="009D3CF7" w:rsidP="009D3CF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True, B is closed because B is divergent and is part of the evidence. H cannot be used in a path either since it is convergent.</w:t>
      </w:r>
    </w:p>
    <w:p w14:paraId="4AA920CF" w14:textId="77777777" w:rsidR="009D3CF7" w:rsidRPr="009D3CF7" w:rsidRDefault="009D3CF7" w:rsidP="009D3CF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True, CDE is given as evidence, and no path exists.</w:t>
      </w:r>
    </w:p>
    <w:p w14:paraId="555C8209" w14:textId="77777777" w:rsidR="00F45138" w:rsidRDefault="00F45138" w:rsidP="00F45138">
      <w:pPr>
        <w:rPr>
          <w:rFonts w:eastAsiaTheme="minorEastAsia"/>
        </w:rPr>
      </w:pPr>
    </w:p>
    <w:p w14:paraId="58F56F21" w14:textId="77777777" w:rsidR="00F45138" w:rsidRPr="00F45138" w:rsidRDefault="00F45138" w:rsidP="00F45138">
      <w:pPr>
        <w:rPr>
          <w:rFonts w:eastAsiaTheme="minorEastAsia"/>
        </w:rPr>
      </w:pPr>
    </w:p>
    <w:p w14:paraId="5AB5395A" w14:textId="77777777" w:rsidR="00F45138" w:rsidRDefault="00086ABD" w:rsidP="00F4513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a,b,c,d,e,f,g,h</m:t>
            </m:r>
          </m:e>
        </m:d>
        <m:r>
          <w:rPr>
            <w:rFonts w:ascii="Cambria Math" w:eastAsiaTheme="minorEastAsia" w:hAnsi="Cambria Math"/>
          </w:rPr>
          <m:t>=Pr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w:rPr>
                <w:rFonts w:ascii="Cambria Math" w:eastAsiaTheme="minorEastAsia" w:hAnsi="Cambria Math"/>
              </w:rPr>
              <m:t>f,e</m:t>
            </m:r>
          </m:e>
        </m:d>
      </m:oMath>
    </w:p>
    <w:p w14:paraId="75660EE7" w14:textId="77777777" w:rsidR="00086ABD" w:rsidRPr="00086ABD" w:rsidRDefault="00086ABD" w:rsidP="00086ABD">
      <w:pPr>
        <w:pStyle w:val="ListParagraph"/>
        <w:rPr>
          <w:rFonts w:eastAsiaTheme="minorEastAsia"/>
        </w:rPr>
      </w:pPr>
    </w:p>
    <w:p w14:paraId="6756B29F" w14:textId="77777777" w:rsidR="00086ABD" w:rsidRPr="00086ABD" w:rsidRDefault="00086ABD" w:rsidP="00F4513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A=1,B=1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(E=0|A=0)</m:t>
        </m:r>
      </m:oMath>
    </w:p>
    <w:p w14:paraId="040F5D99" w14:textId="77777777" w:rsidR="006D5A2E" w:rsidRDefault="006D5A2E" w:rsidP="006D5A2E">
      <w:pPr>
        <w:rPr>
          <w:rFonts w:eastAsiaTheme="minorEastAsia"/>
        </w:rPr>
      </w:pPr>
    </w:p>
    <w:p w14:paraId="5C867645" w14:textId="77777777" w:rsidR="006D5A2E" w:rsidRPr="006D5A2E" w:rsidRDefault="00086ABD" w:rsidP="006D5A2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A=1,B=1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B=1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=0.2*0.7= 0.14</m:t>
          </m:r>
        </m:oMath>
      </m:oMathPara>
    </w:p>
    <w:p w14:paraId="2D741E0B" w14:textId="77777777" w:rsidR="006D5A2E" w:rsidRPr="006D5A2E" w:rsidRDefault="00E3760C" w:rsidP="006D5A2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A=0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E=0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independence due to d-separation</m:t>
              </m:r>
            </m:e>
          </m:d>
        </m:oMath>
      </m:oMathPara>
    </w:p>
    <w:p w14:paraId="5AB151D4" w14:textId="77777777" w:rsidR="00F45138" w:rsidRPr="006D5A2E" w:rsidRDefault="00086ABD" w:rsidP="006D5A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E=0|B=1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B=1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</m:e>
        </m:func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(E=0|B=0)P(B=0</m:t>
        </m:r>
      </m:oMath>
      <w:r w:rsidR="006D5A2E" w:rsidRPr="006D5A2E">
        <w:rPr>
          <w:rFonts w:eastAsiaTheme="minorEastAsia"/>
        </w:rPr>
        <w:t>)</w:t>
      </w:r>
    </w:p>
    <w:p w14:paraId="5F9D16F1" w14:textId="77777777" w:rsidR="00F45138" w:rsidRPr="009D3CF7" w:rsidRDefault="009D3CF7" w:rsidP="009D3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=0.9*0.7+0.1*0.3</m:t>
          </m:r>
        </m:oMath>
      </m:oMathPara>
    </w:p>
    <w:p w14:paraId="28860F18" w14:textId="77777777" w:rsidR="009D3CF7" w:rsidRPr="009D3CF7" w:rsidRDefault="009D3CF7" w:rsidP="009D3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=0.66</m:t>
          </m:r>
        </m:oMath>
      </m:oMathPara>
    </w:p>
    <w:p w14:paraId="39FDC2A4" w14:textId="77777777" w:rsidR="009D3CF7" w:rsidRPr="009D3CF7" w:rsidRDefault="009D3CF7" w:rsidP="009D3CF7">
      <w:pPr>
        <w:rPr>
          <w:rFonts w:eastAsiaTheme="minorEastAsia"/>
        </w:rPr>
      </w:pPr>
    </w:p>
    <w:p w14:paraId="5720ECE3" w14:textId="77777777" w:rsidR="00B70544" w:rsidRPr="00B70544" w:rsidRDefault="00B70544" w:rsidP="00B70544">
      <w:pPr>
        <w:pStyle w:val="ListParagraph"/>
        <w:numPr>
          <w:ilvl w:val="0"/>
          <w:numId w:val="1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0544" w14:paraId="01925CF9" w14:textId="77777777" w:rsidTr="00B70544">
        <w:tc>
          <w:tcPr>
            <w:tcW w:w="1870" w:type="dxa"/>
          </w:tcPr>
          <w:p w14:paraId="252C9C1B" w14:textId="77777777" w:rsidR="00B70544" w:rsidRDefault="00B70544" w:rsidP="00B70544">
            <w:pPr>
              <w:rPr>
                <w:rFonts w:eastAsiaTheme="minorEastAsia"/>
              </w:rPr>
            </w:pPr>
          </w:p>
        </w:tc>
        <w:tc>
          <w:tcPr>
            <w:tcW w:w="1870" w:type="dxa"/>
          </w:tcPr>
          <w:p w14:paraId="3B6D70E8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70" w:type="dxa"/>
          </w:tcPr>
          <w:p w14:paraId="7091377D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0E0AB3FE" w14:textId="77777777" w:rsidR="00B70544" w:rsidRDefault="00B70544" w:rsidP="00B7054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¬A∨B</m:t>
                </m:r>
              </m:oMath>
            </m:oMathPara>
          </w:p>
        </w:tc>
        <w:tc>
          <w:tcPr>
            <w:tcW w:w="1870" w:type="dxa"/>
          </w:tcPr>
          <w:p w14:paraId="4BA7DB3C" w14:textId="77777777" w:rsidR="00B70544" w:rsidRDefault="00B70544" w:rsidP="00B70544">
            <w:pPr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Pr</w:t>
            </w:r>
            <w:proofErr w:type="spellEnd"/>
            <w:r>
              <w:rPr>
                <w:rFonts w:eastAsiaTheme="minorEastAsia"/>
              </w:rPr>
              <w:t>(</w:t>
            </w:r>
            <w:proofErr w:type="gramEnd"/>
            <w:r>
              <w:rPr>
                <w:rFonts w:eastAsiaTheme="minorEastAsia"/>
              </w:rPr>
              <w:t>A, B)</w:t>
            </w:r>
          </w:p>
        </w:tc>
      </w:tr>
      <w:tr w:rsidR="00B70544" w14:paraId="70599942" w14:textId="77777777" w:rsidTr="00B70544">
        <w:tc>
          <w:tcPr>
            <w:tcW w:w="1870" w:type="dxa"/>
          </w:tcPr>
          <w:p w14:paraId="67057D91" w14:textId="77777777" w:rsidR="00B70544" w:rsidRDefault="00E3760C" w:rsidP="00B7054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58AF1DF5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511D3617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68B0F462" w14:textId="77777777" w:rsidR="00B70544" w:rsidRDefault="00FB5ABF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679C403F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</w:tr>
      <w:tr w:rsidR="00B70544" w14:paraId="75A4525F" w14:textId="77777777" w:rsidTr="00B70544">
        <w:tc>
          <w:tcPr>
            <w:tcW w:w="1870" w:type="dxa"/>
          </w:tcPr>
          <w:p w14:paraId="38597A27" w14:textId="77777777" w:rsidR="00B70544" w:rsidRDefault="00E3760C" w:rsidP="00B7054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5BB009B3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0B710893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0A629C23" w14:textId="77777777" w:rsidR="00B70544" w:rsidRDefault="00FB5ABF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040CAF0E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  <w:tr w:rsidR="00B70544" w14:paraId="0B52F0DD" w14:textId="77777777" w:rsidTr="00B70544">
        <w:tc>
          <w:tcPr>
            <w:tcW w:w="1870" w:type="dxa"/>
          </w:tcPr>
          <w:p w14:paraId="3BF8FFBF" w14:textId="77777777" w:rsidR="00B70544" w:rsidRDefault="00E3760C" w:rsidP="00B7054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5A781854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4C4A3577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55F20619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40E0CE30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</w:tr>
      <w:tr w:rsidR="00B70544" w14:paraId="3CB6B82D" w14:textId="77777777" w:rsidTr="00B70544">
        <w:tc>
          <w:tcPr>
            <w:tcW w:w="1870" w:type="dxa"/>
          </w:tcPr>
          <w:p w14:paraId="07EF1792" w14:textId="77777777" w:rsidR="00B70544" w:rsidRDefault="00E3760C" w:rsidP="00B7054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7A67E1E0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7E514429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0EB0C76B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2EDF045A" w14:textId="77777777" w:rsidR="00B70544" w:rsidRDefault="00B70544" w:rsidP="00B705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</w:tr>
    </w:tbl>
    <w:p w14:paraId="48C47B20" w14:textId="77777777" w:rsidR="00B70544" w:rsidRDefault="00B70544" w:rsidP="00B70544">
      <w:pPr>
        <w:rPr>
          <w:rFonts w:eastAsiaTheme="minorEastAsia"/>
        </w:rPr>
      </w:pPr>
    </w:p>
    <w:p w14:paraId="34B4603B" w14:textId="77777777" w:rsidR="00B70544" w:rsidRPr="00B70544" w:rsidRDefault="00E3760C" w:rsidP="00B7054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6DC769A" w14:textId="77777777" w:rsidR="00F45138" w:rsidRPr="00F45138" w:rsidRDefault="00E3760C" w:rsidP="00F451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=0.3+0.1+0.4=0.8</m:t>
        </m:r>
      </m:oMath>
    </w:p>
    <w:p w14:paraId="52BEAA24" w14:textId="77777777" w:rsidR="00B70544" w:rsidRPr="00F45138" w:rsidRDefault="00E3760C" w:rsidP="00F451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A,B|α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A,B,α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den>
        </m:f>
      </m:oMath>
      <w:r w:rsidR="0081377C" w:rsidRPr="00F45138">
        <w:rPr>
          <w:rFonts w:eastAsiaTheme="minorEastAsia"/>
        </w:rPr>
        <w:t xml:space="preserve"> </w:t>
      </w:r>
      <w:r w:rsidR="00F45138" w:rsidRPr="00F45138">
        <w:rPr>
          <w:rFonts w:eastAsiaTheme="minorEastAsia"/>
        </w:rPr>
        <w:t xml:space="preserve"> = 0.375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E5625" w14:paraId="079CD01F" w14:textId="77777777" w:rsidTr="003E5625">
        <w:tc>
          <w:tcPr>
            <w:tcW w:w="2337" w:type="dxa"/>
          </w:tcPr>
          <w:p w14:paraId="779209C1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337" w:type="dxa"/>
          </w:tcPr>
          <w:p w14:paraId="388D39C9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338" w:type="dxa"/>
          </w:tcPr>
          <w:p w14:paraId="1CEE937C" w14:textId="77777777" w:rsidR="003E5625" w:rsidRDefault="003E5625" w:rsidP="003E56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P(A,B|α)</m:t>
                </m:r>
              </m:oMath>
            </m:oMathPara>
          </w:p>
        </w:tc>
      </w:tr>
      <w:tr w:rsidR="003E5625" w14:paraId="68EC7AAF" w14:textId="77777777" w:rsidTr="003E5625">
        <w:tc>
          <w:tcPr>
            <w:tcW w:w="2337" w:type="dxa"/>
          </w:tcPr>
          <w:p w14:paraId="25E8E119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37" w:type="dxa"/>
          </w:tcPr>
          <w:p w14:paraId="72103985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38" w:type="dxa"/>
          </w:tcPr>
          <w:p w14:paraId="737BA16B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0.3 / 0.8 = 0.375</w:t>
            </w:r>
          </w:p>
        </w:tc>
      </w:tr>
      <w:tr w:rsidR="003E5625" w14:paraId="1B0BD954" w14:textId="77777777" w:rsidTr="003E5625">
        <w:tc>
          <w:tcPr>
            <w:tcW w:w="2337" w:type="dxa"/>
          </w:tcPr>
          <w:p w14:paraId="532B6C4E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37" w:type="dxa"/>
          </w:tcPr>
          <w:p w14:paraId="43E6D948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338" w:type="dxa"/>
          </w:tcPr>
          <w:p w14:paraId="0A2A7D0C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E5625" w14:paraId="396D5A07" w14:textId="77777777" w:rsidTr="003E5625">
        <w:tc>
          <w:tcPr>
            <w:tcW w:w="2337" w:type="dxa"/>
          </w:tcPr>
          <w:p w14:paraId="309D2630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337" w:type="dxa"/>
          </w:tcPr>
          <w:p w14:paraId="17CEBB88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38" w:type="dxa"/>
          </w:tcPr>
          <w:p w14:paraId="70FD1DCE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0.1 / 0.8 = 0.125</w:t>
            </w:r>
          </w:p>
        </w:tc>
      </w:tr>
      <w:tr w:rsidR="003E5625" w14:paraId="2644F2F0" w14:textId="77777777" w:rsidTr="003E5625">
        <w:tc>
          <w:tcPr>
            <w:tcW w:w="2337" w:type="dxa"/>
          </w:tcPr>
          <w:p w14:paraId="3323917D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337" w:type="dxa"/>
          </w:tcPr>
          <w:p w14:paraId="7691452B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338" w:type="dxa"/>
          </w:tcPr>
          <w:p w14:paraId="3E177DE1" w14:textId="77777777" w:rsidR="003E5625" w:rsidRDefault="003E5625" w:rsidP="003E56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 0.4 / 0.8 = 0.5</w:t>
            </w:r>
          </w:p>
        </w:tc>
      </w:tr>
    </w:tbl>
    <w:p w14:paraId="3E289EA1" w14:textId="77777777" w:rsidR="00F45138" w:rsidRPr="003E5625" w:rsidRDefault="00F45138" w:rsidP="003E5625">
      <w:pPr>
        <w:rPr>
          <w:rFonts w:eastAsiaTheme="minorEastAsia"/>
        </w:rPr>
      </w:pPr>
    </w:p>
    <w:p w14:paraId="375A5E3B" w14:textId="77777777" w:rsidR="0081377C" w:rsidRPr="00F45138" w:rsidRDefault="00E3760C" w:rsidP="00B7054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¬A∨¬B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=0.5+0.125=0.625</m:t>
        </m:r>
      </m:oMath>
    </w:p>
    <w:p w14:paraId="20DDCBD0" w14:textId="77777777" w:rsidR="00F45138" w:rsidRDefault="00F45138" w:rsidP="00F45138">
      <w:pPr>
        <w:rPr>
          <w:rFonts w:eastAsiaTheme="minorEastAsia"/>
        </w:rPr>
      </w:pPr>
    </w:p>
    <w:p w14:paraId="77E09DE3" w14:textId="77777777" w:rsidR="00F45138" w:rsidRPr="00F45138" w:rsidRDefault="00F45138" w:rsidP="00F45138">
      <w:pPr>
        <w:rPr>
          <w:rFonts w:eastAsiaTheme="minorEastAsia"/>
        </w:rPr>
      </w:pPr>
    </w:p>
    <w:sectPr w:rsidR="00F45138" w:rsidRPr="00F45138" w:rsidSect="00710E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1EC4B" w14:textId="77777777" w:rsidR="00E3760C" w:rsidRDefault="00E3760C" w:rsidP="00D52EE3">
      <w:r>
        <w:separator/>
      </w:r>
    </w:p>
  </w:endnote>
  <w:endnote w:type="continuationSeparator" w:id="0">
    <w:p w14:paraId="6B43B736" w14:textId="77777777" w:rsidR="00E3760C" w:rsidRDefault="00E3760C" w:rsidP="00D5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2A16D" w14:textId="77777777" w:rsidR="00E3760C" w:rsidRDefault="00E3760C" w:rsidP="00D52EE3">
      <w:r>
        <w:separator/>
      </w:r>
    </w:p>
  </w:footnote>
  <w:footnote w:type="continuationSeparator" w:id="0">
    <w:p w14:paraId="671EDC31" w14:textId="77777777" w:rsidR="00E3760C" w:rsidRDefault="00E3760C" w:rsidP="00D52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A0A23" w14:textId="77777777" w:rsidR="00D52EE3" w:rsidRDefault="00D52EE3" w:rsidP="00D52EE3">
    <w:pPr>
      <w:pStyle w:val="Header"/>
      <w:jc w:val="right"/>
    </w:pPr>
    <w:r>
      <w:t xml:space="preserve">Nyan </w:t>
    </w:r>
    <w:proofErr w:type="spellStart"/>
    <w:r>
      <w:t>Tun</w:t>
    </w:r>
    <w:proofErr w:type="spellEnd"/>
  </w:p>
  <w:p w14:paraId="1D83CD23" w14:textId="77777777" w:rsidR="00D52EE3" w:rsidRDefault="00D52EE3" w:rsidP="00D52EE3">
    <w:pPr>
      <w:pStyle w:val="Header"/>
      <w:jc w:val="right"/>
    </w:pPr>
    <w:r>
      <w:t>204607621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EAD"/>
    <w:multiLevelType w:val="multilevel"/>
    <w:tmpl w:val="53F0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C74AF"/>
    <w:multiLevelType w:val="hybridMultilevel"/>
    <w:tmpl w:val="9F144EC0"/>
    <w:lvl w:ilvl="0" w:tplc="98880E3C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4817"/>
    <w:multiLevelType w:val="hybridMultilevel"/>
    <w:tmpl w:val="F9A619FC"/>
    <w:lvl w:ilvl="0" w:tplc="885A5B4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4641B"/>
    <w:multiLevelType w:val="hybridMultilevel"/>
    <w:tmpl w:val="BC3E3DEC"/>
    <w:lvl w:ilvl="0" w:tplc="2EB2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1C3A"/>
    <w:multiLevelType w:val="hybridMultilevel"/>
    <w:tmpl w:val="F352426C"/>
    <w:lvl w:ilvl="0" w:tplc="6464E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94C35"/>
    <w:multiLevelType w:val="hybridMultilevel"/>
    <w:tmpl w:val="A11EA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43510"/>
    <w:multiLevelType w:val="hybridMultilevel"/>
    <w:tmpl w:val="CB36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D17A4"/>
    <w:multiLevelType w:val="hybridMultilevel"/>
    <w:tmpl w:val="F352426C"/>
    <w:lvl w:ilvl="0" w:tplc="6464E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4F"/>
    <w:rsid w:val="00086ABD"/>
    <w:rsid w:val="000A4837"/>
    <w:rsid w:val="00261AE7"/>
    <w:rsid w:val="00311B45"/>
    <w:rsid w:val="0033477E"/>
    <w:rsid w:val="003E5625"/>
    <w:rsid w:val="003F20BC"/>
    <w:rsid w:val="004D6431"/>
    <w:rsid w:val="006D5A2E"/>
    <w:rsid w:val="00710EB6"/>
    <w:rsid w:val="0081377C"/>
    <w:rsid w:val="009D3CF7"/>
    <w:rsid w:val="00A70E15"/>
    <w:rsid w:val="00B70544"/>
    <w:rsid w:val="00CC51E7"/>
    <w:rsid w:val="00D00ED0"/>
    <w:rsid w:val="00D52EE3"/>
    <w:rsid w:val="00E2679C"/>
    <w:rsid w:val="00E3760C"/>
    <w:rsid w:val="00E405DC"/>
    <w:rsid w:val="00EC255C"/>
    <w:rsid w:val="00F2174F"/>
    <w:rsid w:val="00F45138"/>
    <w:rsid w:val="00F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6224"/>
  <w15:chartTrackingRefBased/>
  <w15:docId w15:val="{333CD2AE-7A1B-3F4C-A899-920F595E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74F"/>
    <w:rPr>
      <w:color w:val="808080"/>
    </w:rPr>
  </w:style>
  <w:style w:type="table" w:styleId="TableGrid">
    <w:name w:val="Table Grid"/>
    <w:basedOn w:val="TableNormal"/>
    <w:uiPriority w:val="39"/>
    <w:rsid w:val="00D00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0E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5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EE3"/>
  </w:style>
  <w:style w:type="paragraph" w:styleId="Footer">
    <w:name w:val="footer"/>
    <w:basedOn w:val="Normal"/>
    <w:link w:val="FooterChar"/>
    <w:uiPriority w:val="99"/>
    <w:unhideWhenUsed/>
    <w:rsid w:val="00D5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 Tun</dc:creator>
  <cp:keywords/>
  <dc:description/>
  <cp:lastModifiedBy>Nyan Tun</cp:lastModifiedBy>
  <cp:revision>2</cp:revision>
  <dcterms:created xsi:type="dcterms:W3CDTF">2018-11-21T01:31:00Z</dcterms:created>
  <dcterms:modified xsi:type="dcterms:W3CDTF">2018-12-02T12:32:00Z</dcterms:modified>
</cp:coreProperties>
</file>