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AEE7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[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별첨</w:t>
      </w: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]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 xml:space="preserve"> </w:t>
      </w:r>
      <w:r w:rsidR="00CF55E4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2</w:t>
      </w:r>
    </w:p>
    <w:p w14:paraId="24967A35" w14:textId="77777777" w:rsidR="00AE30BB" w:rsidRPr="00AE30BB" w:rsidRDefault="00AE30BB" w:rsidP="00AE30BB">
      <w:pPr>
        <w:wordWrap/>
        <w:spacing w:line="264" w:lineRule="auto"/>
        <w:jc w:val="center"/>
        <w:rPr>
          <w:rFonts w:ascii="맑은 고딕" w:eastAsia="맑은 고딕" w:hAnsi="맑은 고딕" w:cs="Times New Roman"/>
          <w:b/>
          <w:sz w:val="40"/>
        </w:rPr>
      </w:pPr>
      <w:r w:rsidRPr="00AE30BB">
        <w:rPr>
          <w:rFonts w:ascii="맑은 고딕" w:eastAsia="맑은 고딕" w:hAnsi="맑은 고딕" w:cs="Times New Roman" w:hint="eastAsia"/>
          <w:b/>
          <w:sz w:val="40"/>
        </w:rPr>
        <w:t>임원</w:t>
      </w:r>
      <w:r w:rsidR="00896AC5">
        <w:rPr>
          <w:rFonts w:ascii="맑은 고딕" w:eastAsia="맑은 고딕" w:hAnsi="맑은 고딕" w:cs="바탕" w:hint="eastAsia"/>
          <w:b/>
          <w:sz w:val="40"/>
        </w:rPr>
        <w:t>보수</w:t>
      </w:r>
      <w:r w:rsidRPr="00AE30BB">
        <w:rPr>
          <w:rFonts w:ascii="맑은 고딕" w:eastAsia="맑은 고딕" w:hAnsi="맑은 고딕" w:cs="바탕" w:hint="eastAsia"/>
          <w:b/>
          <w:sz w:val="40"/>
        </w:rPr>
        <w:t>규정</w:t>
      </w:r>
    </w:p>
    <w:p w14:paraId="3BDB1620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5EEC9F6B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1 조 【목적】</w:t>
      </w:r>
    </w:p>
    <w:p w14:paraId="36ACA4E3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이 규정은 </w:t>
      </w:r>
      <w:r w:rsidR="007016E3">
        <w:rPr>
          <w:rFonts w:ascii="맑은 고딕" w:eastAsia="맑은 고딕" w:hAnsi="맑은 고딕" w:cs="Times New Roman" w:hint="eastAsia"/>
        </w:rPr>
        <w:t xml:space="preserve">당사 </w:t>
      </w:r>
      <w:r w:rsidR="007016E3" w:rsidRPr="00195AA2">
        <w:rPr>
          <w:rFonts w:ascii="맑은 고딕" w:eastAsia="맑은 고딕" w:hAnsi="맑은 고딕" w:cs="Times New Roman" w:hint="eastAsia"/>
          <w:highlight w:val="yellow"/>
        </w:rPr>
        <w:t>정관 3</w:t>
      </w:r>
      <w:r w:rsidR="00FC149B">
        <w:rPr>
          <w:rFonts w:ascii="맑은 고딕" w:eastAsia="맑은 고딕" w:hAnsi="맑은 고딕" w:cs="Times New Roman" w:hint="eastAsia"/>
          <w:highlight w:val="yellow"/>
        </w:rPr>
        <w:t>8</w:t>
      </w:r>
      <w:r w:rsidR="007016E3" w:rsidRPr="00195AA2">
        <w:rPr>
          <w:rFonts w:ascii="맑은 고딕" w:eastAsia="맑은 고딕" w:hAnsi="맑은 고딕" w:cs="Times New Roman" w:hint="eastAsia"/>
          <w:highlight w:val="yellow"/>
        </w:rPr>
        <w:t>조 1항</w:t>
      </w:r>
      <w:r w:rsidR="007016E3" w:rsidRPr="008C2AD4">
        <w:rPr>
          <w:rFonts w:ascii="맑은 고딕" w:eastAsia="맑은 고딕" w:hAnsi="맑은 고딕" w:cs="Times New Roman" w:hint="eastAsia"/>
        </w:rPr>
        <w:t xml:space="preserve"> 규정에 따라 </w:t>
      </w:r>
      <w:r w:rsidRPr="008C2AD4">
        <w:rPr>
          <w:rFonts w:ascii="맑은 고딕" w:eastAsia="맑은 고딕" w:hAnsi="맑은 고딕" w:cs="Times New Roman" w:hint="eastAsia"/>
        </w:rPr>
        <w:t>임원의 보수에</w:t>
      </w:r>
      <w:r w:rsidRPr="00896AC5">
        <w:rPr>
          <w:rFonts w:ascii="맑은 고딕" w:eastAsia="맑은 고딕" w:hAnsi="맑은 고딕" w:cs="Times New Roman" w:hint="eastAsia"/>
        </w:rPr>
        <w:t xml:space="preserve"> 관한 사항을 정함을 목적으로 한다.</w:t>
      </w:r>
    </w:p>
    <w:p w14:paraId="183E6A37" w14:textId="77777777" w:rsidR="00896AC5" w:rsidRDefault="00896AC5" w:rsidP="00896AC5">
      <w:pPr>
        <w:spacing w:after="0"/>
        <w:jc w:val="left"/>
        <w:rPr>
          <w:rFonts w:ascii="맑은 고딕" w:eastAsia="맑은 고딕" w:hAnsi="맑은 고딕" w:cs="Times New Roman"/>
          <w:b/>
        </w:rPr>
      </w:pPr>
    </w:p>
    <w:p w14:paraId="2D7D79FA" w14:textId="77777777" w:rsidR="00896AC5" w:rsidRPr="00896AC5" w:rsidRDefault="00896AC5" w:rsidP="00896AC5">
      <w:pPr>
        <w:spacing w:after="0"/>
        <w:jc w:val="left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2 조 【적용범위】</w:t>
      </w:r>
    </w:p>
    <w:p w14:paraId="41BD35ED" w14:textId="77777777" w:rsidR="003876F0" w:rsidRDefault="003876F0" w:rsidP="003876F0">
      <w:pPr>
        <w:pStyle w:val="a3"/>
        <w:widowControl/>
        <w:numPr>
          <w:ilvl w:val="0"/>
          <w:numId w:val="4"/>
        </w:numPr>
        <w:overflowPunct w:val="0"/>
        <w:autoSpaceDE/>
        <w:autoSpaceDN/>
        <w:snapToGrid w:val="0"/>
        <w:spacing w:after="0" w:line="0" w:lineRule="atLeast"/>
        <w:ind w:leftChars="0" w:left="350" w:hanging="3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76F0">
        <w:rPr>
          <w:rFonts w:asciiTheme="minorEastAsia" w:hAnsiTheme="minorEastAsia" w:cs="굴림" w:hint="eastAsia"/>
          <w:color w:val="000000"/>
          <w:kern w:val="0"/>
          <w:szCs w:val="20"/>
        </w:rPr>
        <w:t>이 규정의 적용대상이 되는 임원이라 함은 명칭여부에 불구하고 주주총회에서 선임되어 회사의 경영에 실질적으로 참여하는 이사 및 감사를 말한다.</w:t>
      </w:r>
    </w:p>
    <w:p w14:paraId="12CA913A" w14:textId="77777777" w:rsidR="00896AC5" w:rsidRPr="003876F0" w:rsidRDefault="00896AC5" w:rsidP="003876F0">
      <w:pPr>
        <w:pStyle w:val="a3"/>
        <w:widowControl/>
        <w:numPr>
          <w:ilvl w:val="0"/>
          <w:numId w:val="4"/>
        </w:numPr>
        <w:overflowPunct w:val="0"/>
        <w:autoSpaceDE/>
        <w:autoSpaceDN/>
        <w:snapToGrid w:val="0"/>
        <w:spacing w:after="0" w:line="0" w:lineRule="atLeast"/>
        <w:ind w:leftChars="0" w:left="350" w:hanging="3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76F0">
        <w:rPr>
          <w:rFonts w:ascii="맑은 고딕" w:eastAsia="맑은 고딕" w:hAnsi="맑은 고딕" w:cs="Times New Roman" w:hint="eastAsia"/>
        </w:rPr>
        <w:t xml:space="preserve">임원에 준하는 대우를 받더라도 별도의 계약에 의하여 근무하는 자는 그 별도의 계약에 의한다. </w:t>
      </w:r>
    </w:p>
    <w:p w14:paraId="00322688" w14:textId="77777777" w:rsid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1EFCD553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3 조 </w:t>
      </w:r>
      <w:r>
        <w:rPr>
          <w:rFonts w:ascii="맑은 고딕" w:eastAsia="맑은 고딕" w:hAnsi="맑은 고딕" w:cs="Times New Roman" w:hint="eastAsia"/>
          <w:b/>
        </w:rPr>
        <w:t>【보수의 종류</w:t>
      </w:r>
      <w:r w:rsidRPr="00896AC5">
        <w:rPr>
          <w:rFonts w:ascii="맑은 고딕" w:eastAsia="맑은 고딕" w:hAnsi="맑은 고딕" w:cs="Times New Roman" w:hint="eastAsia"/>
          <w:b/>
        </w:rPr>
        <w:t>】</w:t>
      </w:r>
    </w:p>
    <w:p w14:paraId="6490812E" w14:textId="77777777" w:rsidR="00896AC5" w:rsidRDefault="00896AC5" w:rsidP="00896AC5">
      <w:pPr>
        <w:pStyle w:val="a3"/>
        <w:numPr>
          <w:ilvl w:val="0"/>
          <w:numId w:val="3"/>
        </w:numPr>
        <w:spacing w:after="0"/>
        <w:ind w:leftChars="0" w:left="294" w:hanging="294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임원의 보수는 </w:t>
      </w:r>
      <w:r w:rsidRPr="00896AC5">
        <w:rPr>
          <w:rFonts w:ascii="맑은 고딕" w:eastAsia="맑은 고딕" w:hAnsi="맑은 고딕" w:cs="Times New Roman" w:hint="eastAsia"/>
        </w:rPr>
        <w:t>기본급, 기본급 이외의 급여(이하 "제수당"이라 한다.) 및 상여금으로 구분한다.</w:t>
      </w:r>
    </w:p>
    <w:p w14:paraId="16B8BA80" w14:textId="77777777" w:rsidR="00896AC5" w:rsidRDefault="00896AC5" w:rsidP="00896AC5">
      <w:pPr>
        <w:pStyle w:val="a3"/>
        <w:numPr>
          <w:ilvl w:val="0"/>
          <w:numId w:val="3"/>
        </w:numPr>
        <w:spacing w:after="0"/>
        <w:ind w:leftChars="0" w:left="294" w:hanging="29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제수당은 이 규정에 정한 것을 제외하고는 필요한 경우에 별도로 정할 수 있다.</w:t>
      </w:r>
    </w:p>
    <w:p w14:paraId="47D76C7C" w14:textId="77777777" w:rsidR="00896AC5" w:rsidRPr="00896AC5" w:rsidRDefault="00896AC5" w:rsidP="00896AC5">
      <w:pPr>
        <w:pStyle w:val="a3"/>
        <w:numPr>
          <w:ilvl w:val="0"/>
          <w:numId w:val="3"/>
        </w:numPr>
        <w:spacing w:after="0"/>
        <w:ind w:leftChars="0" w:left="294" w:hanging="29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퇴직금은 </w:t>
      </w:r>
      <w:r>
        <w:rPr>
          <w:rFonts w:ascii="맑은 고딕" w:eastAsia="맑은 고딕" w:hAnsi="맑은 고딕" w:cs="Times New Roman" w:hint="eastAsia"/>
        </w:rPr>
        <w:t xml:space="preserve">별도의 </w:t>
      </w:r>
      <w:r w:rsidRPr="00896AC5">
        <w:rPr>
          <w:rFonts w:ascii="맑은 고딕" w:eastAsia="맑은 고딕" w:hAnsi="맑은 고딕" w:cs="Times New Roman" w:hint="eastAsia"/>
        </w:rPr>
        <w:t xml:space="preserve">[임원퇴직금지급규정]에 의한다. </w:t>
      </w:r>
    </w:p>
    <w:p w14:paraId="2E699C6D" w14:textId="77777777" w:rsidR="00896AC5" w:rsidRDefault="00896AC5" w:rsidP="00896AC5">
      <w:pPr>
        <w:pStyle w:val="a3"/>
        <w:spacing w:after="0"/>
        <w:ind w:leftChars="0" w:left="760"/>
        <w:rPr>
          <w:rFonts w:ascii="맑은 고딕" w:eastAsia="맑은 고딕" w:hAnsi="맑은 고딕" w:cs="Times New Roman"/>
          <w:b/>
        </w:rPr>
      </w:pPr>
    </w:p>
    <w:p w14:paraId="24A2D119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4 조 【지급일】</w:t>
      </w:r>
    </w:p>
    <w:p w14:paraId="153C7B36" w14:textId="77777777" w:rsidR="00896AC5" w:rsidRPr="00896AC5" w:rsidRDefault="00896AC5" w:rsidP="00896AC5">
      <w:pPr>
        <w:pStyle w:val="a3"/>
        <w:numPr>
          <w:ilvl w:val="0"/>
          <w:numId w:val="5"/>
        </w:numPr>
        <w:spacing w:after="0"/>
        <w:ind w:leftChars="0" w:left="322" w:hanging="322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급여는 </w:t>
      </w:r>
      <w:r w:rsidRPr="00F24CE9">
        <w:rPr>
          <w:rFonts w:ascii="맑은 고딕" w:eastAsia="맑은 고딕" w:hAnsi="맑은 고딕" w:cs="Times New Roman" w:hint="eastAsia"/>
          <w:highlight w:val="yellow"/>
        </w:rPr>
        <w:t>매월 25일에</w:t>
      </w:r>
      <w:r w:rsidRPr="00896AC5">
        <w:rPr>
          <w:rFonts w:ascii="맑은 고딕" w:eastAsia="맑은 고딕" w:hAnsi="맑은 고딕" w:cs="Times New Roman" w:hint="eastAsia"/>
        </w:rPr>
        <w:t xml:space="preserve"> 지급하며 지급일이 휴일인 때에는 그 전일에 지급한다. </w:t>
      </w:r>
    </w:p>
    <w:p w14:paraId="4C4F72E6" w14:textId="77777777" w:rsidR="00896AC5" w:rsidRPr="00896AC5" w:rsidRDefault="00896AC5" w:rsidP="00896AC5">
      <w:pPr>
        <w:pStyle w:val="a3"/>
        <w:numPr>
          <w:ilvl w:val="0"/>
          <w:numId w:val="5"/>
        </w:numPr>
        <w:spacing w:after="0"/>
        <w:ind w:leftChars="0" w:left="322" w:hanging="322"/>
        <w:rPr>
          <w:rFonts w:ascii="맑은 고딕" w:eastAsia="맑은 고딕" w:hAnsi="맑은 고딕" w:cs="Times New Roman"/>
          <w:sz w:val="24"/>
        </w:rPr>
      </w:pPr>
      <w:r w:rsidRPr="00896AC5">
        <w:rPr>
          <w:rFonts w:ascii="맑은 고딕" w:eastAsia="맑은 고딕" w:hAnsi="맑은 고딕" w:cs="Times New Roman" w:hint="eastAsia"/>
        </w:rPr>
        <w:t>다만, 필요에 따라 대표이사는 지급일을 변경할 수 있다.</w:t>
      </w:r>
    </w:p>
    <w:p w14:paraId="1EF7C8CF" w14:textId="77777777" w:rsidR="00896AC5" w:rsidRPr="00896AC5" w:rsidRDefault="00896AC5" w:rsidP="00896AC5">
      <w:pPr>
        <w:pStyle w:val="a3"/>
        <w:spacing w:after="0"/>
        <w:ind w:leftChars="0" w:left="322"/>
        <w:rPr>
          <w:rFonts w:ascii="맑은 고딕" w:eastAsia="맑은 고딕" w:hAnsi="맑은 고딕" w:cs="Times New Roman"/>
          <w:sz w:val="24"/>
        </w:rPr>
      </w:pPr>
    </w:p>
    <w:p w14:paraId="22DF6C37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5 조 【계산기간】</w:t>
      </w:r>
    </w:p>
    <w:p w14:paraId="70474A9A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급여기간은 당월 1일부터 말일까지로 한다.</w:t>
      </w:r>
    </w:p>
    <w:p w14:paraId="7A05E0DD" w14:textId="77777777" w:rsid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4E908648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6 조 【일할계산】</w:t>
      </w:r>
    </w:p>
    <w:p w14:paraId="197C45B6" w14:textId="77777777" w:rsidR="00896AC5" w:rsidRDefault="00896AC5" w:rsidP="00896AC5">
      <w:pPr>
        <w:pStyle w:val="a3"/>
        <w:numPr>
          <w:ilvl w:val="0"/>
          <w:numId w:val="6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급여를 일할 계산할 때는 월의 대소에 관계없이 월액의 30분의 1로 계산한다.</w:t>
      </w:r>
    </w:p>
    <w:p w14:paraId="4F8B0A84" w14:textId="77777777" w:rsidR="00896AC5" w:rsidRPr="00896AC5" w:rsidRDefault="00896AC5" w:rsidP="00896AC5">
      <w:pPr>
        <w:pStyle w:val="a3"/>
        <w:numPr>
          <w:ilvl w:val="0"/>
          <w:numId w:val="6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계산에 있어서 10원 미만의 단수가 있을 경우에는 이를 절사한다.</w:t>
      </w:r>
    </w:p>
    <w:p w14:paraId="241F5B06" w14:textId="77777777" w:rsid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61F3AC53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7 조 【신규임원의 급여】</w:t>
      </w:r>
    </w:p>
    <w:p w14:paraId="5C26E05D" w14:textId="77777777" w:rsidR="00896AC5" w:rsidRPr="00896AC5" w:rsidRDefault="00896AC5" w:rsidP="00896AC5">
      <w:pPr>
        <w:pStyle w:val="a3"/>
        <w:numPr>
          <w:ilvl w:val="0"/>
          <w:numId w:val="7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 신규임원의 급여는 발령일로부터 일할 계산한다. </w:t>
      </w:r>
    </w:p>
    <w:p w14:paraId="5A7A456C" w14:textId="77777777" w:rsidR="00896AC5" w:rsidRDefault="00896AC5" w:rsidP="00896AC5">
      <w:pPr>
        <w:pStyle w:val="a3"/>
        <w:numPr>
          <w:ilvl w:val="0"/>
          <w:numId w:val="7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 발령일이 15일 이후일 경우의 당해 임원의 급여는 익월 지급일에 지급한다. </w:t>
      </w:r>
    </w:p>
    <w:p w14:paraId="1FC620D2" w14:textId="77777777" w:rsidR="00896AC5" w:rsidRDefault="00896AC5" w:rsidP="00896AC5">
      <w:pPr>
        <w:pStyle w:val="a3"/>
        <w:spacing w:after="0"/>
        <w:ind w:leftChars="0" w:left="760"/>
        <w:rPr>
          <w:rFonts w:ascii="맑은 고딕" w:eastAsia="맑은 고딕" w:hAnsi="맑은 고딕" w:cs="Times New Roman"/>
        </w:rPr>
      </w:pPr>
    </w:p>
    <w:p w14:paraId="0EE5D0F0" w14:textId="77777777" w:rsidR="003876F0" w:rsidRPr="00896AC5" w:rsidRDefault="003876F0" w:rsidP="00896AC5">
      <w:pPr>
        <w:pStyle w:val="a3"/>
        <w:spacing w:after="0"/>
        <w:ind w:leftChars="0" w:left="760"/>
        <w:rPr>
          <w:rFonts w:ascii="맑은 고딕" w:eastAsia="맑은 고딕" w:hAnsi="맑은 고딕" w:cs="Times New Roman"/>
        </w:rPr>
      </w:pPr>
    </w:p>
    <w:p w14:paraId="218D46F4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lastRenderedPageBreak/>
        <w:t>제 8 조 【휴직자의 급여】</w:t>
      </w:r>
    </w:p>
    <w:p w14:paraId="43E7C838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① 휴직 발령 당해 월의 급여는 전액 지급한다.</w:t>
      </w:r>
    </w:p>
    <w:p w14:paraId="2DF8F46C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② 휴직기간 중의 급여는 다음 각호에 의한다.</w:t>
      </w:r>
    </w:p>
    <w:p w14:paraId="42C5922D" w14:textId="77777777" w:rsidR="00896AC5" w:rsidRPr="00896AC5" w:rsidRDefault="00896AC5" w:rsidP="00896AC5">
      <w:pPr>
        <w:spacing w:after="0"/>
        <w:ind w:leftChars="100" w:left="200"/>
        <w:rPr>
          <w:rFonts w:ascii="맑은 고딕" w:eastAsia="맑은 고딕" w:hAnsi="맑은 고딕" w:cs="Arial"/>
        </w:rPr>
      </w:pPr>
      <w:r w:rsidRPr="00896AC5">
        <w:rPr>
          <w:rFonts w:ascii="맑은 고딕" w:eastAsia="맑은 고딕" w:hAnsi="맑은 고딕" w:cs="Arial"/>
        </w:rPr>
        <w:t>㉠</w:t>
      </w:r>
      <w:r w:rsidRPr="00896AC5">
        <w:rPr>
          <w:rFonts w:ascii="맑은 고딕" w:eastAsia="맑은 고딕" w:hAnsi="맑은 고딕" w:cs="Times New Roman" w:hint="eastAsia"/>
        </w:rPr>
        <w:t xml:space="preserve"> </w:t>
      </w:r>
      <w:r w:rsidRPr="00896AC5">
        <w:rPr>
          <w:rFonts w:ascii="맑은 고딕" w:eastAsia="맑은 고딕" w:hAnsi="맑은 고딕" w:cs="Arial" w:hint="eastAsia"/>
        </w:rPr>
        <w:t>업무상 상병으로 인한 휴직자에 대하여는 급여 전액을 지급한다.</w:t>
      </w:r>
    </w:p>
    <w:p w14:paraId="30859201" w14:textId="77777777" w:rsidR="00896AC5" w:rsidRPr="00896AC5" w:rsidRDefault="00896AC5" w:rsidP="00896AC5">
      <w:pPr>
        <w:spacing w:after="0"/>
        <w:ind w:leftChars="100" w:left="200"/>
        <w:rPr>
          <w:rFonts w:ascii="맑은 고딕" w:eastAsia="맑은 고딕" w:hAnsi="맑은 고딕" w:cs="Arial"/>
        </w:rPr>
      </w:pPr>
      <w:r w:rsidRPr="00896AC5">
        <w:rPr>
          <w:rFonts w:ascii="맑은 고딕" w:eastAsia="맑은 고딕" w:hAnsi="맑은 고딕" w:cs="Arial" w:hint="eastAsia"/>
        </w:rPr>
        <w:t>㉡ 업무 외 상병으로 인한 휴직자에 대하여는 휴직발령 다음 달부터 기본급을 지급한다.</w:t>
      </w:r>
    </w:p>
    <w:p w14:paraId="0F3EF90C" w14:textId="77777777" w:rsidR="00896AC5" w:rsidRPr="00896AC5" w:rsidRDefault="00896AC5" w:rsidP="00896AC5">
      <w:pPr>
        <w:spacing w:after="0"/>
        <w:ind w:leftChars="100" w:left="200"/>
        <w:rPr>
          <w:rFonts w:ascii="맑은 고딕" w:eastAsia="맑은 고딕" w:hAnsi="맑은 고딕" w:cs="Arial"/>
        </w:rPr>
      </w:pPr>
      <w:r w:rsidRPr="00896AC5">
        <w:rPr>
          <w:rFonts w:ascii="맑은 고딕" w:eastAsia="맑은 고딕" w:hAnsi="맑은 고딕" w:cs="Arial" w:hint="eastAsia"/>
        </w:rPr>
        <w:t xml:space="preserve">㉢ 기타 사유로 인한 휴직자에게는 급여를 지급하지 아니한다. </w:t>
      </w:r>
    </w:p>
    <w:p w14:paraId="7DE4FC2D" w14:textId="77777777" w:rsidR="00896AC5" w:rsidRDefault="00896AC5" w:rsidP="00896AC5">
      <w:pPr>
        <w:spacing w:after="0"/>
        <w:ind w:leftChars="200" w:left="40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Arial" w:hint="eastAsia"/>
        </w:rPr>
        <w:t>다만, 회사의</w:t>
      </w:r>
      <w:r w:rsidRPr="00896AC5">
        <w:rPr>
          <w:rFonts w:ascii="맑은 고딕" w:eastAsia="맑은 고딕" w:hAnsi="맑은 고딕" w:cs="Times New Roman" w:hint="eastAsia"/>
        </w:rPr>
        <w:t xml:space="preserve"> 형편상 휴직의 명을 받은 자의 급여는 제2호를 준용한다.</w:t>
      </w:r>
    </w:p>
    <w:p w14:paraId="54AB3ABD" w14:textId="77777777" w:rsidR="00896AC5" w:rsidRPr="00896AC5" w:rsidRDefault="00896AC5" w:rsidP="00896AC5">
      <w:pPr>
        <w:spacing w:after="0"/>
        <w:ind w:leftChars="200" w:left="400"/>
        <w:rPr>
          <w:rFonts w:ascii="맑은 고딕" w:eastAsia="맑은 고딕" w:hAnsi="맑은 고딕" w:cs="Times New Roman"/>
        </w:rPr>
      </w:pPr>
    </w:p>
    <w:p w14:paraId="47F9502F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</w:t>
      </w:r>
      <w:r>
        <w:rPr>
          <w:rFonts w:ascii="맑은 고딕" w:eastAsia="맑은 고딕" w:hAnsi="맑은 고딕" w:cs="Times New Roman" w:hint="eastAsia"/>
          <w:b/>
        </w:rPr>
        <w:t>9</w:t>
      </w:r>
      <w:r w:rsidRPr="00896AC5">
        <w:rPr>
          <w:rFonts w:ascii="맑은 고딕" w:eastAsia="맑은 고딕" w:hAnsi="맑은 고딕" w:cs="Times New Roman" w:hint="eastAsia"/>
          <w:b/>
        </w:rPr>
        <w:t>조 【퇴직 및 사망자 급여】</w:t>
      </w:r>
    </w:p>
    <w:p w14:paraId="4285E7A7" w14:textId="77777777" w:rsidR="00896AC5" w:rsidRPr="00B47A5C" w:rsidRDefault="00896AC5" w:rsidP="00B47A5C">
      <w:pPr>
        <w:pStyle w:val="a3"/>
        <w:numPr>
          <w:ilvl w:val="0"/>
          <w:numId w:val="9"/>
        </w:numPr>
        <w:spacing w:after="0"/>
        <w:ind w:leftChars="0" w:left="336" w:hanging="33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>임원이 퇴직한 경우, 퇴직 당해 월의 급여는 일할 계산하되, 퇴직 당해 월에 21일 이상 근무한 자에 대하여는 급여 전액을 지급한다. 단, 징계면직자는 퇴직 당해 월의 근무일수에 관계없이 일할 계산한다.</w:t>
      </w:r>
    </w:p>
    <w:p w14:paraId="2614BD92" w14:textId="77777777" w:rsidR="00896AC5" w:rsidRPr="00B47A5C" w:rsidRDefault="00896AC5" w:rsidP="00B47A5C">
      <w:pPr>
        <w:pStyle w:val="a3"/>
        <w:numPr>
          <w:ilvl w:val="0"/>
          <w:numId w:val="9"/>
        </w:numPr>
        <w:spacing w:after="0"/>
        <w:ind w:leftChars="0" w:left="336" w:hanging="33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 xml:space="preserve"> 임원이 사망한 때에는 당해 월의 급여는 전액 지급한다.</w:t>
      </w:r>
    </w:p>
    <w:p w14:paraId="04B963F5" w14:textId="77777777" w:rsidR="00B47A5C" w:rsidRPr="00B47A5C" w:rsidRDefault="00B47A5C" w:rsidP="00B47A5C">
      <w:pPr>
        <w:spacing w:after="0"/>
        <w:ind w:left="336" w:hanging="336"/>
        <w:rPr>
          <w:rFonts w:ascii="맑은 고딕" w:eastAsia="맑은 고딕" w:hAnsi="맑은 고딕" w:cs="Times New Roman"/>
          <w:b/>
        </w:rPr>
      </w:pPr>
    </w:p>
    <w:p w14:paraId="573C6048" w14:textId="77777777" w:rsidR="00896AC5" w:rsidRPr="004D0591" w:rsidRDefault="00896AC5" w:rsidP="00896AC5">
      <w:pPr>
        <w:spacing w:after="0"/>
        <w:rPr>
          <w:rFonts w:ascii="맑은 고딕" w:eastAsia="맑은 고딕" w:hAnsi="맑은 고딕" w:cs="Times New Roman"/>
          <w:b/>
          <w:color w:val="000000" w:themeColor="text1"/>
        </w:rPr>
      </w:pPr>
      <w:r w:rsidRPr="00F24CE9">
        <w:rPr>
          <w:rFonts w:ascii="맑은 고딕" w:eastAsia="맑은 고딕" w:hAnsi="맑은 고딕" w:cs="Times New Roman" w:hint="eastAsia"/>
          <w:b/>
          <w:color w:val="000000" w:themeColor="text1"/>
          <w:highlight w:val="yellow"/>
        </w:rPr>
        <w:t xml:space="preserve">제 </w:t>
      </w:r>
      <w:r w:rsidR="00B47A5C" w:rsidRPr="00F24CE9">
        <w:rPr>
          <w:rFonts w:ascii="맑은 고딕" w:eastAsia="맑은 고딕" w:hAnsi="맑은 고딕" w:cs="Times New Roman" w:hint="eastAsia"/>
          <w:b/>
          <w:color w:val="000000" w:themeColor="text1"/>
          <w:highlight w:val="yellow"/>
        </w:rPr>
        <w:t>10</w:t>
      </w:r>
      <w:r w:rsidRPr="00F24CE9">
        <w:rPr>
          <w:rFonts w:ascii="맑은 고딕" w:eastAsia="맑은 고딕" w:hAnsi="맑은 고딕" w:cs="Times New Roman" w:hint="eastAsia"/>
          <w:b/>
          <w:color w:val="000000" w:themeColor="text1"/>
          <w:highlight w:val="yellow"/>
        </w:rPr>
        <w:t>조 【기본급】</w:t>
      </w:r>
    </w:p>
    <w:p w14:paraId="42467F6D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① 기본급은 급여의 기본으로서 그 지급액은 다음에 준하여 정한다.</w:t>
      </w:r>
    </w:p>
    <w:tbl>
      <w:tblPr>
        <w:tblW w:w="0" w:type="auto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3"/>
        <w:gridCol w:w="4988"/>
      </w:tblGrid>
      <w:tr w:rsidR="00B47A5C" w:rsidRPr="00896AC5" w14:paraId="2EAAEB37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34733" w14:textId="77777777" w:rsidR="00B47A5C" w:rsidRPr="00896AC5" w:rsidRDefault="00B47A5C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</w:rPr>
            </w:pPr>
            <w:r w:rsidRPr="00896AC5">
              <w:rPr>
                <w:rFonts w:ascii="맑은 고딕" w:eastAsia="맑은 고딕" w:hAnsi="맑은 고딕" w:cs="Times New Roman" w:hint="eastAsia"/>
              </w:rPr>
              <w:t>직  책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F37C3" w14:textId="77777777" w:rsidR="00B47A5C" w:rsidRPr="00896AC5" w:rsidRDefault="00B47A5C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</w:rPr>
            </w:pPr>
            <w:r w:rsidRPr="00896AC5">
              <w:rPr>
                <w:rFonts w:ascii="맑은 고딕" w:eastAsia="맑은 고딕" w:hAnsi="맑은 고딕" w:cs="Times New Roman" w:hint="eastAsia"/>
              </w:rPr>
              <w:t>급  여</w:t>
            </w:r>
          </w:p>
        </w:tc>
      </w:tr>
      <w:tr w:rsidR="00B47A5C" w:rsidRPr="00FC149B" w14:paraId="637E52CD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E595F" w14:textId="77777777" w:rsidR="00B47A5C" w:rsidRPr="00FC149B" w:rsidRDefault="00B47A5C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대표이사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77AC9" w14:textId="77777777" w:rsidR="00B47A5C" w:rsidRPr="00FC149B" w:rsidRDefault="00B47A5C" w:rsidP="003876F0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 xml:space="preserve">연간 </w:t>
            </w:r>
            <w:r w:rsidR="00195AA2" w:rsidRPr="00FC149B">
              <w:rPr>
                <w:rFonts w:ascii="맑은 고딕" w:eastAsia="맑은 고딕" w:hAnsi="맑은 고딕" w:cs="Times New Roman" w:hint="eastAsia"/>
                <w:highlight w:val="yellow"/>
              </w:rPr>
              <w:t>5</w:t>
            </w:r>
            <w:r w:rsidR="003876F0" w:rsidRPr="00FC149B">
              <w:rPr>
                <w:rFonts w:ascii="맑은 고딕" w:eastAsia="맑은 고딕" w:hAnsi="맑은 고딕" w:cs="Times New Roman" w:hint="eastAsia"/>
                <w:highlight w:val="yellow"/>
              </w:rPr>
              <w:t>0</w:t>
            </w: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0,000천원 이하</w:t>
            </w:r>
          </w:p>
        </w:tc>
      </w:tr>
      <w:tr w:rsidR="00B47A5C" w:rsidRPr="00896AC5" w14:paraId="530DC764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3B5DE4" w14:textId="77777777" w:rsidR="00B47A5C" w:rsidRPr="00FC149B" w:rsidRDefault="003876F0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이사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8D9806" w14:textId="77777777" w:rsidR="00B47A5C" w:rsidRPr="00896AC5" w:rsidRDefault="00B47A5C" w:rsidP="00FC149B">
            <w:pPr>
              <w:spacing w:after="0"/>
              <w:jc w:val="center"/>
              <w:rPr>
                <w:rFonts w:ascii="맑은 고딕" w:eastAsia="맑은 고딕" w:hAnsi="맑은 고딕" w:cs="Times New Roman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 xml:space="preserve">연간 </w:t>
            </w:r>
            <w:r w:rsidR="00FC149B">
              <w:rPr>
                <w:rFonts w:ascii="맑은 고딕" w:eastAsia="맑은 고딕" w:hAnsi="맑은 고딕" w:cs="Times New Roman" w:hint="eastAsia"/>
                <w:highlight w:val="yellow"/>
              </w:rPr>
              <w:t>3</w:t>
            </w: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00,000천원 이하</w:t>
            </w:r>
          </w:p>
        </w:tc>
      </w:tr>
      <w:tr w:rsidR="00FC149B" w:rsidRPr="00896AC5" w14:paraId="4CB9ED69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A72BCB" w14:textId="77777777" w:rsidR="00FC149B" w:rsidRPr="00FC149B" w:rsidRDefault="00FC149B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>
              <w:rPr>
                <w:rFonts w:ascii="맑은 고딕" w:eastAsia="맑은 고딕" w:hAnsi="맑은 고딕" w:cs="Times New Roman" w:hint="eastAsia"/>
                <w:highlight w:val="yellow"/>
              </w:rPr>
              <w:t>감사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47EF72" w14:textId="77777777" w:rsidR="00FC149B" w:rsidRPr="00FC149B" w:rsidRDefault="00FC149B" w:rsidP="00FC149B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 xml:space="preserve">연간 </w:t>
            </w:r>
            <w:r>
              <w:rPr>
                <w:rFonts w:ascii="맑은 고딕" w:eastAsia="맑은 고딕" w:hAnsi="맑은 고딕" w:cs="Times New Roman" w:hint="eastAsia"/>
                <w:highlight w:val="yellow"/>
              </w:rPr>
              <w:t>3</w:t>
            </w: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00,000천원 이하</w:t>
            </w:r>
          </w:p>
        </w:tc>
      </w:tr>
    </w:tbl>
    <w:p w14:paraId="13D5BEDF" w14:textId="77777777" w:rsidR="00B47A5C" w:rsidRDefault="00B47A5C" w:rsidP="00B47A5C">
      <w:pPr>
        <w:spacing w:after="0"/>
        <w:rPr>
          <w:rFonts w:ascii="맑은 고딕" w:eastAsia="맑은 고딕" w:hAnsi="맑은 고딕" w:cs="Times New Roman"/>
          <w:b/>
        </w:rPr>
      </w:pPr>
    </w:p>
    <w:p w14:paraId="0A082FCE" w14:textId="77777777" w:rsidR="00B47A5C" w:rsidRPr="00896AC5" w:rsidRDefault="00B47A5C" w:rsidP="00B47A5C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</w:t>
      </w:r>
      <w:r>
        <w:rPr>
          <w:rFonts w:ascii="맑은 고딕" w:eastAsia="맑은 고딕" w:hAnsi="맑은 고딕" w:cs="Times New Roman" w:hint="eastAsia"/>
          <w:b/>
        </w:rPr>
        <w:t>11</w:t>
      </w:r>
      <w:r w:rsidRPr="00896AC5">
        <w:rPr>
          <w:rFonts w:ascii="맑은 고딕" w:eastAsia="맑은 고딕" w:hAnsi="맑은 고딕" w:cs="Times New Roman" w:hint="eastAsia"/>
          <w:b/>
        </w:rPr>
        <w:t>조 【</w:t>
      </w:r>
      <w:r>
        <w:rPr>
          <w:rFonts w:ascii="맑은 고딕" w:eastAsia="맑은 고딕" w:hAnsi="맑은 고딕" w:cs="Times New Roman" w:hint="eastAsia"/>
          <w:b/>
        </w:rPr>
        <w:t>정기 상여금</w:t>
      </w:r>
      <w:r w:rsidRPr="00896AC5">
        <w:rPr>
          <w:rFonts w:ascii="맑은 고딕" w:eastAsia="맑은 고딕" w:hAnsi="맑은 고딕" w:cs="Times New Roman" w:hint="eastAsia"/>
          <w:b/>
        </w:rPr>
        <w:t>】</w:t>
      </w:r>
    </w:p>
    <w:p w14:paraId="771EAD8D" w14:textId="3AFAFF76" w:rsidR="00B47A5C" w:rsidRDefault="00B47A5C" w:rsidP="00B47A5C">
      <w:pPr>
        <w:pStyle w:val="a3"/>
        <w:numPr>
          <w:ilvl w:val="0"/>
          <w:numId w:val="11"/>
        </w:numPr>
        <w:spacing w:after="0"/>
        <w:ind w:leftChars="0" w:left="350" w:hanging="35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당사는 임원에게 </w:t>
      </w:r>
      <w:r w:rsidRPr="00FC149B">
        <w:rPr>
          <w:rFonts w:ascii="맑은 고딕" w:eastAsia="맑은 고딕" w:hAnsi="맑은 고딕" w:cs="Times New Roman" w:hint="eastAsia"/>
          <w:highlight w:val="yellow"/>
        </w:rPr>
        <w:t xml:space="preserve">기본연봉의 </w:t>
      </w:r>
      <w:r w:rsidR="004F21BE">
        <w:rPr>
          <w:rFonts w:ascii="맑은 고딕" w:eastAsia="맑은 고딕" w:hAnsi="맑은 고딕" w:cs="Times New Roman"/>
          <w:highlight w:val="yellow"/>
        </w:rPr>
        <w:t>2</w:t>
      </w:r>
      <w:r w:rsidRPr="00FC149B">
        <w:rPr>
          <w:rFonts w:ascii="맑은 고딕" w:eastAsia="맑은 고딕" w:hAnsi="맑은 고딕" w:cs="Times New Roman" w:hint="eastAsia"/>
          <w:highlight w:val="yellow"/>
        </w:rPr>
        <w:t>00% 범위</w:t>
      </w:r>
      <w:r>
        <w:rPr>
          <w:rFonts w:ascii="맑은 고딕" w:eastAsia="맑은 고딕" w:hAnsi="맑은 고딕" w:cs="Times New Roman" w:hint="eastAsia"/>
        </w:rPr>
        <w:t xml:space="preserve"> 내에서 직급에 따라 년 3회 이상 시기를 정하여 분할하여 정기상여금을 지급할 수 있다. </w:t>
      </w:r>
    </w:p>
    <w:p w14:paraId="6EF4F182" w14:textId="77777777" w:rsidR="00B47A5C" w:rsidRDefault="00B47A5C" w:rsidP="00B47A5C">
      <w:pPr>
        <w:pStyle w:val="a3"/>
        <w:numPr>
          <w:ilvl w:val="0"/>
          <w:numId w:val="11"/>
        </w:numPr>
        <w:spacing w:after="0"/>
        <w:ind w:leftChars="0" w:left="350" w:hanging="35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지급시마다 이사회 결의에 의하여 그 금액을 확정한다. </w:t>
      </w:r>
    </w:p>
    <w:p w14:paraId="45E1E8A9" w14:textId="77777777" w:rsidR="00B47A5C" w:rsidRDefault="00B47A5C" w:rsidP="00B47A5C">
      <w:pPr>
        <w:pStyle w:val="a3"/>
        <w:numPr>
          <w:ilvl w:val="0"/>
          <w:numId w:val="11"/>
        </w:numPr>
        <w:spacing w:after="0"/>
        <w:ind w:leftChars="0" w:left="350" w:hanging="35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본 규정에 의한 상여금이 확정되는 시점에 근무하는 임원에 한하여 지급한다. </w:t>
      </w:r>
    </w:p>
    <w:p w14:paraId="06A76C8C" w14:textId="77777777" w:rsidR="00B47A5C" w:rsidRDefault="00B47A5C" w:rsidP="00B47A5C">
      <w:pPr>
        <w:spacing w:after="0"/>
        <w:rPr>
          <w:rFonts w:ascii="맑은 고딕" w:eastAsia="맑은 고딕" w:hAnsi="맑은 고딕" w:cs="Times New Roman"/>
        </w:rPr>
      </w:pPr>
    </w:p>
    <w:p w14:paraId="5FFBDF78" w14:textId="77777777" w:rsidR="00B47A5C" w:rsidRPr="00896AC5" w:rsidRDefault="00B47A5C" w:rsidP="00B47A5C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</w:t>
      </w:r>
      <w:r>
        <w:rPr>
          <w:rFonts w:ascii="맑은 고딕" w:eastAsia="맑은 고딕" w:hAnsi="맑은 고딕" w:cs="Times New Roman" w:hint="eastAsia"/>
          <w:b/>
        </w:rPr>
        <w:t>12</w:t>
      </w:r>
      <w:r w:rsidRPr="00896AC5">
        <w:rPr>
          <w:rFonts w:ascii="맑은 고딕" w:eastAsia="맑은 고딕" w:hAnsi="맑은 고딕" w:cs="Times New Roman" w:hint="eastAsia"/>
          <w:b/>
        </w:rPr>
        <w:t>조 【</w:t>
      </w:r>
      <w:r>
        <w:rPr>
          <w:rFonts w:ascii="맑은 고딕" w:eastAsia="맑은 고딕" w:hAnsi="맑은 고딕" w:cs="Times New Roman" w:hint="eastAsia"/>
          <w:b/>
        </w:rPr>
        <w:t>성과 상여금</w:t>
      </w:r>
      <w:r w:rsidRPr="00896AC5">
        <w:rPr>
          <w:rFonts w:ascii="맑은 고딕" w:eastAsia="맑은 고딕" w:hAnsi="맑은 고딕" w:cs="Times New Roman" w:hint="eastAsia"/>
          <w:b/>
        </w:rPr>
        <w:t>】</w:t>
      </w:r>
    </w:p>
    <w:p w14:paraId="5CB8E9AA" w14:textId="77777777" w:rsidR="00B47A5C" w:rsidRPr="00B47A5C" w:rsidRDefault="00B47A5C" w:rsidP="00B47A5C">
      <w:pPr>
        <w:pStyle w:val="a3"/>
        <w:numPr>
          <w:ilvl w:val="0"/>
          <w:numId w:val="12"/>
        </w:numPr>
        <w:spacing w:after="0"/>
        <w:ind w:leftChars="0" w:left="426" w:hanging="42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 xml:space="preserve">당사는 임원에게 </w:t>
      </w:r>
      <w:r w:rsidRPr="00FC149B">
        <w:rPr>
          <w:rFonts w:ascii="맑은 고딕" w:eastAsia="맑은 고딕" w:hAnsi="맑은 고딕" w:cs="Times New Roman" w:hint="eastAsia"/>
          <w:highlight w:val="yellow"/>
        </w:rPr>
        <w:t>전년도 순이익의 50% 범위</w:t>
      </w:r>
      <w:r w:rsidRPr="00B47A5C">
        <w:rPr>
          <w:rFonts w:ascii="맑은 고딕" w:eastAsia="맑은 고딕" w:hAnsi="맑은 고딕" w:cs="Times New Roman" w:hint="eastAsia"/>
        </w:rPr>
        <w:t xml:space="preserve"> 내에서 임원의 직급에 따라 성과상여금을 지급할 수 있다. </w:t>
      </w:r>
    </w:p>
    <w:p w14:paraId="3CE90E40" w14:textId="77777777" w:rsidR="00B47A5C" w:rsidRPr="00B47A5C" w:rsidRDefault="00B47A5C" w:rsidP="00B47A5C">
      <w:pPr>
        <w:pStyle w:val="a3"/>
        <w:numPr>
          <w:ilvl w:val="0"/>
          <w:numId w:val="12"/>
        </w:numPr>
        <w:spacing w:after="0"/>
        <w:ind w:leftChars="0" w:left="426" w:hanging="42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 xml:space="preserve">지급시마다 이사회 결의에 의하여 그 금액을 확정한다. </w:t>
      </w:r>
    </w:p>
    <w:p w14:paraId="53D491E1" w14:textId="3ED1C0B2" w:rsidR="00B47A5C" w:rsidRDefault="00B47A5C" w:rsidP="00B47A5C">
      <w:pPr>
        <w:spacing w:after="0"/>
        <w:ind w:left="426" w:hanging="426"/>
        <w:rPr>
          <w:rFonts w:ascii="맑은 고딕" w:eastAsia="맑은 고딕" w:hAnsi="맑은 고딕" w:cs="Times New Roman"/>
        </w:rPr>
      </w:pPr>
    </w:p>
    <w:p w14:paraId="0FDA557E" w14:textId="77777777" w:rsidR="00EE1631" w:rsidRPr="00EE1631" w:rsidRDefault="00EE1631" w:rsidP="00B47A5C">
      <w:pPr>
        <w:spacing w:after="0"/>
        <w:ind w:left="426" w:hanging="426"/>
        <w:rPr>
          <w:rFonts w:ascii="맑은 고딕" w:eastAsia="맑은 고딕" w:hAnsi="맑은 고딕" w:cs="Times New Roman"/>
        </w:rPr>
      </w:pPr>
    </w:p>
    <w:p w14:paraId="1CED3C68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lastRenderedPageBreak/>
        <w:t>제</w:t>
      </w:r>
      <w:r w:rsidR="007016E3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13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조 [정기상여금 및 성과상여금의 확정시기]</w:t>
      </w:r>
    </w:p>
    <w:p w14:paraId="54332930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정기상여금 및 성과상여금은 본 규정 제</w:t>
      </w:r>
      <w:r w:rsidR="007016E3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11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조 제②항 및 제</w:t>
      </w:r>
      <w:r w:rsidR="007016E3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12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조 제②항에 의한 이사회 결의일에 확정된 것으로 한다.      </w:t>
      </w:r>
    </w:p>
    <w:p w14:paraId="49BFF43F" w14:textId="77777777" w:rsidR="00AE30BB" w:rsidRPr="007016E3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</w:p>
    <w:p w14:paraId="6409FE9C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</w:t>
      </w:r>
      <w:r w:rsidR="007016E3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14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조 [정기상여금 및 성과상여금의 지급시기]</w:t>
      </w:r>
    </w:p>
    <w:p w14:paraId="6E798BD3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정기상여금 및 성과상여금은 본 규정 제</w:t>
      </w:r>
      <w:r w:rsidR="00BE1AAE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13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조에 의해 확정된 날로부터 3개월 이내에 지급하여야 한다.</w:t>
      </w:r>
    </w:p>
    <w:p w14:paraId="47F5FFBC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</w:p>
    <w:p w14:paraId="4360A04B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</w:t>
      </w:r>
      <w:r w:rsidR="007016E3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15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조 [규정의 개폐]</w:t>
      </w:r>
    </w:p>
    <w:p w14:paraId="6CF244A5" w14:textId="3C0A7ED8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본 규정은 주주총회</w:t>
      </w:r>
      <w:r w:rsidR="001420B5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 xml:space="preserve"> 특별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결의에 의하여서만 개폐가 가능하다.</w:t>
      </w:r>
    </w:p>
    <w:p w14:paraId="25406142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</w:p>
    <w:p w14:paraId="31DFE96F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부   칙</w:t>
      </w:r>
    </w:p>
    <w:p w14:paraId="760B1399" w14:textId="2E25803F" w:rsidR="00AE30BB" w:rsidRPr="000F4144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FF0000"/>
          <w:shd w:val="clear" w:color="000000" w:fill="FFFFFF"/>
        </w:rPr>
      </w:pPr>
      <w:r w:rsidRPr="004D059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제1조 [시행일]</w:t>
      </w:r>
      <w:r w:rsidRPr="004D059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규정은 </w:t>
      </w:r>
      <w:r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>20</w:t>
      </w:r>
      <w:r w:rsidR="00EE1631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2</w:t>
      </w:r>
      <w:r w:rsidR="00456B40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 </w:t>
      </w:r>
      <w:r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년 </w:t>
      </w:r>
      <w:r w:rsidR="00195AA2"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</w:t>
      </w:r>
      <w:r w:rsidR="00EE1631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   </w:t>
      </w:r>
      <w:r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월 </w:t>
      </w:r>
      <w:r w:rsidR="00195AA2"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 </w:t>
      </w:r>
      <w:r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>일</w:t>
      </w:r>
      <w:r w:rsidRPr="004D0591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부터</w:t>
      </w:r>
      <w:r w:rsidRPr="004D059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시행한다</w:t>
      </w:r>
      <w:r w:rsidRPr="000F4144">
        <w:rPr>
          <w:rFonts w:ascii="맑은 고딕" w:eastAsia="맑은 고딕" w:hAnsi="맑은 고딕" w:cs="Times New Roman"/>
          <w:b/>
          <w:color w:val="FF0000"/>
          <w:shd w:val="clear" w:color="000000" w:fill="FFFFFF"/>
        </w:rPr>
        <w:t>.</w:t>
      </w:r>
      <w:r w:rsidR="000F4144" w:rsidRPr="000F4144">
        <w:rPr>
          <w:rFonts w:ascii="맑은 고딕" w:eastAsia="맑은 고딕" w:hAnsi="맑은 고딕" w:cs="Times New Roman" w:hint="eastAsia"/>
          <w:b/>
          <w:color w:val="FF0000"/>
          <w:shd w:val="clear" w:color="000000" w:fill="FFFFFF"/>
        </w:rPr>
        <w:t xml:space="preserve"> </w:t>
      </w:r>
      <w:r w:rsidR="000F4144" w:rsidRPr="00FC149B">
        <w:rPr>
          <w:rFonts w:ascii="맑은 고딕" w:eastAsia="맑은 고딕" w:hAnsi="맑은 고딕" w:cs="Times New Roman" w:hint="eastAsia"/>
          <w:color w:val="FF0000"/>
          <w:shd w:val="clear" w:color="000000" w:fill="FFFFFF"/>
        </w:rPr>
        <w:t>--&gt; 주주총회결의일</w:t>
      </w:r>
      <w:r w:rsidR="00FC149B" w:rsidRPr="00FC149B">
        <w:rPr>
          <w:rFonts w:ascii="맑은 고딕" w:eastAsia="맑은 고딕" w:hAnsi="맑은 고딕" w:cs="Times New Roman" w:hint="eastAsia"/>
          <w:color w:val="FF0000"/>
          <w:shd w:val="clear" w:color="000000" w:fill="FFFFFF"/>
        </w:rPr>
        <w:t>로 일치시킴</w:t>
      </w:r>
      <w:r w:rsidR="000F4144" w:rsidRPr="000F4144">
        <w:rPr>
          <w:rFonts w:ascii="맑은 고딕" w:eastAsia="맑은 고딕" w:hAnsi="맑은 고딕" w:cs="Times New Roman" w:hint="eastAsia"/>
          <w:b/>
          <w:color w:val="FF0000"/>
          <w:shd w:val="clear" w:color="000000" w:fill="FFFFFF"/>
        </w:rPr>
        <w:t xml:space="preserve"> </w:t>
      </w:r>
    </w:p>
    <w:p w14:paraId="21FBD157" w14:textId="77777777" w:rsidR="00905935" w:rsidRPr="00277871" w:rsidRDefault="00905935" w:rsidP="00905935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제2조 [경과규정]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 시행 이전에 선임된 임원도 본 규정의 적용을 받는다.</w:t>
      </w:r>
    </w:p>
    <w:p w14:paraId="549ABAB7" w14:textId="77777777" w:rsidR="00905935" w:rsidRPr="00277871" w:rsidRDefault="00905935" w:rsidP="00905935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제3조 [적용시기]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이 규정은 본 규정 시행이전의 근속기간에 대해서도 소급</w:t>
      </w:r>
      <w:r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 xml:space="preserve"> 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적용한다.</w:t>
      </w:r>
    </w:p>
    <w:p w14:paraId="4EF9DC97" w14:textId="77777777" w:rsidR="00905935" w:rsidRDefault="00905935" w:rsidP="00905935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 w:val="40"/>
          <w:szCs w:val="40"/>
        </w:rPr>
      </w:pPr>
    </w:p>
    <w:p w14:paraId="62906C16" w14:textId="77777777" w:rsidR="00AE30BB" w:rsidRDefault="00AE30BB" w:rsidP="00AE30BB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cs="Times New Roman"/>
        </w:rPr>
      </w:pPr>
      <w:r w:rsidRPr="00277871">
        <w:rPr>
          <w:rFonts w:ascii="맑은 고딕" w:eastAsia="맑은 고딕" w:hAnsi="맑은 고딕" w:cs="Times New Roman"/>
        </w:rPr>
        <w:br w:type="page"/>
      </w:r>
    </w:p>
    <w:p w14:paraId="598F8306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lastRenderedPageBreak/>
        <w:t>[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별첨</w:t>
      </w: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]</w:t>
      </w:r>
      <w:r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</w:t>
      </w:r>
      <w:r w:rsidR="001815B0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3</w:t>
      </w:r>
    </w:p>
    <w:p w14:paraId="71A260C2" w14:textId="77777777" w:rsidR="00AE30BB" w:rsidRDefault="00AE30BB" w:rsidP="00AE30BB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cs="Times New Roman"/>
        </w:rPr>
      </w:pPr>
    </w:p>
    <w:p w14:paraId="7D66DBAC" w14:textId="77777777" w:rsidR="00AE30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굴림" w:hint="eastAsia"/>
          <w:b/>
          <w:color w:val="000000"/>
          <w:kern w:val="0"/>
          <w:sz w:val="40"/>
          <w:szCs w:val="40"/>
        </w:rPr>
        <w:t>임원퇴직금지급규정</w:t>
      </w:r>
    </w:p>
    <w:p w14:paraId="6E065695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4349123" w14:textId="77777777" w:rsidR="00AE30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ind w:right="660"/>
        <w:jc w:val="right"/>
        <w:rPr>
          <w:rFonts w:asciiTheme="minorEastAsia" w:hAnsiTheme="minorEastAsia" w:cs="굴림"/>
          <w:color w:val="000000"/>
          <w:kern w:val="0"/>
          <w:szCs w:val="20"/>
        </w:rPr>
      </w:pPr>
    </w:p>
    <w:p w14:paraId="6FB09AB1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1 조 【 목적 】</w:t>
      </w:r>
    </w:p>
    <w:p w14:paraId="652B743B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</w:t>
      </w:r>
      <w:r w:rsidRPr="008C2AD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규정은 당사 </w:t>
      </w:r>
      <w:r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 xml:space="preserve">정관 </w:t>
      </w:r>
      <w:r w:rsidR="00F24CE9"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3</w:t>
      </w:r>
      <w:r w:rsidR="00FC149B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8</w:t>
      </w:r>
      <w:r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조</w:t>
      </w:r>
      <w:r w:rsidR="003876F0"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2</w:t>
      </w:r>
      <w:r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항</w:t>
      </w:r>
      <w:r w:rsidRPr="008C2AD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규정에 따라 임원의 퇴직금</w:t>
      </w: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지급에 관한 사항을 정함을 목적으로 한다.</w:t>
      </w:r>
    </w:p>
    <w:p w14:paraId="4F16E60E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C849322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2 조 【 임원의 정의 】</w:t>
      </w:r>
    </w:p>
    <w:p w14:paraId="450D5658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① 이 규정의 적용대상이 되는 임원이라 함은 명칭여부에 불구하고 주주총회에서 선임 되어 회사의 경영에 실질적으로 참여하는 이사 및 감사를 말한다.</w:t>
      </w:r>
    </w:p>
    <w:p w14:paraId="2BB64363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② 임원고용계약서에 의하여 별도의 연봉계약을 체결한 임원의 경우는 이 규정을 적용받지 않는다.</w:t>
      </w:r>
    </w:p>
    <w:p w14:paraId="0A440981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F2D59D9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3 조 【 지급조건 】</w:t>
      </w:r>
    </w:p>
    <w:p w14:paraId="39DCDEAE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이 규정의 퇴직금은 근속기간 만 1년 이상의 임원이 퇴직할 경우에 지급한다. 이 때 퇴직의 정의는 법인세법상의 ‘현실적 퇴직’으로, 다음 각 호에 해당하는 사유가 발생했을 때 지급 한다.</w:t>
      </w:r>
    </w:p>
    <w:p w14:paraId="695794FF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① 임기만료 퇴임</w:t>
      </w:r>
    </w:p>
    <w:p w14:paraId="5FFBE808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② 사임</w:t>
      </w:r>
    </w:p>
    <w:p w14:paraId="5E015C3D" w14:textId="77777777" w:rsidR="00AE30BB" w:rsidRPr="00B8031D" w:rsidRDefault="00AE30BB" w:rsidP="00B8031D">
      <w:pPr>
        <w:pStyle w:val="a3"/>
        <w:widowControl/>
        <w:numPr>
          <w:ilvl w:val="0"/>
          <w:numId w:val="12"/>
        </w:numPr>
        <w:overflowPunct w:val="0"/>
        <w:autoSpaceDE/>
        <w:autoSpaceDN/>
        <w:snapToGrid w:val="0"/>
        <w:spacing w:after="0" w:line="0" w:lineRule="atLeast"/>
        <w:ind w:leftChars="0" w:left="284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8031D">
        <w:rPr>
          <w:rFonts w:asciiTheme="minorEastAsia" w:hAnsiTheme="minorEastAsia" w:cs="굴림" w:hint="eastAsia"/>
          <w:color w:val="000000"/>
          <w:kern w:val="0"/>
          <w:szCs w:val="20"/>
        </w:rPr>
        <w:t>재임 중 사망</w:t>
      </w:r>
    </w:p>
    <w:p w14:paraId="753C6820" w14:textId="77777777" w:rsidR="00AE30BB" w:rsidRPr="008C32BB" w:rsidRDefault="00FC149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④</w:t>
      </w:r>
      <w:r w:rsidR="00AE30BB"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기획재정부령으로 정한 사유로 인한 퇴직급여 중간정산</w:t>
      </w:r>
    </w:p>
    <w:p w14:paraId="297376E8" w14:textId="77777777" w:rsidR="00AE30BB" w:rsidRPr="000F4144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DA56FAF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F24CE9">
        <w:rPr>
          <w:rFonts w:asciiTheme="minorEastAsia" w:hAnsiTheme="minorEastAsia" w:cs="굴림" w:hint="eastAsia"/>
          <w:b/>
          <w:color w:val="000000"/>
          <w:kern w:val="0"/>
          <w:szCs w:val="20"/>
          <w:highlight w:val="yellow"/>
        </w:rPr>
        <w:t>제 4 조 【 퇴직금의 산정 】</w:t>
      </w:r>
    </w:p>
    <w:p w14:paraId="5EBA5866" w14:textId="77777777" w:rsidR="00AE30BB" w:rsidRPr="00ED7556" w:rsidRDefault="00AE30BB" w:rsidP="00905935">
      <w:pPr>
        <w:pStyle w:val="a3"/>
        <w:widowControl/>
        <w:numPr>
          <w:ilvl w:val="0"/>
          <w:numId w:val="1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임원의 퇴직금 지급액 산정은 </w:t>
      </w:r>
      <w:r w:rsidR="00D451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퇴직직전 3년간의 총급여를 기준으로 </w:t>
      </w: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[</w:t>
      </w:r>
      <w:r w:rsidR="00B30163">
        <w:rPr>
          <w:rFonts w:asciiTheme="minorEastAsia" w:hAnsiTheme="minorEastAsia" w:cs="굴림" w:hint="eastAsia"/>
          <w:color w:val="000000"/>
          <w:kern w:val="0"/>
          <w:szCs w:val="20"/>
        </w:rPr>
        <w:t>퇴직한 날로부터 소급하여 3년 동안 지급받은 총급여액의 연평균 환산액 x 1/10</w:t>
      </w: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× 근속연수 × 지급률]으로 한다.</w:t>
      </w:r>
    </w:p>
    <w:p w14:paraId="2DDE3A5D" w14:textId="77777777" w:rsidR="00AE30BB" w:rsidRPr="002C7D49" w:rsidRDefault="00AE30BB" w:rsidP="00905935">
      <w:pPr>
        <w:pStyle w:val="a3"/>
        <w:widowControl/>
        <w:numPr>
          <w:ilvl w:val="0"/>
          <w:numId w:val="1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지급률 적용은 아래의 지급률을 각각 구분해서 적용한다.</w:t>
      </w:r>
    </w:p>
    <w:p w14:paraId="4171DE8C" w14:textId="77777777" w:rsidR="000B3AF7" w:rsidRPr="00853722" w:rsidRDefault="000B3AF7" w:rsidP="000B3AF7">
      <w:pPr>
        <w:pStyle w:val="a3"/>
        <w:widowControl/>
        <w:overflowPunct w:val="0"/>
        <w:autoSpaceDE/>
        <w:autoSpaceDN/>
        <w:snapToGrid w:val="0"/>
        <w:spacing w:after="0" w:line="0" w:lineRule="atLeast"/>
        <w:ind w:leftChars="0" w:left="322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487375C1" w14:textId="57FBAC7C" w:rsidR="000B3AF7" w:rsidRDefault="000B3AF7" w:rsidP="000B3AF7">
      <w:pPr>
        <w:pStyle w:val="a3"/>
        <w:widowControl/>
        <w:numPr>
          <w:ilvl w:val="0"/>
          <w:numId w:val="17"/>
        </w:numPr>
        <w:overflowPunct w:val="0"/>
        <w:autoSpaceDE/>
        <w:autoSpaceDN/>
        <w:snapToGrid w:val="0"/>
        <w:spacing w:after="0" w:line="0" w:lineRule="atLeast"/>
        <w:ind w:leftChars="0"/>
        <w:jc w:val="left"/>
        <w:rPr>
          <w:rFonts w:asciiTheme="minorEastAsia" w:hAnsiTheme="minorEastAsia" w:cs="굴림"/>
          <w:b/>
          <w:color w:val="FF0000"/>
          <w:kern w:val="0"/>
          <w:szCs w:val="20"/>
        </w:rPr>
      </w:pPr>
      <w:r w:rsidRPr="00E13337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직급별 차등 / 근무년수별 차등 지급배수 </w:t>
      </w:r>
      <w:r>
        <w:rPr>
          <w:rFonts w:asciiTheme="minorEastAsia" w:hAnsiTheme="minorEastAsia" w:cs="굴림" w:hint="eastAsia"/>
          <w:b/>
          <w:color w:val="FF0000"/>
          <w:kern w:val="0"/>
          <w:szCs w:val="20"/>
        </w:rPr>
        <w:t>설계</w:t>
      </w:r>
      <w:r w:rsidR="00714C52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가능 </w:t>
      </w:r>
      <w:r w:rsidR="004F21BE">
        <w:rPr>
          <w:rFonts w:asciiTheme="minorEastAsia" w:hAnsiTheme="minorEastAsia" w:cs="굴림"/>
          <w:b/>
          <w:color w:val="FF0000"/>
          <w:kern w:val="0"/>
          <w:szCs w:val="20"/>
        </w:rPr>
        <w:t>(</w:t>
      </w:r>
      <w:r w:rsidR="004F21BE">
        <w:rPr>
          <w:rFonts w:asciiTheme="minorEastAsia" w:hAnsiTheme="minorEastAsia" w:cs="굴림" w:hint="eastAsia"/>
          <w:b/>
          <w:color w:val="FF0000"/>
          <w:kern w:val="0"/>
          <w:szCs w:val="20"/>
        </w:rPr>
        <w:t>지급규정상 배수</w:t>
      </w:r>
      <w:r w:rsidR="004F21BE">
        <w:rPr>
          <w:rFonts w:asciiTheme="minorEastAsia" w:hAnsiTheme="minorEastAsia" w:cs="굴림"/>
          <w:b/>
          <w:color w:val="FF0000"/>
          <w:kern w:val="0"/>
          <w:szCs w:val="20"/>
        </w:rPr>
        <w:t xml:space="preserve"> </w:t>
      </w:r>
      <w:r w:rsidR="004F21BE">
        <w:rPr>
          <w:rFonts w:asciiTheme="minorEastAsia" w:hAnsiTheme="minorEastAsia" w:cs="굴림" w:hint="eastAsia"/>
          <w:b/>
          <w:color w:val="FF0000"/>
          <w:kern w:val="0"/>
          <w:szCs w:val="20"/>
        </w:rPr>
        <w:t>결정은 회사 재량)</w:t>
      </w:r>
    </w:p>
    <w:p w14:paraId="10793F3D" w14:textId="77777777" w:rsidR="000B3AF7" w:rsidRDefault="000B3AF7" w:rsidP="000B3AF7">
      <w:pPr>
        <w:pStyle w:val="a3"/>
        <w:widowControl/>
        <w:overflowPunct w:val="0"/>
        <w:autoSpaceDE/>
        <w:autoSpaceDN/>
        <w:snapToGrid w:val="0"/>
        <w:spacing w:after="0" w:line="0" w:lineRule="atLeast"/>
        <w:ind w:leftChars="0" w:left="682"/>
        <w:jc w:val="left"/>
        <w:rPr>
          <w:rFonts w:asciiTheme="minorEastAsia" w:hAnsiTheme="minorEastAsia" w:cs="굴림"/>
          <w:b/>
          <w:color w:val="FF0000"/>
          <w:kern w:val="0"/>
          <w:szCs w:val="20"/>
        </w:rPr>
      </w:pPr>
    </w:p>
    <w:p w14:paraId="167BBDA3" w14:textId="77777777" w:rsidR="000B3AF7" w:rsidRPr="00E13337" w:rsidRDefault="000B3AF7" w:rsidP="000B3AF7">
      <w:pPr>
        <w:widowControl/>
        <w:overflowPunct w:val="0"/>
        <w:autoSpaceDE/>
        <w:autoSpaceDN/>
        <w:snapToGrid w:val="0"/>
        <w:spacing w:after="0" w:line="0" w:lineRule="atLeast"/>
        <w:ind w:left="322"/>
        <w:jc w:val="left"/>
        <w:rPr>
          <w:rFonts w:asciiTheme="minorEastAsia" w:hAnsiTheme="minorEastAsia" w:cs="굴림"/>
          <w:b/>
          <w:color w:val="FF0000"/>
          <w:kern w:val="0"/>
          <w:szCs w:val="20"/>
        </w:rPr>
      </w:pPr>
      <w:r>
        <w:rPr>
          <w:rFonts w:asciiTheme="minorEastAsia" w:hAnsiTheme="minorEastAsia" w:cs="굴림" w:hint="eastAsia"/>
          <w:b/>
          <w:color w:val="FF0000"/>
          <w:kern w:val="0"/>
          <w:szCs w:val="20"/>
        </w:rPr>
        <w:t>[예시 1</w:t>
      </w:r>
      <w:r>
        <w:rPr>
          <w:rFonts w:asciiTheme="minorEastAsia" w:hAnsiTheme="minorEastAsia" w:cs="굴림"/>
          <w:b/>
          <w:color w:val="FF0000"/>
          <w:kern w:val="0"/>
          <w:szCs w:val="20"/>
        </w:rPr>
        <w:t>]</w:t>
      </w:r>
      <w:r w:rsidR="00714C52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 직급별 동일 배수 적용 </w:t>
      </w:r>
    </w:p>
    <w:tbl>
      <w:tblPr>
        <w:tblW w:w="0" w:type="auto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0"/>
      </w:tblGrid>
      <w:tr w:rsidR="000B3AF7" w:rsidRPr="008C32BB" w14:paraId="6CACC0E4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CBB7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임원 직급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F97A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지급률</w:t>
            </w:r>
          </w:p>
        </w:tc>
      </w:tr>
      <w:tr w:rsidR="000B3AF7" w:rsidRPr="008C32BB" w14:paraId="7B7C9836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0E988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대표이사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8BBE63E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0B3AF7" w:rsidRPr="008C32BB" w14:paraId="0A95E89A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83897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68CFE520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0B3AF7" w:rsidRPr="008C32BB" w14:paraId="10E034FF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9059B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감사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928E4D9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</w:tbl>
    <w:p w14:paraId="045DDE27" w14:textId="77777777" w:rsidR="000B3AF7" w:rsidRDefault="000B3AF7" w:rsidP="000B3AF7">
      <w:pPr>
        <w:widowControl/>
        <w:overflowPunct w:val="0"/>
        <w:autoSpaceDE/>
        <w:autoSpaceDN/>
        <w:snapToGrid w:val="0"/>
        <w:spacing w:after="0" w:line="0" w:lineRule="atLeast"/>
        <w:ind w:firstLineChars="100" w:firstLine="200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20202489" w14:textId="77777777" w:rsidR="000B3AF7" w:rsidRDefault="000B3AF7" w:rsidP="000B3AF7">
      <w:pPr>
        <w:widowControl/>
        <w:overflowPunct w:val="0"/>
        <w:autoSpaceDE/>
        <w:autoSpaceDN/>
        <w:snapToGrid w:val="0"/>
        <w:spacing w:after="0" w:line="0" w:lineRule="atLeast"/>
        <w:ind w:firstLineChars="100" w:firstLine="200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C264F40" w14:textId="77777777" w:rsidR="00714C52" w:rsidRDefault="00714C52" w:rsidP="000B3AF7">
      <w:pPr>
        <w:widowControl/>
        <w:overflowPunct w:val="0"/>
        <w:autoSpaceDE/>
        <w:autoSpaceDN/>
        <w:snapToGrid w:val="0"/>
        <w:spacing w:after="0" w:line="0" w:lineRule="atLeast"/>
        <w:ind w:firstLineChars="100" w:firstLine="200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34BAF58F" w14:textId="77777777" w:rsidR="000B3AF7" w:rsidRPr="00E13337" w:rsidRDefault="000B3AF7" w:rsidP="000B3AF7">
      <w:pPr>
        <w:widowControl/>
        <w:overflowPunct w:val="0"/>
        <w:autoSpaceDE/>
        <w:autoSpaceDN/>
        <w:snapToGrid w:val="0"/>
        <w:spacing w:after="0" w:line="0" w:lineRule="atLeast"/>
        <w:ind w:firstLineChars="142" w:firstLine="284"/>
        <w:jc w:val="left"/>
        <w:rPr>
          <w:rFonts w:asciiTheme="minorEastAsia" w:hAnsiTheme="minorEastAsia" w:cs="굴림"/>
          <w:b/>
          <w:color w:val="FF0000"/>
          <w:kern w:val="0"/>
          <w:szCs w:val="20"/>
        </w:rPr>
      </w:pPr>
      <w:r w:rsidRPr="00E13337">
        <w:rPr>
          <w:rFonts w:asciiTheme="minorEastAsia" w:hAnsiTheme="minorEastAsia" w:cs="굴림" w:hint="eastAsia"/>
          <w:b/>
          <w:color w:val="FF0000"/>
          <w:kern w:val="0"/>
          <w:szCs w:val="20"/>
        </w:rPr>
        <w:lastRenderedPageBreak/>
        <w:t>[예시 2]</w:t>
      </w:r>
      <w:r w:rsidR="00714C52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 직급별 차등 배수 적용 </w:t>
      </w:r>
    </w:p>
    <w:tbl>
      <w:tblPr>
        <w:tblW w:w="0" w:type="auto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694"/>
        <w:gridCol w:w="2976"/>
      </w:tblGrid>
      <w:tr w:rsidR="000B3AF7" w:rsidRPr="008C32BB" w14:paraId="64DD5A21" w14:textId="77777777" w:rsidTr="002F26EE">
        <w:trPr>
          <w:trHeight w:val="56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4858" w14:textId="77777777" w:rsidR="000B3AF7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임원 직급/근속년수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FFD5" w14:textId="77777777" w:rsidR="000B3AF7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지급률</w:t>
            </w:r>
          </w:p>
        </w:tc>
      </w:tr>
      <w:tr w:rsidR="000B3AF7" w:rsidRPr="008C32BB" w14:paraId="12E6C30C" w14:textId="77777777" w:rsidTr="002F26EE">
        <w:trPr>
          <w:trHeight w:val="56"/>
        </w:trPr>
        <w:tc>
          <w:tcPr>
            <w:tcW w:w="198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9655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F566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5년 미만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2091E92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5년 이상 </w:t>
            </w:r>
          </w:p>
        </w:tc>
      </w:tr>
      <w:tr w:rsidR="000B3AF7" w:rsidRPr="008C32BB" w14:paraId="4C77CDA7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56E70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대표이사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BFA98AD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7C00474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0B3AF7" w:rsidRPr="008C32BB" w14:paraId="7B861DBC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94EA5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이사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04EAD4A8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3FECD3CC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2.5</w:t>
            </w:r>
          </w:p>
        </w:tc>
      </w:tr>
      <w:tr w:rsidR="000B3AF7" w:rsidRPr="008C32BB" w14:paraId="214F8501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FB353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감사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7FF6513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1.5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BD54F49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</w:tr>
    </w:tbl>
    <w:p w14:paraId="02AE36E8" w14:textId="77777777" w:rsidR="000B3AF7" w:rsidRDefault="000B3AF7" w:rsidP="000B3AF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707D16F4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5 조 【 근속기간의 계산 】</w:t>
      </w:r>
    </w:p>
    <w:p w14:paraId="09E68316" w14:textId="77777777" w:rsidR="000B3AF7" w:rsidRPr="000F4144" w:rsidRDefault="000B3AF7" w:rsidP="000B3AF7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 w:themeColor="text1"/>
          <w:kern w:val="0"/>
          <w:szCs w:val="20"/>
        </w:rPr>
      </w:pPr>
      <w:r w:rsidRPr="000F4144">
        <w:rPr>
          <w:rFonts w:asciiTheme="minorEastAsia" w:hAnsiTheme="minorEastAsia" w:hint="eastAsia"/>
          <w:color w:val="000000" w:themeColor="text1"/>
          <w:szCs w:val="18"/>
        </w:rPr>
        <w:t xml:space="preserve">전체 근속기간은 임원으로 선임된 일자로부터 실근무 종료일까지로 한다. </w:t>
      </w:r>
    </w:p>
    <w:p w14:paraId="6B3F9185" w14:textId="77777777" w:rsidR="002C7D49" w:rsidRPr="000F4144" w:rsidRDefault="002C7D49" w:rsidP="002C7D49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 w:themeColor="text1"/>
          <w:kern w:val="0"/>
          <w:szCs w:val="20"/>
        </w:rPr>
      </w:pPr>
      <w:r w:rsidRPr="000F4144">
        <w:rPr>
          <w:rFonts w:asciiTheme="minorEastAsia" w:hAnsiTheme="minorEastAsia" w:hint="eastAsia"/>
          <w:color w:val="000000" w:themeColor="text1"/>
          <w:szCs w:val="18"/>
        </w:rPr>
        <w:t xml:space="preserve">사용인에서 임원이 된 경우 해당시점 퇴직금 정산을 기본으로 하되, </w:t>
      </w:r>
      <w:r w:rsidR="00E95F1E">
        <w:rPr>
          <w:rFonts w:asciiTheme="minorEastAsia" w:hAnsiTheme="minorEastAsia" w:hint="eastAsia"/>
          <w:color w:val="000000" w:themeColor="text1"/>
          <w:szCs w:val="18"/>
        </w:rPr>
        <w:t xml:space="preserve">퇴직금을 지급하지 </w:t>
      </w:r>
      <w:r w:rsidR="005731D3">
        <w:rPr>
          <w:rFonts w:asciiTheme="minorEastAsia" w:hAnsiTheme="minorEastAsia" w:hint="eastAsia"/>
          <w:color w:val="000000" w:themeColor="text1"/>
          <w:szCs w:val="18"/>
        </w:rPr>
        <w:t xml:space="preserve">아니한 </w:t>
      </w:r>
      <w:r w:rsidRPr="000F4144">
        <w:rPr>
          <w:rFonts w:asciiTheme="minorEastAsia" w:hAnsiTheme="minorEastAsia" w:hint="eastAsia"/>
          <w:color w:val="000000" w:themeColor="text1"/>
          <w:szCs w:val="18"/>
        </w:rPr>
        <w:t xml:space="preserve">경우에는 </w:t>
      </w:r>
      <w:r w:rsidRPr="000F4144">
        <w:rPr>
          <w:rFonts w:asciiTheme="minorEastAsia" w:hAnsiTheme="minorEastAsia" w:hint="eastAsia"/>
          <w:color w:val="000000" w:themeColor="text1"/>
          <w:kern w:val="24"/>
          <w:szCs w:val="18"/>
        </w:rPr>
        <w:t xml:space="preserve">사용인으로 근무한 기간에 해당하는 퇴직금과 임원이 된 이후 근무한 기간에 해당하는 퇴직금(임원퇴직금지급규정 적용)을 구분하여 계산한다. </w:t>
      </w:r>
    </w:p>
    <w:p w14:paraId="00BE93CE" w14:textId="77777777" w:rsidR="00AE30BB" w:rsidRPr="00905935" w:rsidRDefault="00AE30BB" w:rsidP="00905935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05935">
        <w:rPr>
          <w:rFonts w:asciiTheme="minorEastAsia" w:hAnsiTheme="minorEastAsia" w:cs="굴림" w:hint="eastAsia"/>
          <w:color w:val="000000"/>
          <w:kern w:val="0"/>
          <w:szCs w:val="20"/>
        </w:rPr>
        <w:t>근속기간 계산은 무보수근속기간, 휴직기간 등을 모두 포함한 재직기간으로 한다.</w:t>
      </w:r>
    </w:p>
    <w:p w14:paraId="2A38FC4F" w14:textId="77777777" w:rsidR="00AE30BB" w:rsidRPr="00905935" w:rsidRDefault="00905935" w:rsidP="00905935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05935">
        <w:rPr>
          <w:rFonts w:asciiTheme="minorEastAsia" w:hAnsiTheme="minorEastAsia" w:cs="굴림" w:hint="eastAsia"/>
          <w:color w:val="000000"/>
          <w:kern w:val="0"/>
          <w:szCs w:val="20"/>
        </w:rPr>
        <w:t>근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속기간은 개월 수로 계산하며, 1개월 미만의 기간이 있는 경우에는 이를 1개월로 본다 </w:t>
      </w:r>
    </w:p>
    <w:p w14:paraId="67343E8F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5A50F3D0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9505D">
        <w:rPr>
          <w:rFonts w:asciiTheme="minorEastAsia" w:hAnsiTheme="minorEastAsia" w:cs="굴림" w:hint="eastAsia"/>
          <w:b/>
          <w:color w:val="000000"/>
          <w:kern w:val="0"/>
          <w:szCs w:val="20"/>
        </w:rPr>
        <w:t>제 6 조 【 퇴직금의 지급방법 】</w:t>
      </w:r>
    </w:p>
    <w:p w14:paraId="6EA65E75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F414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퇴직금은 현금으로 지급함을 원칙으로 하되, 퇴직한 자의 요청 또는 동의가 있는 경우 현금 외의 회사의 자산 (재고자산, 금융자산, 유가증권, </w:t>
      </w:r>
      <w:r w:rsidR="000F4144" w:rsidRPr="000F414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보험증권, </w:t>
      </w:r>
      <w:r w:rsidRPr="000F4144">
        <w:rPr>
          <w:rFonts w:asciiTheme="minorEastAsia" w:hAnsiTheme="minorEastAsia" w:cs="굴림" w:hint="eastAsia"/>
          <w:color w:val="000000"/>
          <w:kern w:val="0"/>
          <w:szCs w:val="20"/>
        </w:rPr>
        <w:t>고정자산 등)으로 지급할 수 있다.</w:t>
      </w: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 때 퇴직금으로 지급되는 현금 외의 자산의 평가는 상속세 및 증여세법에 의한다.</w:t>
      </w:r>
    </w:p>
    <w:p w14:paraId="7F829DEB" w14:textId="77777777" w:rsidR="00714C52" w:rsidRDefault="00714C52" w:rsidP="00714C52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50F14478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제 </w:t>
      </w:r>
      <w:r w:rsidR="00D72C74">
        <w:rPr>
          <w:rFonts w:asciiTheme="minorEastAsia" w:hAnsiTheme="minorEastAsia" w:cs="굴림" w:hint="eastAsia"/>
          <w:b/>
          <w:color w:val="000000"/>
          <w:kern w:val="0"/>
          <w:szCs w:val="20"/>
        </w:rPr>
        <w:t>7</w:t>
      </w: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조 【 지급제한 】</w:t>
      </w:r>
    </w:p>
    <w:p w14:paraId="52DC926C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임원이 주주총회 해임결의, 법원의 해임 판결 또는 징계해임을 통하여 퇴직한 경우에는 본 규정에 의한 퇴직금을 지급하지 아니할 수 있다.</w:t>
      </w:r>
    </w:p>
    <w:p w14:paraId="72EA2979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C460AE9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제 </w:t>
      </w:r>
      <w:r w:rsidR="00D72C74">
        <w:rPr>
          <w:rFonts w:asciiTheme="minorEastAsia" w:hAnsiTheme="minorEastAsia" w:cs="굴림" w:hint="eastAsia"/>
          <w:b/>
          <w:color w:val="000000"/>
          <w:kern w:val="0"/>
          <w:szCs w:val="20"/>
        </w:rPr>
        <w:t>8</w:t>
      </w: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조 【 규정의 개폐 】</w:t>
      </w:r>
    </w:p>
    <w:p w14:paraId="461D3B2D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본 규정은 정관의 일부로서 존재함으로 규정의 개폐는 주주총회의 특별결의에 의하여서만 가능함을 확인한다.</w:t>
      </w:r>
    </w:p>
    <w:p w14:paraId="6A73FF78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F1C7B6D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</w:p>
    <w:p w14:paraId="02B806D4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 w:val="18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</w:rPr>
        <w:t>부    칙</w:t>
      </w:r>
    </w:p>
    <w:p w14:paraId="68EA9ACD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0B4195A0" w14:textId="2C7CAFC0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제1조 [시행일]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규정은 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20</w:t>
      </w:r>
      <w:r w:rsidR="00EE1631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2</w:t>
      </w:r>
      <w:r w:rsidR="00456B40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 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년 </w:t>
      </w:r>
      <w:r w:rsidR="00905935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</w:t>
      </w:r>
      <w:r w:rsidR="00EE1631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  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월 </w:t>
      </w:r>
      <w:r w:rsidR="00905935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</w:t>
      </w:r>
      <w:r w:rsidR="00EE1631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  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일부터</w:t>
      </w:r>
      <w:r w:rsidRPr="004D059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시행한다.</w:t>
      </w:r>
    </w:p>
    <w:p w14:paraId="6E15DBDC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제2조 [경과규정]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 시행 이전에 선임된 임원도 본 규정의 적용을 받는다.</w:t>
      </w:r>
    </w:p>
    <w:p w14:paraId="57A084BA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제3조 [적용시기]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이 규정은 본 규정 시행이전의 근속기간에 대해서도 소급</w:t>
      </w:r>
      <w:r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 xml:space="preserve"> 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적용한다.</w:t>
      </w:r>
    </w:p>
    <w:sectPr w:rsidR="00AE30BB" w:rsidRPr="00277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22296" w14:textId="77777777" w:rsidR="00811C27" w:rsidRDefault="00811C27" w:rsidP="00896AC5">
      <w:pPr>
        <w:spacing w:after="0" w:line="240" w:lineRule="auto"/>
      </w:pPr>
      <w:r>
        <w:separator/>
      </w:r>
    </w:p>
  </w:endnote>
  <w:endnote w:type="continuationSeparator" w:id="0">
    <w:p w14:paraId="46543255" w14:textId="77777777" w:rsidR="00811C27" w:rsidRDefault="00811C27" w:rsidP="0089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21D7" w14:textId="77777777" w:rsidR="00811C27" w:rsidRDefault="00811C27" w:rsidP="00896AC5">
      <w:pPr>
        <w:spacing w:after="0" w:line="240" w:lineRule="auto"/>
      </w:pPr>
      <w:r>
        <w:separator/>
      </w:r>
    </w:p>
  </w:footnote>
  <w:footnote w:type="continuationSeparator" w:id="0">
    <w:p w14:paraId="52B79549" w14:textId="77777777" w:rsidR="00811C27" w:rsidRDefault="00811C27" w:rsidP="00896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363"/>
    <w:multiLevelType w:val="hybridMultilevel"/>
    <w:tmpl w:val="74AECB8E"/>
    <w:lvl w:ilvl="0" w:tplc="410492C0">
      <w:start w:val="1"/>
      <w:numFmt w:val="bullet"/>
      <w:lvlText w:val=""/>
      <w:lvlJc w:val="left"/>
      <w:pPr>
        <w:ind w:left="682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00"/>
      </w:pPr>
      <w:rPr>
        <w:rFonts w:ascii="Wingdings" w:hAnsi="Wingdings" w:hint="default"/>
      </w:rPr>
    </w:lvl>
  </w:abstractNum>
  <w:abstractNum w:abstractNumId="1" w15:restartNumberingAfterBreak="0">
    <w:nsid w:val="0C4D212A"/>
    <w:multiLevelType w:val="hybridMultilevel"/>
    <w:tmpl w:val="FC642AE2"/>
    <w:lvl w:ilvl="0" w:tplc="577468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E35A3"/>
    <w:multiLevelType w:val="hybridMultilevel"/>
    <w:tmpl w:val="DDD0F7F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EE3143"/>
    <w:multiLevelType w:val="hybridMultilevel"/>
    <w:tmpl w:val="180A96EE"/>
    <w:lvl w:ilvl="0" w:tplc="3BF0F7A0">
      <w:start w:val="1"/>
      <w:numFmt w:val="decimalEnclosedCircle"/>
      <w:lvlText w:val="%1"/>
      <w:lvlJc w:val="left"/>
      <w:pPr>
        <w:ind w:left="800" w:hanging="40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A66246"/>
    <w:multiLevelType w:val="hybridMultilevel"/>
    <w:tmpl w:val="D95C1F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9F04E5"/>
    <w:multiLevelType w:val="hybridMultilevel"/>
    <w:tmpl w:val="B40CB76C"/>
    <w:lvl w:ilvl="0" w:tplc="E9B66C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880AF5"/>
    <w:multiLevelType w:val="hybridMultilevel"/>
    <w:tmpl w:val="56D2282C"/>
    <w:lvl w:ilvl="0" w:tplc="88D835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C22361"/>
    <w:multiLevelType w:val="hybridMultilevel"/>
    <w:tmpl w:val="DD746364"/>
    <w:lvl w:ilvl="0" w:tplc="5112A2D6">
      <w:start w:val="1"/>
      <w:numFmt w:val="decimalEnclosedCircle"/>
      <w:lvlText w:val="%1"/>
      <w:lvlJc w:val="left"/>
      <w:pPr>
        <w:ind w:left="800" w:hanging="40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722BFF"/>
    <w:multiLevelType w:val="hybridMultilevel"/>
    <w:tmpl w:val="AE06ADA0"/>
    <w:lvl w:ilvl="0" w:tplc="B9045C4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C03EE9"/>
    <w:multiLevelType w:val="hybridMultilevel"/>
    <w:tmpl w:val="3FF4C2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6F5C83"/>
    <w:multiLevelType w:val="hybridMultilevel"/>
    <w:tmpl w:val="993C0808"/>
    <w:lvl w:ilvl="0" w:tplc="C43604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931B7C"/>
    <w:multiLevelType w:val="hybridMultilevel"/>
    <w:tmpl w:val="75302256"/>
    <w:lvl w:ilvl="0" w:tplc="3CD2BE2E">
      <w:start w:val="1"/>
      <w:numFmt w:val="decimalEnclosedCircle"/>
      <w:lvlText w:val="%1"/>
      <w:lvlJc w:val="left"/>
      <w:pPr>
        <w:ind w:left="760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BF6C26"/>
    <w:multiLevelType w:val="hybridMultilevel"/>
    <w:tmpl w:val="EF30C6CC"/>
    <w:lvl w:ilvl="0" w:tplc="04090011">
      <w:start w:val="1"/>
      <w:numFmt w:val="decimalEnclosedCircle"/>
      <w:lvlText w:val="%1"/>
      <w:lvlJc w:val="left"/>
      <w:pPr>
        <w:ind w:left="2244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67073B"/>
    <w:multiLevelType w:val="hybridMultilevel"/>
    <w:tmpl w:val="863E8DD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D75E56"/>
    <w:multiLevelType w:val="hybridMultilevel"/>
    <w:tmpl w:val="9B1CF158"/>
    <w:lvl w:ilvl="0" w:tplc="3F3EB6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599081E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318C2D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AA8FC9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7BE66B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1DE90A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CA8764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5672E15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D548D7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16312"/>
    <w:multiLevelType w:val="hybridMultilevel"/>
    <w:tmpl w:val="F5F8D9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C92919"/>
    <w:multiLevelType w:val="hybridMultilevel"/>
    <w:tmpl w:val="DCF2E8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8C101D"/>
    <w:multiLevelType w:val="hybridMultilevel"/>
    <w:tmpl w:val="CCE4CEA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5F2D5E"/>
    <w:multiLevelType w:val="hybridMultilevel"/>
    <w:tmpl w:val="509E1D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65345555">
    <w:abstractNumId w:val="7"/>
  </w:num>
  <w:num w:numId="2" w16cid:durableId="1487627185">
    <w:abstractNumId w:val="8"/>
  </w:num>
  <w:num w:numId="3" w16cid:durableId="1844777522">
    <w:abstractNumId w:val="6"/>
  </w:num>
  <w:num w:numId="4" w16cid:durableId="199174797">
    <w:abstractNumId w:val="18"/>
  </w:num>
  <w:num w:numId="5" w16cid:durableId="473183879">
    <w:abstractNumId w:val="9"/>
  </w:num>
  <w:num w:numId="6" w16cid:durableId="665129996">
    <w:abstractNumId w:val="5"/>
  </w:num>
  <w:num w:numId="7" w16cid:durableId="1501968755">
    <w:abstractNumId w:val="1"/>
  </w:num>
  <w:num w:numId="8" w16cid:durableId="572547812">
    <w:abstractNumId w:val="17"/>
  </w:num>
  <w:num w:numId="9" w16cid:durableId="363871374">
    <w:abstractNumId w:val="12"/>
  </w:num>
  <w:num w:numId="10" w16cid:durableId="1515487098">
    <w:abstractNumId w:val="10"/>
  </w:num>
  <w:num w:numId="11" w16cid:durableId="1387100627">
    <w:abstractNumId w:val="16"/>
  </w:num>
  <w:num w:numId="12" w16cid:durableId="526286511">
    <w:abstractNumId w:val="15"/>
  </w:num>
  <w:num w:numId="13" w16cid:durableId="1282344745">
    <w:abstractNumId w:val="2"/>
  </w:num>
  <w:num w:numId="14" w16cid:durableId="697895998">
    <w:abstractNumId w:val="14"/>
  </w:num>
  <w:num w:numId="15" w16cid:durableId="1861814165">
    <w:abstractNumId w:val="13"/>
  </w:num>
  <w:num w:numId="16" w16cid:durableId="1755128060">
    <w:abstractNumId w:val="3"/>
  </w:num>
  <w:num w:numId="17" w16cid:durableId="560991386">
    <w:abstractNumId w:val="0"/>
  </w:num>
  <w:num w:numId="18" w16cid:durableId="1352605415">
    <w:abstractNumId w:val="4"/>
  </w:num>
  <w:num w:numId="19" w16cid:durableId="1197304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0BB"/>
    <w:rsid w:val="00024095"/>
    <w:rsid w:val="00051D98"/>
    <w:rsid w:val="0006332B"/>
    <w:rsid w:val="00082029"/>
    <w:rsid w:val="00096A77"/>
    <w:rsid w:val="000B3AF7"/>
    <w:rsid w:val="000C0BC4"/>
    <w:rsid w:val="000F4144"/>
    <w:rsid w:val="001178AB"/>
    <w:rsid w:val="001420B5"/>
    <w:rsid w:val="001815B0"/>
    <w:rsid w:val="00195AA2"/>
    <w:rsid w:val="001E6AFC"/>
    <w:rsid w:val="001E6D4C"/>
    <w:rsid w:val="002C7D49"/>
    <w:rsid w:val="002D16E4"/>
    <w:rsid w:val="002F7D7C"/>
    <w:rsid w:val="00335378"/>
    <w:rsid w:val="00372BC5"/>
    <w:rsid w:val="003876F0"/>
    <w:rsid w:val="004166DF"/>
    <w:rsid w:val="00445624"/>
    <w:rsid w:val="00456B40"/>
    <w:rsid w:val="00476865"/>
    <w:rsid w:val="004B1E07"/>
    <w:rsid w:val="004D0591"/>
    <w:rsid w:val="004F21BE"/>
    <w:rsid w:val="00570EC0"/>
    <w:rsid w:val="005731D3"/>
    <w:rsid w:val="005A3A9C"/>
    <w:rsid w:val="0069715B"/>
    <w:rsid w:val="007016E3"/>
    <w:rsid w:val="0071191A"/>
    <w:rsid w:val="00714C52"/>
    <w:rsid w:val="00716BA0"/>
    <w:rsid w:val="0079505D"/>
    <w:rsid w:val="00811C27"/>
    <w:rsid w:val="008161ED"/>
    <w:rsid w:val="00885BCB"/>
    <w:rsid w:val="008912CD"/>
    <w:rsid w:val="00896AC5"/>
    <w:rsid w:val="008C2AD4"/>
    <w:rsid w:val="00905935"/>
    <w:rsid w:val="00906655"/>
    <w:rsid w:val="00906BBB"/>
    <w:rsid w:val="009A7FD1"/>
    <w:rsid w:val="009F0982"/>
    <w:rsid w:val="00A13D50"/>
    <w:rsid w:val="00AE30BB"/>
    <w:rsid w:val="00AF51BB"/>
    <w:rsid w:val="00B30163"/>
    <w:rsid w:val="00B47A5C"/>
    <w:rsid w:val="00B8031D"/>
    <w:rsid w:val="00B86C5C"/>
    <w:rsid w:val="00BE1AAE"/>
    <w:rsid w:val="00BE701A"/>
    <w:rsid w:val="00C032FC"/>
    <w:rsid w:val="00CF55E4"/>
    <w:rsid w:val="00D44E1A"/>
    <w:rsid w:val="00D45117"/>
    <w:rsid w:val="00D54213"/>
    <w:rsid w:val="00D72C74"/>
    <w:rsid w:val="00DA1584"/>
    <w:rsid w:val="00DF6B2F"/>
    <w:rsid w:val="00E47723"/>
    <w:rsid w:val="00E65866"/>
    <w:rsid w:val="00E95F1E"/>
    <w:rsid w:val="00EC6099"/>
    <w:rsid w:val="00EE1631"/>
    <w:rsid w:val="00F10246"/>
    <w:rsid w:val="00F24AE5"/>
    <w:rsid w:val="00F24CE9"/>
    <w:rsid w:val="00F34246"/>
    <w:rsid w:val="00F47C37"/>
    <w:rsid w:val="00F65147"/>
    <w:rsid w:val="00F713EF"/>
    <w:rsid w:val="00FC149B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4E9D4"/>
  <w15:docId w15:val="{E4E7626D-B8A6-4E58-89C5-B994B7E9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0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0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6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6AC5"/>
  </w:style>
  <w:style w:type="paragraph" w:styleId="a5">
    <w:name w:val="footer"/>
    <w:basedOn w:val="a"/>
    <w:link w:val="Char0"/>
    <w:uiPriority w:val="99"/>
    <w:unhideWhenUsed/>
    <w:rsid w:val="00896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6AC5"/>
  </w:style>
  <w:style w:type="paragraph" w:styleId="a6">
    <w:name w:val="Balloon Text"/>
    <w:basedOn w:val="a"/>
    <w:link w:val="Char1"/>
    <w:uiPriority w:val="99"/>
    <w:semiHidden/>
    <w:unhideWhenUsed/>
    <w:rsid w:val="00B30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301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33000-70AC-4981-A544-F35A5BC8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메트라이프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엄 태오</cp:lastModifiedBy>
  <cp:revision>49</cp:revision>
  <cp:lastPrinted>2017-01-07T06:55:00Z</cp:lastPrinted>
  <dcterms:created xsi:type="dcterms:W3CDTF">2013-11-08T00:59:00Z</dcterms:created>
  <dcterms:modified xsi:type="dcterms:W3CDTF">2022-12-19T03:30:00Z</dcterms:modified>
</cp:coreProperties>
</file>