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90" w:rsidRDefault="0067265B" w:rsidP="00EA0D06">
      <w:pPr>
        <w:pStyle w:val="Heading1"/>
      </w:pPr>
      <w:r>
        <w:t>Su</w:t>
      </w:r>
      <w:bookmarkStart w:id="0" w:name="_GoBack"/>
      <w:bookmarkEnd w:id="0"/>
      <w:r>
        <w:t>mmary of the Calibration RUNs</w:t>
      </w:r>
    </w:p>
    <w:p w:rsidR="00EA0D06" w:rsidRDefault="00EA0D06" w:rsidP="00EA0D06">
      <w:pPr>
        <w:jc w:val="center"/>
      </w:pPr>
      <w:proofErr w:type="spellStart"/>
      <w:r>
        <w:t>Jin</w:t>
      </w:r>
      <w:proofErr w:type="spellEnd"/>
      <w:r>
        <w:t xml:space="preserve"> Liu</w:t>
      </w:r>
    </w:p>
    <w:p w:rsidR="00EA0D06" w:rsidRDefault="00EA0D06" w:rsidP="00EA0D06">
      <w:pPr>
        <w:jc w:val="center"/>
      </w:pPr>
    </w:p>
    <w:p w:rsidR="00EA0D06" w:rsidRDefault="00EA0D06" w:rsidP="00EA0D06">
      <w:pPr>
        <w:jc w:val="center"/>
      </w:pPr>
      <w:r>
        <w:t>10/28/2016</w:t>
      </w:r>
    </w:p>
    <w:p w:rsidR="00EA0D06" w:rsidRPr="00EA0D06" w:rsidRDefault="00EA0D06" w:rsidP="00EA0D06">
      <w:pPr>
        <w:jc w:val="center"/>
      </w:pPr>
    </w:p>
    <w:p w:rsidR="0067265B" w:rsidRDefault="0067265B"/>
    <w:p w:rsidR="00EA0D06" w:rsidRDefault="0067265B">
      <w:r>
        <w:t>The note is the summary</w:t>
      </w:r>
      <w:r w:rsidR="002C4660">
        <w:t xml:space="preserve"> of </w:t>
      </w:r>
      <w:r>
        <w:t xml:space="preserve">recent calibration runs, which were done on the </w:t>
      </w:r>
      <w:r w:rsidR="00AC2709">
        <w:t>IPB1 29b</w:t>
      </w:r>
      <w:r>
        <w:t xml:space="preserve"> with Helium an</w:t>
      </w:r>
      <w:r w:rsidR="00AC2709">
        <w:t xml:space="preserve">d SRI-IPB2 27b </w:t>
      </w:r>
      <w:r w:rsidR="002C4660">
        <w:t>with H2</w:t>
      </w:r>
      <w:r>
        <w:t>.</w:t>
      </w:r>
      <w:r w:rsidR="002C4660">
        <w:t xml:space="preserve">  The calibration runs were set</w:t>
      </w:r>
      <w:r w:rsidR="00AC2709">
        <w:t>ting</w:t>
      </w:r>
      <w:r w:rsidR="002C4660">
        <w:t xml:space="preserve"> Q power from 15 watt to </w:t>
      </w:r>
      <w:r w:rsidR="00AC2709">
        <w:t>70 watt in 5 watt increment</w:t>
      </w:r>
      <w:r w:rsidR="00D71411">
        <w:t xml:space="preserve"> in each temperature, and to obtain the relationship of </w:t>
      </w:r>
      <w:proofErr w:type="gramStart"/>
      <w:r w:rsidR="00D71411">
        <w:t>H</w:t>
      </w:r>
      <w:r w:rsidR="00AC2709">
        <w:t>P(</w:t>
      </w:r>
      <w:proofErr w:type="gramEnd"/>
      <w:r w:rsidR="00AC2709">
        <w:t>H</w:t>
      </w:r>
      <w:r w:rsidR="00D71411">
        <w:t>eater Power</w:t>
      </w:r>
      <w:r w:rsidR="00AC2709">
        <w:t>) drop after</w:t>
      </w:r>
      <w:r w:rsidR="00D71411">
        <w:t xml:space="preserve"> Q Power vs. </w:t>
      </w:r>
      <w:proofErr w:type="spellStart"/>
      <w:r w:rsidR="00D71411">
        <w:t>CoreQPower</w:t>
      </w:r>
      <w:proofErr w:type="spellEnd"/>
      <w:r w:rsidR="00D71411">
        <w:t xml:space="preserve">. </w:t>
      </w:r>
      <w:r w:rsidR="00FB7269">
        <w:t>We have done three similar runs on IPB1 29b and one run on SRI-IPB2 27b. The Table 1 lists the summary of four runs. In the Table, t</w:t>
      </w:r>
      <w:r w:rsidR="00AC2709">
        <w:t>he slope i</w:t>
      </w:r>
      <w:r w:rsidR="00FB7269">
        <w:t xml:space="preserve">s </w:t>
      </w:r>
      <w:r w:rsidR="006E68DA">
        <w:t xml:space="preserve">the slope of </w:t>
      </w:r>
      <w:r w:rsidR="00FB7269">
        <w:t xml:space="preserve">HP drop vs. </w:t>
      </w:r>
      <w:proofErr w:type="spellStart"/>
      <w:r w:rsidR="00FB7269">
        <w:t>CoreQPowe</w:t>
      </w:r>
      <w:r w:rsidR="00AC2709">
        <w:t>r</w:t>
      </w:r>
      <w:proofErr w:type="spellEnd"/>
      <w:r w:rsidR="00AC2709">
        <w:t>. Figure 2 through Figure 5</w:t>
      </w:r>
      <w:r w:rsidR="00197AFA">
        <w:t xml:space="preserve"> are details of each run.</w:t>
      </w:r>
    </w:p>
    <w:p w:rsidR="00EA0D06" w:rsidRDefault="00EA0D06"/>
    <w:p w:rsidR="00EA0D06" w:rsidRDefault="00EA0D06" w:rsidP="00EA0D06">
      <w:pPr>
        <w:pStyle w:val="Caption"/>
      </w:pPr>
      <w:proofErr w:type="gramStart"/>
      <w:r>
        <w:t>Table 1.</w:t>
      </w:r>
      <w:proofErr w:type="gramEnd"/>
      <w:r>
        <w:t xml:space="preserve">  Summary of Calibration Runs</w:t>
      </w:r>
    </w:p>
    <w:p w:rsidR="00EA0D06" w:rsidRDefault="00EA0D06">
      <w:r w:rsidRPr="00EA0D06">
        <w:drawing>
          <wp:inline distT="0" distB="0" distL="0" distR="0" wp14:anchorId="64F69817" wp14:editId="633599C6">
            <wp:extent cx="6214068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11" cy="162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D06" w:rsidRDefault="00EA0D06"/>
    <w:p w:rsidR="00EA0D06" w:rsidRDefault="00EA0D06">
      <w:r w:rsidRPr="00EA0D06">
        <w:drawing>
          <wp:inline distT="0" distB="0" distL="0" distR="0" wp14:anchorId="4C1BB403" wp14:editId="5DD5BAAB">
            <wp:extent cx="6210300" cy="3646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52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FA" w:rsidRDefault="00EA0D06" w:rsidP="00EA0D06">
      <w:pPr>
        <w:pStyle w:val="Caption"/>
      </w:pPr>
      <w:r>
        <w:t xml:space="preserve">Figure </w:t>
      </w:r>
      <w:proofErr w:type="gramStart"/>
      <w:r>
        <w:t>1  HP</w:t>
      </w:r>
      <w:proofErr w:type="gramEnd"/>
      <w:r>
        <w:t xml:space="preserve"> drop vs. Temperature of Calibration Runs</w:t>
      </w:r>
    </w:p>
    <w:p w:rsidR="00197AFA" w:rsidRDefault="00197AFA" w:rsidP="00197AFA">
      <w:r w:rsidRPr="00197AFA">
        <w:lastRenderedPageBreak/>
        <w:drawing>
          <wp:inline distT="0" distB="0" distL="0" distR="0" wp14:anchorId="27A0B041" wp14:editId="5A96879A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09" w:rsidRDefault="00AC2709" w:rsidP="00197AFA">
      <w:pPr>
        <w:pStyle w:val="Caption"/>
      </w:pPr>
    </w:p>
    <w:p w:rsidR="00197AFA" w:rsidRDefault="00197AFA" w:rsidP="00197AFA">
      <w:pPr>
        <w:pStyle w:val="Caption"/>
      </w:pPr>
      <w:r>
        <w:t xml:space="preserve">Figure </w:t>
      </w:r>
      <w:proofErr w:type="gramStart"/>
      <w:r>
        <w:t>2</w:t>
      </w:r>
      <w:r>
        <w:t xml:space="preserve">  HP</w:t>
      </w:r>
      <w:proofErr w:type="gramEnd"/>
      <w:r>
        <w:t xml:space="preserve"> drop vs. </w:t>
      </w:r>
      <w:proofErr w:type="spellStart"/>
      <w:r>
        <w:t>CoreQPower</w:t>
      </w:r>
      <w:proofErr w:type="spellEnd"/>
      <w:r w:rsidR="00AC2709">
        <w:t xml:space="preserve"> on IPB1 29b He</w:t>
      </w:r>
    </w:p>
    <w:p w:rsidR="00197AFA" w:rsidRDefault="00197AFA" w:rsidP="00197AFA">
      <w:pPr>
        <w:pStyle w:val="Caption"/>
      </w:pPr>
      <w:r>
        <w:br w:type="page"/>
      </w:r>
    </w:p>
    <w:p w:rsidR="00197AFA" w:rsidRDefault="00197AFA">
      <w:pPr>
        <w:jc w:val="left"/>
      </w:pPr>
    </w:p>
    <w:p w:rsidR="00EA0D06" w:rsidRDefault="00197AFA" w:rsidP="00197AFA">
      <w:r w:rsidRPr="00197AFA">
        <w:drawing>
          <wp:inline distT="0" distB="0" distL="0" distR="0" wp14:anchorId="3607F07D" wp14:editId="69A1C612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09" w:rsidRDefault="00AC2709" w:rsidP="00AC2709">
      <w:pPr>
        <w:pStyle w:val="Caption"/>
      </w:pPr>
    </w:p>
    <w:p w:rsidR="00AC2709" w:rsidRPr="00AC2709" w:rsidRDefault="00AC2709" w:rsidP="00AC2709">
      <w:pPr>
        <w:pStyle w:val="Caption"/>
      </w:pPr>
      <w:r>
        <w:t xml:space="preserve">Figure </w:t>
      </w:r>
      <w:proofErr w:type="gramStart"/>
      <w:r>
        <w:t>3</w:t>
      </w:r>
      <w:r w:rsidRPr="00AC2709">
        <w:t xml:space="preserve">  HP</w:t>
      </w:r>
      <w:proofErr w:type="gramEnd"/>
      <w:r w:rsidRPr="00AC2709">
        <w:t xml:space="preserve"> drop vs. </w:t>
      </w:r>
      <w:proofErr w:type="spellStart"/>
      <w:r w:rsidRPr="00AC2709">
        <w:t>CoreQPower</w:t>
      </w:r>
      <w:proofErr w:type="spellEnd"/>
      <w:r w:rsidRPr="00AC2709">
        <w:t xml:space="preserve"> on IPB1 29b He</w:t>
      </w:r>
    </w:p>
    <w:p w:rsidR="00197AFA" w:rsidRDefault="00197AFA" w:rsidP="00AC2709">
      <w:pPr>
        <w:pStyle w:val="Caption"/>
      </w:pPr>
      <w:r>
        <w:br w:type="page"/>
      </w:r>
    </w:p>
    <w:p w:rsidR="00197AFA" w:rsidRDefault="00197AFA" w:rsidP="00197AFA">
      <w:r w:rsidRPr="00197AFA">
        <w:lastRenderedPageBreak/>
        <w:drawing>
          <wp:inline distT="0" distB="0" distL="0" distR="0" wp14:anchorId="540E5180" wp14:editId="44597843">
            <wp:extent cx="5943600" cy="56552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09" w:rsidRDefault="00AC2709" w:rsidP="00AC2709">
      <w:pPr>
        <w:pStyle w:val="Caption"/>
      </w:pPr>
    </w:p>
    <w:p w:rsidR="00AC2709" w:rsidRPr="00AC2709" w:rsidRDefault="00AC2709" w:rsidP="00AC2709">
      <w:pPr>
        <w:pStyle w:val="Caption"/>
      </w:pPr>
      <w:r>
        <w:t xml:space="preserve">Figure </w:t>
      </w:r>
      <w:proofErr w:type="gramStart"/>
      <w:r>
        <w:t>4</w:t>
      </w:r>
      <w:r w:rsidRPr="00AC2709">
        <w:t xml:space="preserve">  HP</w:t>
      </w:r>
      <w:proofErr w:type="gramEnd"/>
      <w:r w:rsidRPr="00AC2709">
        <w:t xml:space="preserve"> drop vs. </w:t>
      </w:r>
      <w:proofErr w:type="spellStart"/>
      <w:r w:rsidRPr="00AC2709">
        <w:t>CoreQPower</w:t>
      </w:r>
      <w:proofErr w:type="spellEnd"/>
      <w:r w:rsidRPr="00AC2709">
        <w:t xml:space="preserve"> on IPB1 29b He</w:t>
      </w:r>
    </w:p>
    <w:p w:rsidR="00197AFA" w:rsidRDefault="00197AFA">
      <w:pPr>
        <w:jc w:val="left"/>
      </w:pPr>
      <w:r>
        <w:br w:type="page"/>
      </w:r>
    </w:p>
    <w:p w:rsidR="00197AFA" w:rsidRDefault="00197AFA" w:rsidP="00197AFA">
      <w:r w:rsidRPr="00197AFA">
        <w:lastRenderedPageBreak/>
        <w:drawing>
          <wp:inline distT="0" distB="0" distL="0" distR="0" wp14:anchorId="2BD16721" wp14:editId="1B6E3435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709" w:rsidRDefault="00AC2709" w:rsidP="00AC2709">
      <w:pPr>
        <w:pStyle w:val="Caption"/>
      </w:pPr>
    </w:p>
    <w:p w:rsidR="00AC2709" w:rsidRPr="00AC2709" w:rsidRDefault="00AC2709" w:rsidP="00AC2709">
      <w:pPr>
        <w:pStyle w:val="Caption"/>
      </w:pPr>
      <w:r>
        <w:t xml:space="preserve">Figure </w:t>
      </w:r>
      <w:proofErr w:type="gramStart"/>
      <w:r>
        <w:t>5</w:t>
      </w:r>
      <w:r w:rsidRPr="00AC2709">
        <w:t xml:space="preserve">  HP</w:t>
      </w:r>
      <w:proofErr w:type="gramEnd"/>
      <w:r w:rsidRPr="00AC2709">
        <w:t xml:space="preserve"> drop vs. </w:t>
      </w:r>
      <w:proofErr w:type="spellStart"/>
      <w:r w:rsidRPr="00AC2709">
        <w:t>CoreQPower</w:t>
      </w:r>
      <w:proofErr w:type="spellEnd"/>
      <w:r>
        <w:t xml:space="preserve"> on SRI-IPB2 27b H2</w:t>
      </w:r>
    </w:p>
    <w:p w:rsidR="00AC2709" w:rsidRDefault="00AC2709" w:rsidP="00197AFA"/>
    <w:sectPr w:rsidR="00AC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D6E"/>
    <w:multiLevelType w:val="hybridMultilevel"/>
    <w:tmpl w:val="710C32FC"/>
    <w:lvl w:ilvl="0" w:tplc="76CCEA9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C32B01"/>
    <w:multiLevelType w:val="multilevel"/>
    <w:tmpl w:val="41E0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5B"/>
    <w:rsid w:val="00197AFA"/>
    <w:rsid w:val="002C4660"/>
    <w:rsid w:val="004255CA"/>
    <w:rsid w:val="0067265B"/>
    <w:rsid w:val="006E68DA"/>
    <w:rsid w:val="00766E90"/>
    <w:rsid w:val="007850A9"/>
    <w:rsid w:val="00AC2709"/>
    <w:rsid w:val="00D71411"/>
    <w:rsid w:val="00DF1290"/>
    <w:rsid w:val="00E37398"/>
    <w:rsid w:val="00EA0D06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98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EA0D06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A0D06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06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0D06"/>
  </w:style>
  <w:style w:type="character" w:customStyle="1" w:styleId="DateChar">
    <w:name w:val="Date Char"/>
    <w:basedOn w:val="DefaultParagraphFont"/>
    <w:link w:val="Date"/>
    <w:uiPriority w:val="99"/>
    <w:semiHidden/>
    <w:rsid w:val="00EA0D06"/>
    <w:rPr>
      <w:rFonts w:ascii="Arial" w:hAnsi="Arial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98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EA0D06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A0D06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06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0D06"/>
  </w:style>
  <w:style w:type="character" w:customStyle="1" w:styleId="DateChar">
    <w:name w:val="Date Char"/>
    <w:basedOn w:val="DefaultParagraphFont"/>
    <w:link w:val="Date"/>
    <w:uiPriority w:val="99"/>
    <w:semiHidden/>
    <w:rsid w:val="00EA0D06"/>
    <w:rPr>
      <w:rFonts w:ascii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2016-10-28T18:13:00Z</dcterms:created>
  <dcterms:modified xsi:type="dcterms:W3CDTF">2016-10-28T19:41:00Z</dcterms:modified>
</cp:coreProperties>
</file>