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459"/>
        <w:tblW w:w="108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68"/>
        <w:gridCol w:w="1242"/>
        <w:gridCol w:w="1172"/>
        <w:gridCol w:w="1096"/>
        <w:gridCol w:w="1200"/>
        <w:gridCol w:w="1269"/>
        <w:gridCol w:w="1135"/>
        <w:gridCol w:w="1424"/>
        <w:gridCol w:w="1235"/>
      </w:tblGrid>
      <w:tr w:rsidR="00C06AB3" w:rsidRPr="00890CA1" w14:paraId="4E0F1457" w14:textId="77777777" w:rsidTr="00C06AB3">
        <w:trPr>
          <w:trHeight w:val="826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878D7" w14:textId="77777777" w:rsidR="0084360E" w:rsidRPr="00890CA1" w:rsidRDefault="0084360E" w:rsidP="001A383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890C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Article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FC87C" w14:textId="77777777" w:rsidR="0084360E" w:rsidRPr="00890CA1" w:rsidRDefault="0084360E" w:rsidP="001A383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890C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Journal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B0355" w14:textId="77777777" w:rsidR="0084360E" w:rsidRPr="00890CA1" w:rsidRDefault="0084360E" w:rsidP="001A383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890C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Exposure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B95E4" w14:textId="77777777" w:rsidR="0084360E" w:rsidRPr="00890CA1" w:rsidRDefault="0084360E" w:rsidP="001A383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890C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Outcome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226A3" w14:textId="77777777" w:rsidR="0084360E" w:rsidRPr="00890CA1" w:rsidRDefault="0084360E" w:rsidP="001A383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890C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Spatial &amp; temporal levels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1411C" w14:textId="77777777" w:rsidR="0084360E" w:rsidRPr="00890CA1" w:rsidRDefault="0084360E" w:rsidP="001A383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890C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Modeling approach</w:t>
            </w:r>
          </w:p>
        </w:tc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BBFCA" w14:textId="77777777" w:rsidR="0084360E" w:rsidRPr="00890CA1" w:rsidRDefault="0084360E" w:rsidP="001A383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890C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FEs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98273" w14:textId="77777777" w:rsidR="0084360E" w:rsidRPr="00890CA1" w:rsidRDefault="0084360E" w:rsidP="001A383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890C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Covariates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93F53" w14:textId="77777777" w:rsidR="0084360E" w:rsidRPr="00890CA1" w:rsidRDefault="0084360E" w:rsidP="001A383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890C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Main findings</w:t>
            </w:r>
          </w:p>
        </w:tc>
      </w:tr>
      <w:tr w:rsidR="00C06AB3" w:rsidRPr="00890CA1" w14:paraId="02D624B9" w14:textId="77777777" w:rsidTr="00C06AB3">
        <w:trPr>
          <w:trHeight w:val="989"/>
        </w:trPr>
        <w:tc>
          <w:tcPr>
            <w:tcW w:w="1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C287F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Wang et al. 2016</w:t>
            </w:r>
          </w:p>
        </w:tc>
        <w:tc>
          <w:tcPr>
            <w:tcW w:w="10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679D9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Environmental Health Perspectives</w:t>
            </w:r>
          </w:p>
        </w:tc>
        <w:tc>
          <w:tcPr>
            <w:tcW w:w="12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D73AA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Area-weighted PM2.5 from 1km2 initial grid</w:t>
            </w:r>
          </w:p>
        </w:tc>
        <w:tc>
          <w:tcPr>
            <w:tcW w:w="1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B2815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AC mortality</w:t>
            </w:r>
          </w:p>
        </w:tc>
        <w:tc>
          <w:tcPr>
            <w:tcW w:w="11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D99FA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Census tract – year level, 2004-2009</w:t>
            </w:r>
          </w:p>
        </w:tc>
        <w:tc>
          <w:tcPr>
            <w:tcW w:w="11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8D854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b/>
                <w:bCs/>
                <w:sz w:val="16"/>
                <w:szCs w:val="16"/>
              </w:rPr>
              <w:t>Poisson regression with overdispersion</w:t>
            </w:r>
          </w:p>
        </w:tc>
        <w:tc>
          <w:tcPr>
            <w:tcW w:w="11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FAD15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Census tract and year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00309" w14:textId="1D1A46A6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 xml:space="preserve">linear spline </w:t>
            </w:r>
            <w:r w:rsidR="00691B90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="00691B90">
              <w:rPr>
                <w:rFonts w:cstheme="minorHAnsi"/>
                <w:sz w:val="16"/>
                <w:szCs w:val="16"/>
              </w:rPr>
              <w:t>df</w:t>
            </w:r>
            <w:proofErr w:type="spellEnd"/>
            <w:r w:rsidR="00691B90">
              <w:rPr>
                <w:rFonts w:cstheme="minorHAnsi"/>
                <w:sz w:val="16"/>
                <w:szCs w:val="16"/>
              </w:rPr>
              <w:t>=1)</w:t>
            </w:r>
          </w:p>
        </w:tc>
        <w:tc>
          <w:tcPr>
            <w:tcW w:w="13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53103" w14:textId="3FC0F8E1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 xml:space="preserve">3% (.2, 5.9%) increase in mortality per 2µg/m3 </w:t>
            </w:r>
            <w:r>
              <w:rPr>
                <w:rFonts w:cstheme="minorHAnsi"/>
                <w:sz w:val="16"/>
                <w:szCs w:val="16"/>
              </w:rPr>
              <w:t>annual increase</w:t>
            </w:r>
          </w:p>
        </w:tc>
      </w:tr>
      <w:tr w:rsidR="00C06AB3" w:rsidRPr="00890CA1" w14:paraId="0B462363" w14:textId="77777777" w:rsidTr="00C06AB3">
        <w:trPr>
          <w:trHeight w:val="989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B7E82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Renzi et al. 2019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4E174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Environmental Health Perspectives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9D96F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Area-weighted PM10 from 1km2 initial grid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75D4D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AC mortality for ages 35+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334FB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378 municipalities in Latium (IT) at the year level, 2006-2012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44B23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b/>
                <w:bCs/>
                <w:sz w:val="16"/>
                <w:szCs w:val="16"/>
              </w:rPr>
              <w:t>Conditional Poisson regression (based on Wang et al. 2016)</w:t>
            </w:r>
          </w:p>
        </w:tc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36245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District and year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DC1C5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Mean summer temp, mean winter temp, std. dev of summer temp, std. dev of winter temp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15066" w14:textId="5253E29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.8% (.2, 1.3%) increase in mortality per 1 µg/m3 annual increase</w:t>
            </w:r>
          </w:p>
        </w:tc>
      </w:tr>
      <w:tr w:rsidR="00C06AB3" w:rsidRPr="00890CA1" w14:paraId="7E39EB57" w14:textId="77777777" w:rsidTr="00C06AB3">
        <w:trPr>
          <w:trHeight w:val="989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847A3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Yu et al. 2022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94819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PLOS Medicine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FD945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Wildfire smoke PM2.5 from .25 degree^2 initial grid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F2561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Cancer mortality (1,332,526 total deaths)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9B0B6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Municipality-level in Brazil at the year level, 2010-2016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D11FA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Quasi-Poisson regression</w:t>
            </w:r>
          </w:p>
        </w:tc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7982F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Municipality and year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62049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Temperature, GDP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AB54C" w14:textId="01590CB6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 xml:space="preserve">RR = 1.02 (1.01, 1.03) for all-cancer </w:t>
            </w:r>
            <w:proofErr w:type="gramStart"/>
            <w:r w:rsidRPr="00890CA1">
              <w:rPr>
                <w:rFonts w:cstheme="minorHAnsi"/>
                <w:sz w:val="16"/>
                <w:szCs w:val="16"/>
              </w:rPr>
              <w:t xml:space="preserve">mortality </w:t>
            </w:r>
            <w:r w:rsidRPr="00890CA1">
              <w:rPr>
                <w:rFonts w:cstheme="minorHAnsi"/>
                <w:sz w:val="16"/>
                <w:szCs w:val="16"/>
              </w:rPr>
              <w:t xml:space="preserve"> </w:t>
            </w:r>
            <w:r w:rsidRPr="00890CA1">
              <w:rPr>
                <w:rFonts w:cstheme="minorHAnsi"/>
                <w:sz w:val="16"/>
                <w:szCs w:val="16"/>
              </w:rPr>
              <w:t>per</w:t>
            </w:r>
            <w:proofErr w:type="gramEnd"/>
            <w:r w:rsidRPr="00890CA1">
              <w:rPr>
                <w:rFonts w:cstheme="minorHAnsi"/>
                <w:sz w:val="16"/>
                <w:szCs w:val="16"/>
              </w:rPr>
              <w:t xml:space="preserve"> 1 µg/m3 annual increase</w:t>
            </w:r>
          </w:p>
        </w:tc>
      </w:tr>
      <w:tr w:rsidR="00C06AB3" w:rsidRPr="00890CA1" w14:paraId="02F67764" w14:textId="77777777" w:rsidTr="00C06AB3">
        <w:trPr>
          <w:trHeight w:val="989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6546E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Fan et al. 2023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10802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Environmental Research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D3262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Pop-weighted PM2.5 from .01 degree^2 initial grid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2B024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Cancer mortality (947,337 total deaths)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C4D69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53 districts in Jiangsu Province at the year level, 1998-2013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2AA69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b/>
                <w:bCs/>
                <w:sz w:val="16"/>
                <w:szCs w:val="16"/>
              </w:rPr>
              <w:t>Conditional Poisson regression (based on Wang et al. 2016)</w:t>
            </w:r>
          </w:p>
        </w:tc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03BE2" w14:textId="77777777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District and year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640B8" w14:textId="4FCE9866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>Air temp, relative humidity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70C10" w14:textId="41D7E2FD" w:rsidR="0084360E" w:rsidRPr="00890CA1" w:rsidRDefault="0084360E" w:rsidP="001A3832">
            <w:pPr>
              <w:rPr>
                <w:rFonts w:cstheme="minorHAnsi"/>
                <w:sz w:val="16"/>
                <w:szCs w:val="16"/>
              </w:rPr>
            </w:pPr>
            <w:r w:rsidRPr="00890CA1">
              <w:rPr>
                <w:rFonts w:cstheme="minorHAnsi"/>
                <w:sz w:val="16"/>
                <w:szCs w:val="16"/>
              </w:rPr>
              <w:t xml:space="preserve">2.7% (2.0, 3.4%) increase in cancer mortality per 1 µg/m3 </w:t>
            </w:r>
            <w:r>
              <w:rPr>
                <w:rFonts w:cstheme="minorHAnsi"/>
                <w:sz w:val="16"/>
                <w:szCs w:val="16"/>
              </w:rPr>
              <w:t>annual increase</w:t>
            </w:r>
          </w:p>
        </w:tc>
      </w:tr>
      <w:tr w:rsidR="00C06AB3" w:rsidRPr="00890CA1" w14:paraId="1B2E580E" w14:textId="77777777" w:rsidTr="00C06AB3">
        <w:trPr>
          <w:trHeight w:val="989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D3D2B" w14:textId="1BF9843B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Yu et al. 2020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1105D" w14:textId="5139DB85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PLOS Medicine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BDA276" w14:textId="33A74E04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Population-weighted PM2.5 from 1km2 initial grid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E9189" w14:textId="3468BAFB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AC mortality (217,510 total deaths)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21A99" w14:textId="30DA0C9F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Postcode region (449 total) at the year level, 1990-2013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333BB" w14:textId="3822F6A5" w:rsidR="0084360E" w:rsidRPr="001A3832" w:rsidRDefault="0084360E" w:rsidP="001A3832">
            <w:p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16"/>
                <w:szCs w:val="16"/>
              </w:rPr>
              <w:t>Conditional Poisson regression (based on Wang et al. 2016)</w:t>
            </w:r>
          </w:p>
        </w:tc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43FBD" w14:textId="305CEB56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Postcode and year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DEEFB" w14:textId="0E143DB1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>Mean summer</w:t>
            </w:r>
            <w:r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 xml:space="preserve"> and winter</w:t>
            </w:r>
            <w:r w:rsidRPr="001A3832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 xml:space="preserve"> temp, std. dev of summer </w:t>
            </w:r>
            <w:r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 xml:space="preserve">and winter </w:t>
            </w:r>
            <w:r w:rsidRPr="001A3832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>temp; economic development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BF9119" w14:textId="2477B11E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>2.02% (1.41, 2.63%) per 1µg/m3 annual PM2.5 increase</w:t>
            </w:r>
          </w:p>
        </w:tc>
      </w:tr>
      <w:tr w:rsidR="00C06AB3" w:rsidRPr="00890CA1" w14:paraId="1A2E44A7" w14:textId="77777777" w:rsidTr="00C06AB3">
        <w:trPr>
          <w:trHeight w:val="989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3498C" w14:textId="1ED29B40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Leogrande</w:t>
            </w:r>
            <w:proofErr w:type="spellEnd"/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 xml:space="preserve"> et al. 2019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C2C64" w14:textId="18164E94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Environmental International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FFC47" w14:textId="2AD143E8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Population-weighted exposure to industrial PM10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E04AF" w14:textId="3926E157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Mortality in 11 areas in Taranto (IT)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6A60F" w14:textId="239F9A14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Cohort-level, n=262,375 individuals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D6A49" w14:textId="3CE6B214" w:rsidR="0084360E" w:rsidRPr="001A3832" w:rsidRDefault="0084360E" w:rsidP="001A3832">
            <w:p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16"/>
                <w:szCs w:val="16"/>
              </w:rPr>
              <w:t>Conditional Poisson regression (based on Wang et al. 2016)</w:t>
            </w:r>
          </w:p>
        </w:tc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34E61" w14:textId="794A87AC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Year, area, age group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2D399" w14:textId="3B43CC98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--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560C5" w14:textId="1C62F025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>1.86% (-0.06, 3.83%) increase per 1µg/m3 industrial PM10</w:t>
            </w:r>
          </w:p>
        </w:tc>
      </w:tr>
      <w:tr w:rsidR="00C06AB3" w:rsidRPr="00890CA1" w14:paraId="6AE1C535" w14:textId="77777777" w:rsidTr="00C06AB3">
        <w:trPr>
          <w:trHeight w:val="989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6744E4" w14:textId="1AA36A80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Yu et al. 2022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CA5DF" w14:textId="5724BAD6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Environmental International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447FB" w14:textId="3720823A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Population-weighted PM2.5 from initial .05 degree^2 grid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A5E92" w14:textId="7530C6C8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Loss of life expectancy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AAE094" w14:textId="6B46CD15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Municipalities in Brazil (5,565 total) at the year level, 2010-2018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669EE" w14:textId="16368429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Conditional Poisson regression (based on Yu et al. 2020)</w:t>
            </w:r>
          </w:p>
        </w:tc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A92F9" w14:textId="4478D12A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Municipality, year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5272E" w14:textId="69FD21E8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>mean summer and winter temps, and their SDs; GDP per capita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EAD79" w14:textId="6CC338DF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>RR=1.18 (1.15, 1.21) for all-mortality for each 10µg/m3 increase in annual PM2.5</w:t>
            </w:r>
          </w:p>
        </w:tc>
      </w:tr>
      <w:tr w:rsidR="00C06AB3" w:rsidRPr="00890CA1" w14:paraId="2194C0B3" w14:textId="77777777" w:rsidTr="00C06AB3">
        <w:trPr>
          <w:trHeight w:val="989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EA484" w14:textId="1869A6F8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Han et al. 2021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D85AA" w14:textId="695B3D04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Environmental International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D7E63" w14:textId="6C40BB03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Population-weighted PM2.5 from 11km2 grid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E65536" w14:textId="0A5345E6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AC mortality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FD544" w14:textId="37AD39EF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2,869 counties in China, data from 2000 and 2010 censuses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56F5D" w14:textId="0B945434" w:rsidR="0084360E" w:rsidRPr="001A3832" w:rsidRDefault="0084360E" w:rsidP="001A3832">
            <w:pPr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16"/>
                <w:szCs w:val="16"/>
              </w:rPr>
              <w:t>Conditional Poisson regression (based on Wang et al. 2016)</w:t>
            </w:r>
          </w:p>
        </w:tc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0E1E93" w14:textId="546F0237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Municipality, year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B7B46F" w14:textId="41B4E214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>mean summer and winter temps, and their SDs (population weighted)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3ECEA" w14:textId="766760B3" w:rsidR="0084360E" w:rsidRPr="001A3832" w:rsidRDefault="0084360E" w:rsidP="001A3832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1A3832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>3.8% (3.0-5.0) increase in ACM per 10µg/m3 annual PM2.5 increase</w:t>
            </w:r>
          </w:p>
        </w:tc>
      </w:tr>
      <w:tr w:rsidR="00C06AB3" w:rsidRPr="00890CA1" w14:paraId="546AE201" w14:textId="77777777" w:rsidTr="00C06AB3">
        <w:trPr>
          <w:trHeight w:val="989"/>
        </w:trPr>
        <w:tc>
          <w:tcPr>
            <w:tcW w:w="1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ACD3A" w14:textId="3A29B438" w:rsidR="0084360E" w:rsidRPr="00D14F24" w:rsidRDefault="0084360E" w:rsidP="00D14F24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</w:pPr>
            <w:proofErr w:type="spellStart"/>
            <w:r w:rsidRPr="00D14F24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Nyadanu</w:t>
            </w:r>
            <w:proofErr w:type="spellEnd"/>
            <w:r w:rsidRPr="00D14F24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 xml:space="preserve"> et al. 2022</w:t>
            </w:r>
          </w:p>
        </w:tc>
        <w:tc>
          <w:tcPr>
            <w:tcW w:w="1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888A8" w14:textId="5873E453" w:rsidR="0084360E" w:rsidRPr="00D14F24" w:rsidRDefault="0084360E" w:rsidP="00D14F24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</w:pPr>
            <w:r w:rsidRPr="00D14F24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Atmospheric Pollution Research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F63DB" w14:textId="710B2854" w:rsidR="0084360E" w:rsidRPr="00D14F24" w:rsidRDefault="0084360E" w:rsidP="00D14F24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</w:pPr>
            <w:r w:rsidRPr="00D14F24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Zonal statistics aggregation from .01 degree2 initial grid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6A5B3" w14:textId="54171919" w:rsidR="0084360E" w:rsidRPr="00D14F24" w:rsidRDefault="0084360E" w:rsidP="00D14F24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</w:pPr>
            <w:r w:rsidRPr="00D14F24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Stillbirths (81,611 stillbirths out of 5,229,338 total births)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F6F0A" w14:textId="152AB438" w:rsidR="0084360E" w:rsidRPr="00D14F24" w:rsidRDefault="0084360E" w:rsidP="00D14F24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</w:pPr>
            <w:r w:rsidRPr="00D14F24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District level (260 districts in Ghana) at the year level, 2012-2019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39026" w14:textId="22507D8C" w:rsidR="0084360E" w:rsidRPr="00D14F24" w:rsidRDefault="0084360E" w:rsidP="00D14F24">
            <w:pPr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16"/>
                <w:szCs w:val="16"/>
              </w:rPr>
            </w:pPr>
            <w:r w:rsidRPr="00D14F24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16"/>
                <w:szCs w:val="16"/>
              </w:rPr>
              <w:t>Conditional Poisson regression (based on Wang et al. 2016)</w:t>
            </w:r>
          </w:p>
        </w:tc>
        <w:tc>
          <w:tcPr>
            <w:tcW w:w="1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0DE085" w14:textId="04ED15FE" w:rsidR="0084360E" w:rsidRPr="00D14F24" w:rsidRDefault="0084360E" w:rsidP="00D14F24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</w:pPr>
            <w:r w:rsidRPr="00D14F24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</w:rPr>
              <w:t>District and year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AF235" w14:textId="1671523F" w:rsidR="0084360E" w:rsidRPr="00D14F24" w:rsidRDefault="0084360E" w:rsidP="00D14F24">
            <w:pPr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</w:pPr>
            <w:r w:rsidRPr="00D14F24">
              <w:rPr>
                <w:rFonts w:eastAsiaTheme="minorEastAsia" w:hAnsi="Calibri"/>
                <w:color w:val="000000" w:themeColor="text1"/>
                <w:kern w:val="24"/>
                <w:sz w:val="16"/>
                <w:szCs w:val="16"/>
              </w:rPr>
              <w:t>Temperature (same aggregation as PM2.</w:t>
            </w:r>
            <w:proofErr w:type="gramStart"/>
            <w:r w:rsidRPr="00D14F24">
              <w:rPr>
                <w:rFonts w:eastAsiaTheme="minorEastAsia" w:hAnsi="Calibri"/>
                <w:color w:val="000000" w:themeColor="text1"/>
                <w:kern w:val="24"/>
                <w:sz w:val="16"/>
                <w:szCs w:val="16"/>
              </w:rPr>
              <w:t>5)--</w:t>
            </w:r>
            <w:proofErr w:type="gramEnd"/>
            <w:r w:rsidRPr="00D14F24">
              <w:rPr>
                <w:rFonts w:eastAsiaTheme="minorEastAsia" w:hAnsi="Calibri"/>
                <w:color w:val="000000" w:themeColor="text1"/>
                <w:kern w:val="24"/>
                <w:sz w:val="16"/>
                <w:szCs w:val="16"/>
              </w:rPr>
              <w:t>season-specific mean and SD values</w:t>
            </w:r>
          </w:p>
        </w:tc>
        <w:tc>
          <w:tcPr>
            <w:tcW w:w="1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0EC94" w14:textId="77777777" w:rsidR="0084360E" w:rsidRPr="00C87055" w:rsidRDefault="0084360E" w:rsidP="00C87055">
            <w:pPr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</w:pPr>
            <w:r w:rsidRPr="00C87055"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  <w:t>RR = 1.03 (.97, 1.09) per 10µg/m3 annual avg all-source PM2.5</w:t>
            </w:r>
          </w:p>
          <w:p w14:paraId="0FDAB553" w14:textId="7D7B691B" w:rsidR="0084360E" w:rsidRPr="00D14F24" w:rsidRDefault="0084360E" w:rsidP="00D14F24">
            <w:pPr>
              <w:rPr>
                <w:rFonts w:ascii="Calibri" w:eastAsiaTheme="minorEastAsia" w:hAnsi="Calibri" w:cs="Calibri"/>
                <w:color w:val="000000" w:themeColor="text1"/>
                <w:kern w:val="24"/>
                <w:sz w:val="16"/>
                <w:szCs w:val="16"/>
              </w:rPr>
            </w:pPr>
          </w:p>
        </w:tc>
      </w:tr>
    </w:tbl>
    <w:p w14:paraId="08765143" w14:textId="77777777" w:rsidR="006D2145" w:rsidRPr="00890CA1" w:rsidRDefault="006D2145">
      <w:pPr>
        <w:rPr>
          <w:rFonts w:cstheme="minorHAnsi"/>
          <w:sz w:val="16"/>
          <w:szCs w:val="16"/>
        </w:rPr>
      </w:pPr>
    </w:p>
    <w:sectPr w:rsidR="006D2145" w:rsidRPr="00890CA1" w:rsidSect="001A38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45"/>
    <w:rsid w:val="001A3832"/>
    <w:rsid w:val="00221FA2"/>
    <w:rsid w:val="00480B95"/>
    <w:rsid w:val="00687AD8"/>
    <w:rsid w:val="00691B90"/>
    <w:rsid w:val="006D2145"/>
    <w:rsid w:val="00776D06"/>
    <w:rsid w:val="007C74BF"/>
    <w:rsid w:val="0084360E"/>
    <w:rsid w:val="00890CA1"/>
    <w:rsid w:val="008C41E1"/>
    <w:rsid w:val="00926A61"/>
    <w:rsid w:val="00950F0C"/>
    <w:rsid w:val="00BF64D5"/>
    <w:rsid w:val="00C06AB3"/>
    <w:rsid w:val="00C87055"/>
    <w:rsid w:val="00D14F24"/>
    <w:rsid w:val="00F4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24578"/>
  <w15:chartTrackingRefBased/>
  <w15:docId w15:val="{62749745-BBAE-E642-B67E-608D76BD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Kaplan</dc:creator>
  <cp:keywords/>
  <dc:description/>
  <cp:lastModifiedBy>Jordan Kaplan</cp:lastModifiedBy>
  <cp:revision>18</cp:revision>
  <dcterms:created xsi:type="dcterms:W3CDTF">2023-04-10T04:37:00Z</dcterms:created>
  <dcterms:modified xsi:type="dcterms:W3CDTF">2023-04-10T05:00:00Z</dcterms:modified>
</cp:coreProperties>
</file>