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5" w:rsidRPr="00BF3909" w:rsidRDefault="00FA18F5" w:rsidP="00FA18F5">
      <w:pPr>
        <w:spacing w:line="240" w:lineRule="auto"/>
        <w:jc w:val="center"/>
        <w:rPr>
          <w:rFonts w:ascii="Times New Roman" w:hAnsi="Times New Roman" w:cs="Times New Roman"/>
          <w:szCs w:val="24"/>
          <w:u w:val="single"/>
        </w:rPr>
      </w:pPr>
      <w:bookmarkStart w:id="0" w:name="_Hlk58621406"/>
      <w:bookmarkEnd w:id="0"/>
      <w:r w:rsidRPr="00BF3909">
        <w:rPr>
          <w:rFonts w:ascii="Times New Roman" w:hAnsi="Times New Roman" w:cs="Times New Roman"/>
          <w:b/>
          <w:bCs/>
          <w:szCs w:val="24"/>
          <w:u w:val="single"/>
        </w:rPr>
        <w:t xml:space="preserve">Application of </w:t>
      </w:r>
      <w:r w:rsidR="00400703" w:rsidRPr="00BF3909">
        <w:rPr>
          <w:rFonts w:ascii="Times New Roman" w:hAnsi="Times New Roman" w:cs="Times New Roman"/>
          <w:b/>
          <w:bCs/>
          <w:szCs w:val="24"/>
          <w:u w:val="single"/>
        </w:rPr>
        <w:t xml:space="preserve">classification algorithms to MNIST </w:t>
      </w:r>
      <w:r w:rsidR="00CF733C" w:rsidRPr="00BF3909">
        <w:rPr>
          <w:rFonts w:ascii="Times New Roman" w:hAnsi="Times New Roman" w:cs="Times New Roman"/>
          <w:b/>
          <w:bCs/>
          <w:szCs w:val="24"/>
          <w:u w:val="single"/>
        </w:rPr>
        <w:t>handwritten letters</w:t>
      </w:r>
    </w:p>
    <w:p w:rsidR="00FA18F5" w:rsidRPr="00BF3909" w:rsidRDefault="00FA18F5" w:rsidP="00FA18F5">
      <w:pPr>
        <w:spacing w:line="240" w:lineRule="auto"/>
        <w:rPr>
          <w:rFonts w:ascii="Times New Roman" w:hAnsi="Times New Roman" w:cs="Times New Roman"/>
          <w:b/>
          <w:szCs w:val="24"/>
        </w:rPr>
      </w:pPr>
    </w:p>
    <w:p w:rsidR="00FA18F5" w:rsidRPr="00BF3909" w:rsidRDefault="00FA18F5" w:rsidP="00FA18F5">
      <w:pPr>
        <w:spacing w:line="240" w:lineRule="auto"/>
        <w:rPr>
          <w:rFonts w:ascii="Times New Roman" w:hAnsi="Times New Roman" w:cs="Times New Roman"/>
          <w:b/>
          <w:szCs w:val="24"/>
        </w:rPr>
      </w:pPr>
      <w:r w:rsidRPr="00BF3909">
        <w:rPr>
          <w:rFonts w:ascii="Times New Roman" w:hAnsi="Times New Roman" w:cs="Times New Roman"/>
          <w:b/>
          <w:szCs w:val="24"/>
        </w:rPr>
        <w:t xml:space="preserve">1. Introduction </w:t>
      </w:r>
    </w:p>
    <w:p w:rsidR="00FA18F5" w:rsidRPr="00BF3909" w:rsidRDefault="00FA18F5" w:rsidP="00FA18F5">
      <w:pPr>
        <w:spacing w:line="240" w:lineRule="auto"/>
        <w:jc w:val="both"/>
        <w:rPr>
          <w:rFonts w:ascii="Times New Roman" w:hAnsi="Times New Roman" w:cs="Times New Roman"/>
          <w:szCs w:val="24"/>
        </w:rPr>
      </w:pPr>
    </w:p>
    <w:p w:rsidR="0075662E" w:rsidRPr="00BF3909" w:rsidRDefault="003B66FF" w:rsidP="00FA18F5">
      <w:pPr>
        <w:spacing w:line="240" w:lineRule="auto"/>
        <w:jc w:val="both"/>
        <w:rPr>
          <w:rFonts w:ascii="Times New Roman" w:hAnsi="Times New Roman" w:cs="Times New Roman"/>
          <w:szCs w:val="24"/>
        </w:rPr>
      </w:pPr>
      <w:r w:rsidRPr="00BF3909">
        <w:rPr>
          <w:rFonts w:ascii="Times New Roman" w:hAnsi="Times New Roman" w:cs="Times New Roman"/>
          <w:szCs w:val="24"/>
        </w:rPr>
        <w:t xml:space="preserve">Classification algorithms are useful tools that can be used for image processing, email span filters, and </w:t>
      </w:r>
      <w:r w:rsidR="0055676E" w:rsidRPr="00BF3909">
        <w:rPr>
          <w:rFonts w:ascii="Times New Roman" w:hAnsi="Times New Roman" w:cs="Times New Roman"/>
          <w:szCs w:val="24"/>
        </w:rPr>
        <w:t xml:space="preserve">tumor </w:t>
      </w:r>
      <w:r w:rsidRPr="00BF3909">
        <w:rPr>
          <w:rFonts w:ascii="Times New Roman" w:hAnsi="Times New Roman" w:cs="Times New Roman"/>
          <w:szCs w:val="24"/>
        </w:rPr>
        <w:t xml:space="preserve">detection. </w:t>
      </w:r>
      <w:r w:rsidR="0055676E" w:rsidRPr="00BF3909">
        <w:rPr>
          <w:rFonts w:ascii="Times New Roman" w:hAnsi="Times New Roman" w:cs="Times New Roman"/>
          <w:szCs w:val="24"/>
        </w:rPr>
        <w:t xml:space="preserve">To gain a working understanding of classification algorithms and other machine learning concepts, it is necessary to experiment with the material oneself. To gain familiarity with machine learning algorithms, I have coded up and </w:t>
      </w:r>
      <w:r w:rsidR="00860E9C">
        <w:rPr>
          <w:rFonts w:ascii="Times New Roman" w:hAnsi="Times New Roman" w:cs="Times New Roman"/>
          <w:szCs w:val="24"/>
        </w:rPr>
        <w:t xml:space="preserve">experimented with </w:t>
      </w:r>
      <w:r w:rsidR="0055676E" w:rsidRPr="00BF3909">
        <w:rPr>
          <w:rFonts w:ascii="Times New Roman" w:hAnsi="Times New Roman" w:cs="Times New Roman"/>
          <w:szCs w:val="24"/>
        </w:rPr>
        <w:t xml:space="preserve">several classification algorithms towards the goal of classifying handwritten numbers. </w:t>
      </w:r>
      <w:r w:rsidR="0075662E">
        <w:rPr>
          <w:rFonts w:ascii="Times New Roman" w:hAnsi="Times New Roman" w:cs="Times New Roman"/>
          <w:szCs w:val="24"/>
        </w:rPr>
        <w:t xml:space="preserve">For regression models, five different combinations of loss function and regularization were explored. For neural network models, four different combinations of loss function and activation were explored. </w:t>
      </w:r>
    </w:p>
    <w:p w:rsidR="0055676E" w:rsidRPr="00BF3909" w:rsidRDefault="003409C6" w:rsidP="003409C6">
      <w:pPr>
        <w:spacing w:line="240" w:lineRule="auto"/>
        <w:ind w:firstLine="720"/>
        <w:jc w:val="both"/>
        <w:rPr>
          <w:rFonts w:ascii="Times New Roman" w:hAnsi="Times New Roman" w:cs="Times New Roman"/>
          <w:szCs w:val="24"/>
        </w:rPr>
      </w:pPr>
      <w:r>
        <w:rPr>
          <w:rFonts w:ascii="Times New Roman" w:hAnsi="Times New Roman" w:cs="Times New Roman"/>
          <w:szCs w:val="24"/>
        </w:rPr>
        <w:t xml:space="preserve">Broadly </w:t>
      </w:r>
      <w:r w:rsidR="0055676E" w:rsidRPr="00BF3909">
        <w:rPr>
          <w:rFonts w:ascii="Times New Roman" w:hAnsi="Times New Roman" w:cs="Times New Roman"/>
          <w:szCs w:val="24"/>
        </w:rPr>
        <w:t xml:space="preserve">speaking, algorithm complexity did not translate to </w:t>
      </w:r>
      <w:r w:rsidR="000207D4" w:rsidRPr="00BF3909">
        <w:rPr>
          <w:rFonts w:ascii="Times New Roman" w:hAnsi="Times New Roman" w:cs="Times New Roman"/>
          <w:szCs w:val="24"/>
        </w:rPr>
        <w:t xml:space="preserve">improved </w:t>
      </w:r>
      <w:r w:rsidR="0055676E" w:rsidRPr="00BF3909">
        <w:rPr>
          <w:rFonts w:ascii="Times New Roman" w:hAnsi="Times New Roman" w:cs="Times New Roman"/>
          <w:szCs w:val="24"/>
        </w:rPr>
        <w:t>model</w:t>
      </w:r>
      <w:r w:rsidR="000207D4" w:rsidRPr="00BF3909">
        <w:rPr>
          <w:rFonts w:ascii="Times New Roman" w:hAnsi="Times New Roman" w:cs="Times New Roman"/>
          <w:szCs w:val="24"/>
        </w:rPr>
        <w:t xml:space="preserve"> </w:t>
      </w:r>
      <w:r w:rsidR="0075662E">
        <w:rPr>
          <w:rFonts w:ascii="Times New Roman" w:hAnsi="Times New Roman" w:cs="Times New Roman"/>
          <w:szCs w:val="24"/>
        </w:rPr>
        <w:t>validation error rate</w:t>
      </w:r>
      <w:r w:rsidR="0055676E" w:rsidRPr="00BF3909">
        <w:rPr>
          <w:rFonts w:ascii="Times New Roman" w:hAnsi="Times New Roman" w:cs="Times New Roman"/>
          <w:szCs w:val="24"/>
        </w:rPr>
        <w:t xml:space="preserve">. </w:t>
      </w:r>
      <w:r>
        <w:rPr>
          <w:rFonts w:ascii="Times New Roman" w:hAnsi="Times New Roman" w:cs="Times New Roman"/>
          <w:szCs w:val="24"/>
        </w:rPr>
        <w:t xml:space="preserve">More often than not, performance worsened with increase in polynomial degree of fit for regression models. </w:t>
      </w:r>
      <w:r w:rsidR="00CF733C" w:rsidRPr="00BF3909">
        <w:rPr>
          <w:rFonts w:ascii="Times New Roman" w:hAnsi="Times New Roman" w:cs="Times New Roman"/>
          <w:szCs w:val="24"/>
        </w:rPr>
        <w:t xml:space="preserve">Similarly, neural </w:t>
      </w:r>
      <w:r w:rsidR="000207D4" w:rsidRPr="00BF3909">
        <w:rPr>
          <w:rFonts w:ascii="Times New Roman" w:hAnsi="Times New Roman" w:cs="Times New Roman"/>
          <w:szCs w:val="24"/>
        </w:rPr>
        <w:t>network accuracy decreased as the number of hidden layers increased</w:t>
      </w:r>
      <w:r w:rsidR="000A5801">
        <w:rPr>
          <w:rFonts w:ascii="Times New Roman" w:hAnsi="Times New Roman" w:cs="Times New Roman"/>
          <w:szCs w:val="24"/>
        </w:rPr>
        <w:t xml:space="preserve"> in the cases where sigmoid activation was used</w:t>
      </w:r>
      <w:r w:rsidR="000207D4" w:rsidRPr="00BF3909">
        <w:rPr>
          <w:rFonts w:ascii="Times New Roman" w:hAnsi="Times New Roman" w:cs="Times New Roman"/>
          <w:szCs w:val="24"/>
        </w:rPr>
        <w:t xml:space="preserve">. </w:t>
      </w:r>
      <w:r>
        <w:rPr>
          <w:rFonts w:ascii="Times New Roman" w:hAnsi="Times New Roman" w:cs="Times New Roman"/>
          <w:szCs w:val="24"/>
        </w:rPr>
        <w:t xml:space="preserve">L1-regularized least-squares regression and </w:t>
      </w:r>
      <w:r w:rsidR="0068390A">
        <w:rPr>
          <w:rFonts w:ascii="Times New Roman" w:hAnsi="Times New Roman" w:cs="Times New Roman"/>
          <w:szCs w:val="24"/>
        </w:rPr>
        <w:t>L</w:t>
      </w:r>
      <w:r>
        <w:rPr>
          <w:rFonts w:ascii="Times New Roman" w:hAnsi="Times New Roman" w:cs="Times New Roman"/>
          <w:szCs w:val="24"/>
        </w:rPr>
        <w:t xml:space="preserve">2-regularized hinge regression </w:t>
      </w:r>
      <w:r w:rsidR="000A0441">
        <w:rPr>
          <w:rFonts w:ascii="Times New Roman" w:hAnsi="Times New Roman" w:cs="Times New Roman"/>
          <w:szCs w:val="24"/>
        </w:rPr>
        <w:t xml:space="preserve">appeared </w:t>
      </w:r>
      <w:r>
        <w:rPr>
          <w:rFonts w:ascii="Times New Roman" w:hAnsi="Times New Roman" w:cs="Times New Roman"/>
          <w:szCs w:val="24"/>
        </w:rPr>
        <w:t xml:space="preserve">effective with small sample sizes while </w:t>
      </w:r>
      <w:r w:rsidR="0068390A">
        <w:rPr>
          <w:rFonts w:ascii="Times New Roman" w:hAnsi="Times New Roman" w:cs="Times New Roman"/>
          <w:szCs w:val="24"/>
        </w:rPr>
        <w:t>L</w:t>
      </w:r>
      <w:r>
        <w:rPr>
          <w:rFonts w:ascii="Times New Roman" w:hAnsi="Times New Roman" w:cs="Times New Roman"/>
          <w:szCs w:val="24"/>
        </w:rPr>
        <w:t xml:space="preserve">2-regularized hinge regression and </w:t>
      </w:r>
      <w:r w:rsidR="000A0441">
        <w:rPr>
          <w:rFonts w:ascii="Times New Roman" w:hAnsi="Times New Roman" w:cs="Times New Roman"/>
          <w:szCs w:val="24"/>
        </w:rPr>
        <w:t xml:space="preserve">neural networks using categorical cross-entropy loss with sigmoid activation functions appeared effective with large sample sizes. </w:t>
      </w:r>
    </w:p>
    <w:p w:rsidR="00FA18F5" w:rsidRPr="00BF3909" w:rsidRDefault="00FA18F5" w:rsidP="00FA18F5">
      <w:pPr>
        <w:spacing w:line="240" w:lineRule="auto"/>
        <w:jc w:val="both"/>
        <w:rPr>
          <w:rFonts w:ascii="Times New Roman" w:hAnsi="Times New Roman" w:cs="Times New Roman"/>
          <w:szCs w:val="24"/>
        </w:rPr>
      </w:pPr>
    </w:p>
    <w:p w:rsidR="00FA18F5" w:rsidRPr="00BF3909" w:rsidRDefault="00FA18F5" w:rsidP="00FA18F5">
      <w:pPr>
        <w:spacing w:line="240" w:lineRule="auto"/>
        <w:rPr>
          <w:rFonts w:ascii="Times New Roman" w:hAnsi="Times New Roman" w:cs="Times New Roman"/>
          <w:b/>
        </w:rPr>
      </w:pPr>
      <w:r w:rsidRPr="00BF3909">
        <w:rPr>
          <w:rFonts w:ascii="Times New Roman" w:hAnsi="Times New Roman" w:cs="Times New Roman"/>
          <w:b/>
        </w:rPr>
        <w:t xml:space="preserve">2. Datasets and algorithms used </w:t>
      </w:r>
    </w:p>
    <w:p w:rsidR="00FA18F5" w:rsidRPr="00BF3909" w:rsidRDefault="00FA18F5" w:rsidP="00FA18F5">
      <w:pPr>
        <w:rPr>
          <w:rFonts w:ascii="Times New Roman" w:hAnsi="Times New Roman" w:cs="Times New Roman"/>
          <w:szCs w:val="24"/>
        </w:rPr>
      </w:pPr>
    </w:p>
    <w:p w:rsidR="00D37F37" w:rsidRPr="00BF3909" w:rsidRDefault="002C438F" w:rsidP="00800582">
      <w:pPr>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69504" behindDoc="0" locked="0" layoutInCell="1" allowOverlap="1">
                <wp:simplePos x="0" y="0"/>
                <wp:positionH relativeFrom="column">
                  <wp:posOffset>4648835</wp:posOffset>
                </wp:positionH>
                <wp:positionV relativeFrom="paragraph">
                  <wp:posOffset>2527300</wp:posOffset>
                </wp:positionV>
                <wp:extent cx="1380490" cy="5537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553720"/>
                        </a:xfrm>
                        <a:prstGeom prst="rect">
                          <a:avLst/>
                        </a:prstGeom>
                        <a:solidFill>
                          <a:srgbClr val="FFFFFF"/>
                        </a:solidFill>
                        <a:ln w="9525">
                          <a:noFill/>
                          <a:miter lim="800000"/>
                          <a:headEnd/>
                          <a:tailEnd/>
                        </a:ln>
                      </wps:spPr>
                      <wps:txbx>
                        <w:txbxContent>
                          <w:p w:rsidR="0068390A" w:rsidRPr="00A6492D" w:rsidRDefault="0068390A" w:rsidP="00A6492D">
                            <w:pPr>
                              <w:jc w:val="both"/>
                              <w:rPr>
                                <w:sz w:val="18"/>
                              </w:rPr>
                            </w:pPr>
                            <w:r w:rsidRPr="00A6492D">
                              <w:rPr>
                                <w:sz w:val="18"/>
                              </w:rPr>
                              <w:t xml:space="preserve">Fig. 1. </w:t>
                            </w:r>
                            <w:r w:rsidR="00016A34" w:rsidRPr="00A6492D">
                              <w:rPr>
                                <w:sz w:val="18"/>
                              </w:rPr>
                              <w:t xml:space="preserve">MNIST </w:t>
                            </w:r>
                            <w:r w:rsidR="002C438F" w:rsidRPr="00A6492D">
                              <w:rPr>
                                <w:sz w:val="18"/>
                              </w:rPr>
                              <w:t>28x28 pixelated</w:t>
                            </w:r>
                            <w:r w:rsidR="002C438F" w:rsidRPr="00A6492D">
                              <w:rPr>
                                <w:sz w:val="18"/>
                              </w:rPr>
                              <w:t xml:space="preserve"> </w:t>
                            </w:r>
                            <w:r w:rsidRPr="00A6492D">
                              <w:rPr>
                                <w:sz w:val="18"/>
                              </w:rPr>
                              <w:t>image</w:t>
                            </w:r>
                            <w:r w:rsidR="002C438F">
                              <w:rPr>
                                <w:sz w:val="18"/>
                              </w:rPr>
                              <w:t xml:space="preserve"> </w:t>
                            </w:r>
                            <w:r w:rsidR="00016A34">
                              <w:rPr>
                                <w:sz w:val="18"/>
                              </w:rPr>
                              <w:t xml:space="preserve">of </w:t>
                            </w:r>
                            <w:r w:rsidRPr="00A6492D">
                              <w:rPr>
                                <w:sz w:val="18"/>
                              </w:rPr>
                              <w:t>a handwritten integer</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6.05pt;margin-top:199pt;width:108.7pt;height:4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" stroked="f">
                <v:textbox>
                  <w:txbxContent>
                    <w:p w:rsidR="0068390A" w:rsidRPr="00A6492D" w:rsidRDefault="0068390A" w:rsidP="00A6492D">
                      <w:pPr>
                        <w:jc w:val="both"/>
                        <w:rPr>
                          <w:sz w:val="18"/>
                        </w:rPr>
                      </w:pPr>
                      <w:r w:rsidRPr="00A6492D">
                        <w:rPr>
                          <w:sz w:val="18"/>
                        </w:rPr>
                        <w:t xml:space="preserve">Fig. 1. </w:t>
                      </w:r>
                      <w:r w:rsidR="00016A34" w:rsidRPr="00A6492D">
                        <w:rPr>
                          <w:sz w:val="18"/>
                        </w:rPr>
                        <w:t xml:space="preserve">MNIST </w:t>
                      </w:r>
                      <w:r w:rsidR="002C438F" w:rsidRPr="00A6492D">
                        <w:rPr>
                          <w:sz w:val="18"/>
                        </w:rPr>
                        <w:t>28x28 pixelated</w:t>
                      </w:r>
                      <w:r w:rsidR="002C438F" w:rsidRPr="00A6492D">
                        <w:rPr>
                          <w:sz w:val="18"/>
                        </w:rPr>
                        <w:t xml:space="preserve"> </w:t>
                      </w:r>
                      <w:r w:rsidRPr="00A6492D">
                        <w:rPr>
                          <w:sz w:val="18"/>
                        </w:rPr>
                        <w:t>image</w:t>
                      </w:r>
                      <w:r w:rsidR="002C438F">
                        <w:rPr>
                          <w:sz w:val="18"/>
                        </w:rPr>
                        <w:t xml:space="preserve"> </w:t>
                      </w:r>
                      <w:r w:rsidR="00016A34">
                        <w:rPr>
                          <w:sz w:val="18"/>
                        </w:rPr>
                        <w:t xml:space="preserve">of </w:t>
                      </w:r>
                      <w:r w:rsidRPr="00A6492D">
                        <w:rPr>
                          <w:sz w:val="18"/>
                        </w:rPr>
                        <w:t>a handwritten integer</w:t>
                      </w:r>
                      <w:r>
                        <w:rPr>
                          <w:sz w:val="18"/>
                        </w:rPr>
                        <w:t>.</w:t>
                      </w:r>
                    </w:p>
                  </w:txbxContent>
                </v:textbox>
                <w10:wrap type="square"/>
              </v:shape>
            </w:pict>
          </mc:Fallback>
        </mc:AlternateContent>
      </w:r>
      <w:r w:rsidRPr="00BF3909">
        <w:rPr>
          <w:noProof/>
          <w:sz w:val="20"/>
        </w:rPr>
        <w:drawing>
          <wp:anchor distT="0" distB="0" distL="114300" distR="114300" simplePos="0" relativeHeight="251666432" behindDoc="0" locked="0" layoutInCell="1" allowOverlap="1" wp14:anchorId="4659D5C2">
            <wp:simplePos x="0" y="0"/>
            <wp:positionH relativeFrom="column">
              <wp:posOffset>4651403</wp:posOffset>
            </wp:positionH>
            <wp:positionV relativeFrom="paragraph">
              <wp:posOffset>1234440</wp:posOffset>
            </wp:positionV>
            <wp:extent cx="1333500" cy="1296035"/>
            <wp:effectExtent l="0" t="0" r="0" b="0"/>
            <wp:wrapSquare wrapText="bothSides"/>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8F5" w:rsidRPr="00BF3909">
        <w:rPr>
          <w:rFonts w:ascii="Times New Roman" w:hAnsi="Times New Roman" w:cs="Times New Roman"/>
          <w:szCs w:val="24"/>
        </w:rPr>
        <w:t>The dataset used in this project is the infamous MNIST dataset</w:t>
      </w:r>
      <w:r>
        <w:rPr>
          <w:rFonts w:ascii="Times New Roman" w:hAnsi="Times New Roman" w:cs="Times New Roman"/>
          <w:szCs w:val="24"/>
        </w:rPr>
        <w:t xml:space="preserve"> </w:t>
      </w:r>
      <w:r>
        <w:rPr>
          <w:rFonts w:ascii="Times New Roman" w:hAnsi="Times New Roman" w:cs="Times New Roman"/>
          <w:szCs w:val="24"/>
        </w:rPr>
        <w:fldChar w:fldCharType="begin" w:fldLock="1"/>
      </w:r>
      <w:r>
        <w:rPr>
          <w:rFonts w:ascii="Times New Roman" w:hAnsi="Times New Roman" w:cs="Times New Roman"/>
          <w:szCs w:val="24"/>
        </w:rPr>
        <w:instrText>ADDIN CSL_CITATION {"citationItems":[{"id":"ITEM-1","itemData":{"URL":"http://yann.lecun.com/exdb/mnist/","accessed":{"date-parts":[["2020","10","22"]]},"id":"ITEM-1","issued":{"date-parts":[["0"]]},"title":"MNIST handwritten digit database, Yann LeCun, Corinna Cortes and Chris Burges","type":"webpage"},"uris":["http://www.mendeley.com/documents/?uuid=67e7f883-633e-3266-9f42-930d225b737f"]}],"mendeley":{"formattedCitation":"[1]","plainTextFormattedCitation":"[1]","previouslyFormattedCitation":"[1]"},"properties":{"noteIndex":0},"schema":"https://github.com/citation-style-language/schema/raw/master/csl-citation.json"}</w:instrText>
      </w:r>
      <w:r>
        <w:rPr>
          <w:rFonts w:ascii="Times New Roman" w:hAnsi="Times New Roman" w:cs="Times New Roman"/>
          <w:szCs w:val="24"/>
        </w:rPr>
        <w:fldChar w:fldCharType="separate"/>
      </w:r>
      <w:r w:rsidRPr="002C438F">
        <w:rPr>
          <w:rFonts w:ascii="Times New Roman" w:hAnsi="Times New Roman" w:cs="Times New Roman"/>
          <w:noProof/>
          <w:szCs w:val="24"/>
        </w:rPr>
        <w:t>[1]</w:t>
      </w:r>
      <w:r>
        <w:rPr>
          <w:rFonts w:ascii="Times New Roman" w:hAnsi="Times New Roman" w:cs="Times New Roman"/>
          <w:szCs w:val="24"/>
        </w:rPr>
        <w:fldChar w:fldCharType="end"/>
      </w:r>
      <w:r w:rsidR="00FA18F5" w:rsidRPr="00BF3909">
        <w:rPr>
          <w:rFonts w:ascii="Times New Roman" w:hAnsi="Times New Roman" w:cs="Times New Roman"/>
          <w:szCs w:val="24"/>
        </w:rPr>
        <w:t xml:space="preserve">. The MNIST dataset consists of 70000 28x28 pixel images of handwritten </w:t>
      </w:r>
      <w:r w:rsidR="00542CA6" w:rsidRPr="00BF3909">
        <w:rPr>
          <w:rFonts w:ascii="Times New Roman" w:hAnsi="Times New Roman" w:cs="Times New Roman"/>
          <w:szCs w:val="24"/>
        </w:rPr>
        <w:t xml:space="preserve">integer </w:t>
      </w:r>
      <w:r w:rsidR="00FA18F5" w:rsidRPr="00BF3909">
        <w:rPr>
          <w:rFonts w:ascii="Times New Roman" w:hAnsi="Times New Roman" w:cs="Times New Roman"/>
          <w:szCs w:val="24"/>
        </w:rPr>
        <w:t>numbers</w:t>
      </w:r>
      <w:r w:rsidR="00AA3A02" w:rsidRPr="00BF3909">
        <w:rPr>
          <w:rFonts w:ascii="Times New Roman" w:hAnsi="Times New Roman" w:cs="Times New Roman"/>
          <w:szCs w:val="24"/>
        </w:rPr>
        <w:t xml:space="preserve"> </w:t>
      </w:r>
      <w:r w:rsidR="00542CA6" w:rsidRPr="00BF3909">
        <w:rPr>
          <w:rFonts w:ascii="Times New Roman" w:hAnsi="Times New Roman" w:cs="Times New Roman"/>
          <w:szCs w:val="24"/>
        </w:rPr>
        <w:t>from 0 to 9</w:t>
      </w:r>
      <w:r w:rsidR="00983C9C" w:rsidRPr="00BF3909">
        <w:rPr>
          <w:rFonts w:ascii="Times New Roman" w:hAnsi="Times New Roman" w:cs="Times New Roman"/>
          <w:szCs w:val="24"/>
        </w:rPr>
        <w:t xml:space="preserve"> (example provided in figure </w:t>
      </w:r>
      <w:r>
        <w:rPr>
          <w:rFonts w:ascii="Times New Roman" w:hAnsi="Times New Roman" w:cs="Times New Roman"/>
          <w:szCs w:val="24"/>
        </w:rPr>
        <w:t>1</w:t>
      </w:r>
      <w:r w:rsidR="00983C9C" w:rsidRPr="00BF3909">
        <w:rPr>
          <w:rFonts w:ascii="Times New Roman" w:hAnsi="Times New Roman" w:cs="Times New Roman"/>
          <w:szCs w:val="24"/>
        </w:rPr>
        <w:t>)</w:t>
      </w:r>
      <w:r w:rsidR="00542CA6" w:rsidRPr="00BF3909">
        <w:rPr>
          <w:rFonts w:ascii="Times New Roman" w:hAnsi="Times New Roman" w:cs="Times New Roman"/>
          <w:szCs w:val="24"/>
        </w:rPr>
        <w:t xml:space="preserve">. Each image has a </w:t>
      </w:r>
      <w:r w:rsidR="00AA3A02" w:rsidRPr="00BF3909">
        <w:rPr>
          <w:rFonts w:ascii="Times New Roman" w:hAnsi="Times New Roman" w:cs="Times New Roman"/>
          <w:szCs w:val="24"/>
        </w:rPr>
        <w:t>label</w:t>
      </w:r>
      <w:r w:rsidR="00542CA6" w:rsidRPr="00BF3909">
        <w:rPr>
          <w:rFonts w:ascii="Times New Roman" w:hAnsi="Times New Roman" w:cs="Times New Roman"/>
          <w:szCs w:val="24"/>
        </w:rPr>
        <w:t xml:space="preserve"> that gives the integer number. The goal of working with the MNIST dataset is to create a machine learning algorithm that can accurately classify images into one of the 10 classes of integer numbers from 0 to 9. </w:t>
      </w:r>
      <w:r w:rsidR="00FA18F5" w:rsidRPr="00BF3909">
        <w:rPr>
          <w:rFonts w:ascii="Times New Roman" w:hAnsi="Times New Roman" w:cs="Times New Roman"/>
          <w:szCs w:val="24"/>
        </w:rPr>
        <w:t xml:space="preserve">Each image can be represented as a 28x28 matrix with each element containing a value between 0 and </w:t>
      </w:r>
      <w:r w:rsidR="00C66238" w:rsidRPr="00BF3909">
        <w:rPr>
          <w:rFonts w:ascii="Times New Roman" w:hAnsi="Times New Roman" w:cs="Times New Roman"/>
          <w:szCs w:val="24"/>
        </w:rPr>
        <w:t>255</w:t>
      </w:r>
      <w:r w:rsidR="00FA18F5" w:rsidRPr="00BF3909">
        <w:rPr>
          <w:rFonts w:ascii="Times New Roman" w:hAnsi="Times New Roman" w:cs="Times New Roman"/>
          <w:szCs w:val="24"/>
        </w:rPr>
        <w:t xml:space="preserve"> </w:t>
      </w:r>
      <w:r w:rsidR="002F5D4A" w:rsidRPr="00BF3909">
        <w:rPr>
          <w:rFonts w:ascii="Times New Roman" w:hAnsi="Times New Roman" w:cs="Times New Roman"/>
          <w:szCs w:val="24"/>
        </w:rPr>
        <w:t>which corresponds to</w:t>
      </w:r>
      <w:r w:rsidR="00FA18F5" w:rsidRPr="00BF3909">
        <w:rPr>
          <w:rFonts w:ascii="Times New Roman" w:hAnsi="Times New Roman" w:cs="Times New Roman"/>
          <w:szCs w:val="24"/>
        </w:rPr>
        <w:t xml:space="preserve"> the darkness of the pixel. Alternatively, the 28x28 matrix can be transformed into a 784x1 vector array for easy processing. </w:t>
      </w:r>
      <w:r w:rsidR="002F5D4A" w:rsidRPr="00BF3909">
        <w:rPr>
          <w:rFonts w:ascii="Times New Roman" w:hAnsi="Times New Roman" w:cs="Times New Roman"/>
          <w:szCs w:val="24"/>
        </w:rPr>
        <w:t xml:space="preserve">For n training images, the </w:t>
      </w:r>
      <w:r w:rsidR="00983C9C" w:rsidRPr="00BF3909">
        <w:rPr>
          <w:rFonts w:ascii="Times New Roman" w:hAnsi="Times New Roman" w:cs="Times New Roman"/>
          <w:szCs w:val="24"/>
        </w:rPr>
        <w:t>784x1 vector</w:t>
      </w:r>
      <w:r w:rsidR="002F5D4A" w:rsidRPr="00BF3909">
        <w:rPr>
          <w:rFonts w:ascii="Times New Roman" w:hAnsi="Times New Roman" w:cs="Times New Roman"/>
          <w:szCs w:val="24"/>
        </w:rPr>
        <w:t xml:space="preserve">s for each image </w:t>
      </w:r>
      <w:r w:rsidR="00983C9C" w:rsidRPr="00BF3909">
        <w:rPr>
          <w:rFonts w:ascii="Times New Roman" w:hAnsi="Times New Roman" w:cs="Times New Roman"/>
          <w:szCs w:val="24"/>
        </w:rPr>
        <w:t>are stacked into a 784x</w:t>
      </w:r>
      <w:r w:rsidR="002F5D4A" w:rsidRPr="00BF3909">
        <w:rPr>
          <w:rFonts w:ascii="Times New Roman" w:hAnsi="Times New Roman" w:cs="Times New Roman"/>
          <w:szCs w:val="24"/>
        </w:rPr>
        <w:t>n</w:t>
      </w:r>
      <w:r w:rsidR="00983C9C" w:rsidRPr="00BF3909">
        <w:rPr>
          <w:rFonts w:ascii="Times New Roman" w:hAnsi="Times New Roman" w:cs="Times New Roman"/>
          <w:szCs w:val="24"/>
        </w:rPr>
        <w:t xml:space="preserve"> matrix which serves as my </w:t>
      </w:r>
      <w:r w:rsidR="002F5D4A" w:rsidRPr="00BF3909">
        <w:rPr>
          <w:rFonts w:ascii="Times New Roman" w:hAnsi="Times New Roman" w:cs="Times New Roman"/>
          <w:szCs w:val="24"/>
        </w:rPr>
        <w:t xml:space="preserve">feature matrix. All </w:t>
      </w:r>
      <w:r w:rsidR="00D223E0" w:rsidRPr="00BF3909">
        <w:rPr>
          <w:rFonts w:ascii="Times New Roman" w:hAnsi="Times New Roman" w:cs="Times New Roman"/>
          <w:szCs w:val="24"/>
        </w:rPr>
        <w:t xml:space="preserve">implemented </w:t>
      </w:r>
      <w:r w:rsidR="002F5D4A" w:rsidRPr="00BF3909">
        <w:rPr>
          <w:rFonts w:ascii="Times New Roman" w:hAnsi="Times New Roman" w:cs="Times New Roman"/>
          <w:szCs w:val="24"/>
        </w:rPr>
        <w:t xml:space="preserve">classification methods essentially consist of an ensemble of binary classifiers for each possible class. An image is classified according to the class of the binary classifier amongst the ensemble that signals the best fit. To facilitate this process, the set of labels is converted to a nx10 binary label matrix rather than a simple nx1 vector of integers. </w:t>
      </w:r>
      <w:r w:rsidR="00800582" w:rsidRPr="00BF3909">
        <w:rPr>
          <w:rFonts w:ascii="Times New Roman" w:hAnsi="Times New Roman" w:cs="Times New Roman"/>
          <w:szCs w:val="24"/>
        </w:rPr>
        <w:t>Within the nx10 binary label matrix, an element</w:t>
      </w:r>
      <w:r w:rsidR="00925F89" w:rsidRPr="00BF3909">
        <w:rPr>
          <w:rFonts w:ascii="Times New Roman" w:hAnsi="Times New Roman" w:cs="Times New Roman"/>
          <w:szCs w:val="24"/>
        </w:rPr>
        <w:t xml:space="preserve"> label </w:t>
      </w:r>
      <w:r w:rsidR="00800582" w:rsidRPr="00BF3909">
        <w:rPr>
          <w:rFonts w:ascii="Times New Roman" w:hAnsi="Times New Roman" w:cs="Times New Roman"/>
          <w:szCs w:val="24"/>
        </w:rPr>
        <w:t xml:space="preserve">of </w:t>
      </w:r>
      <w:r w:rsidR="00925F89" w:rsidRPr="00BF3909">
        <w:rPr>
          <w:rFonts w:ascii="Times New Roman" w:hAnsi="Times New Roman" w:cs="Times New Roman"/>
          <w:szCs w:val="24"/>
        </w:rPr>
        <w:t xml:space="preserve">“1” or “-1” </w:t>
      </w:r>
      <w:r w:rsidR="00800582" w:rsidRPr="00BF3909">
        <w:rPr>
          <w:rFonts w:ascii="Times New Roman" w:hAnsi="Times New Roman" w:cs="Times New Roman"/>
          <w:szCs w:val="24"/>
        </w:rPr>
        <w:t xml:space="preserve">is assigned </w:t>
      </w:r>
      <w:r w:rsidR="00925F89" w:rsidRPr="00BF3909">
        <w:rPr>
          <w:rFonts w:ascii="Times New Roman" w:hAnsi="Times New Roman" w:cs="Times New Roman"/>
          <w:szCs w:val="24"/>
        </w:rPr>
        <w:t xml:space="preserve">depending on </w:t>
      </w:r>
      <w:r w:rsidR="00800582" w:rsidRPr="00BF3909">
        <w:rPr>
          <w:rFonts w:ascii="Times New Roman" w:hAnsi="Times New Roman" w:cs="Times New Roman"/>
          <w:szCs w:val="24"/>
        </w:rPr>
        <w:t xml:space="preserve">whether </w:t>
      </w:r>
      <w:r w:rsidR="00925F89" w:rsidRPr="00BF3909">
        <w:rPr>
          <w:rFonts w:ascii="Times New Roman" w:hAnsi="Times New Roman" w:cs="Times New Roman"/>
          <w:szCs w:val="24"/>
        </w:rPr>
        <w:t>image</w:t>
      </w:r>
      <w:r w:rsidR="00800582" w:rsidRPr="00BF3909">
        <w:rPr>
          <w:rFonts w:ascii="Times New Roman" w:hAnsi="Times New Roman" w:cs="Times New Roman"/>
          <w:szCs w:val="24"/>
        </w:rPr>
        <w:t xml:space="preserve"> matches the class of the column or not</w:t>
      </w:r>
      <w:r w:rsidR="009A208B" w:rsidRPr="00BF3909">
        <w:rPr>
          <w:rFonts w:ascii="Times New Roman" w:hAnsi="Times New Roman" w:cs="Times New Roman"/>
          <w:szCs w:val="24"/>
        </w:rPr>
        <w:t xml:space="preserve"> (“1” and “0” for neural networks)</w:t>
      </w:r>
      <w:r w:rsidR="00800582" w:rsidRPr="00BF3909">
        <w:rPr>
          <w:rFonts w:ascii="Times New Roman" w:hAnsi="Times New Roman" w:cs="Times New Roman"/>
          <w:szCs w:val="24"/>
        </w:rPr>
        <w:t xml:space="preserve">. </w:t>
      </w:r>
      <w:bookmarkStart w:id="1" w:name="_GoBack"/>
      <w:bookmarkEnd w:id="1"/>
    </w:p>
    <w:p w:rsidR="00FA18F5" w:rsidRPr="00BF3909" w:rsidRDefault="00800582" w:rsidP="00FA18F5">
      <w:pPr>
        <w:jc w:val="both"/>
        <w:rPr>
          <w:rFonts w:ascii="Times New Roman" w:hAnsi="Times New Roman" w:cs="Times New Roman"/>
          <w:szCs w:val="24"/>
        </w:rPr>
      </w:pPr>
      <w:r w:rsidRPr="00BF3909">
        <w:rPr>
          <w:rFonts w:ascii="Times New Roman" w:hAnsi="Times New Roman" w:cs="Times New Roman"/>
          <w:szCs w:val="24"/>
        </w:rPr>
        <w:tab/>
      </w:r>
      <w:r w:rsidR="00FA18F5" w:rsidRPr="00BF3909">
        <w:rPr>
          <w:rFonts w:ascii="Times New Roman" w:hAnsi="Times New Roman" w:cs="Times New Roman"/>
          <w:szCs w:val="24"/>
        </w:rPr>
        <w:t xml:space="preserve">MNIST designates 60,0000 of the 70,000 images as “training” images and 10,000 images as “testing” images. For this project, the 60,000 “training” images are used as my training dataset and the 10,000 “testing” images are used as my validation dataset. </w:t>
      </w:r>
      <w:r w:rsidR="0071192F" w:rsidRPr="00BF3909">
        <w:rPr>
          <w:rFonts w:ascii="Times New Roman" w:hAnsi="Times New Roman" w:cs="Times New Roman"/>
          <w:szCs w:val="24"/>
        </w:rPr>
        <w:t xml:space="preserve">The error rate reported is the ratio of misclassified testing images to total testing images when the trained classifier is used to predict the classes of the validation training set. </w:t>
      </w:r>
      <w:r w:rsidR="006B1470">
        <w:rPr>
          <w:rFonts w:ascii="Times New Roman" w:hAnsi="Times New Roman" w:cs="Times New Roman"/>
          <w:szCs w:val="24"/>
        </w:rPr>
        <w:t xml:space="preserve">Generally speaking, usually a third “testing” dataset would be used to evaluate the final performance of </w:t>
      </w:r>
      <w:r w:rsidR="0075662E">
        <w:rPr>
          <w:rFonts w:ascii="Times New Roman" w:hAnsi="Times New Roman" w:cs="Times New Roman"/>
          <w:szCs w:val="24"/>
        </w:rPr>
        <w:t xml:space="preserve">final models that have been tuned via the feedback from the validation dataset. However, the </w:t>
      </w:r>
      <w:r w:rsidR="000E2952">
        <w:rPr>
          <w:rFonts w:ascii="Times New Roman" w:hAnsi="Times New Roman" w:cs="Times New Roman"/>
          <w:szCs w:val="24"/>
        </w:rPr>
        <w:t>emphasis</w:t>
      </w:r>
      <w:r w:rsidR="0075662E">
        <w:rPr>
          <w:rFonts w:ascii="Times New Roman" w:hAnsi="Times New Roman" w:cs="Times New Roman"/>
          <w:szCs w:val="24"/>
        </w:rPr>
        <w:t xml:space="preserve"> of this project </w:t>
      </w:r>
      <w:r w:rsidR="000E2952">
        <w:rPr>
          <w:rFonts w:ascii="Times New Roman" w:hAnsi="Times New Roman" w:cs="Times New Roman"/>
          <w:szCs w:val="24"/>
        </w:rPr>
        <w:t xml:space="preserve">is </w:t>
      </w:r>
      <w:r w:rsidR="0075662E">
        <w:rPr>
          <w:rFonts w:ascii="Times New Roman" w:hAnsi="Times New Roman" w:cs="Times New Roman"/>
          <w:szCs w:val="24"/>
        </w:rPr>
        <w:t xml:space="preserve">on algorithm implementation and so this step is neglected. </w:t>
      </w:r>
    </w:p>
    <w:p w:rsidR="004C56B5" w:rsidRDefault="00FA18F5" w:rsidP="00FA18F5">
      <w:pPr>
        <w:ind w:firstLine="720"/>
        <w:jc w:val="both"/>
        <w:rPr>
          <w:rFonts w:ascii="Times New Roman" w:hAnsi="Times New Roman" w:cs="Times New Roman"/>
          <w:szCs w:val="24"/>
        </w:rPr>
      </w:pPr>
      <w:r w:rsidRPr="00BF3909">
        <w:rPr>
          <w:rFonts w:ascii="Times New Roman" w:hAnsi="Times New Roman" w:cs="Times New Roman"/>
          <w:szCs w:val="24"/>
        </w:rPr>
        <w:t xml:space="preserve">Various </w:t>
      </w:r>
      <w:r w:rsidR="003B66FF" w:rsidRPr="00BF3909">
        <w:rPr>
          <w:rFonts w:ascii="Times New Roman" w:hAnsi="Times New Roman" w:cs="Times New Roman"/>
          <w:szCs w:val="24"/>
        </w:rPr>
        <w:t xml:space="preserve">classification </w:t>
      </w:r>
      <w:r w:rsidRPr="00BF3909">
        <w:rPr>
          <w:rFonts w:ascii="Times New Roman" w:hAnsi="Times New Roman" w:cs="Times New Roman"/>
          <w:szCs w:val="24"/>
        </w:rPr>
        <w:t>algorithms were tested. The algorithms are split into two broad categories: 1) Regression and support-vector machine algorithms</w:t>
      </w:r>
      <w:r w:rsidR="00B92D13">
        <w:rPr>
          <w:rFonts w:ascii="Times New Roman" w:hAnsi="Times New Roman" w:cs="Times New Roman"/>
          <w:szCs w:val="24"/>
        </w:rPr>
        <w:t>,</w:t>
      </w:r>
      <w:r w:rsidRPr="00BF3909">
        <w:rPr>
          <w:rFonts w:ascii="Times New Roman" w:hAnsi="Times New Roman" w:cs="Times New Roman"/>
          <w:szCs w:val="24"/>
        </w:rPr>
        <w:t xml:space="preserve"> and 2) Neural network algorithms. For the regression algorithms</w:t>
      </w:r>
      <w:r w:rsidR="00B92D13">
        <w:rPr>
          <w:rFonts w:ascii="Times New Roman" w:hAnsi="Times New Roman" w:cs="Times New Roman"/>
          <w:szCs w:val="24"/>
        </w:rPr>
        <w:t xml:space="preserve"> </w:t>
      </w:r>
      <w:r w:rsidR="00B92D13" w:rsidRPr="00BF3909">
        <w:rPr>
          <w:rFonts w:ascii="Times New Roman" w:hAnsi="Times New Roman" w:cs="Times New Roman"/>
          <w:szCs w:val="24"/>
        </w:rPr>
        <w:t>(summarized in table 1)</w:t>
      </w:r>
      <w:r w:rsidRPr="00BF3909">
        <w:rPr>
          <w:rFonts w:ascii="Times New Roman" w:hAnsi="Times New Roman" w:cs="Times New Roman"/>
          <w:szCs w:val="24"/>
        </w:rPr>
        <w:t xml:space="preserve">, regularization was necessary since </w:t>
      </w:r>
      <w:r w:rsidR="0068390A">
        <w:rPr>
          <w:rFonts w:ascii="Times New Roman" w:hAnsi="Times New Roman" w:cs="Times New Roman"/>
          <w:szCs w:val="24"/>
        </w:rPr>
        <w:t xml:space="preserve">the </w:t>
      </w:r>
      <w:r w:rsidRPr="00BF3909">
        <w:rPr>
          <w:rFonts w:ascii="Times New Roman" w:hAnsi="Times New Roman" w:cs="Times New Roman"/>
          <w:szCs w:val="24"/>
        </w:rPr>
        <w:t xml:space="preserve">number of images outnumbered </w:t>
      </w:r>
      <w:r w:rsidR="00D223E0" w:rsidRPr="00BF3909">
        <w:rPr>
          <w:rFonts w:ascii="Times New Roman" w:hAnsi="Times New Roman" w:cs="Times New Roman"/>
          <w:szCs w:val="24"/>
        </w:rPr>
        <w:t xml:space="preserve">the 784 unique </w:t>
      </w:r>
      <w:r w:rsidRPr="00BF3909">
        <w:rPr>
          <w:rFonts w:ascii="Times New Roman" w:hAnsi="Times New Roman" w:cs="Times New Roman"/>
          <w:szCs w:val="24"/>
        </w:rPr>
        <w:t>features</w:t>
      </w:r>
      <w:r w:rsidR="0068390A">
        <w:rPr>
          <w:rFonts w:ascii="Times New Roman" w:hAnsi="Times New Roman" w:cs="Times New Roman"/>
          <w:szCs w:val="24"/>
        </w:rPr>
        <w:t>.</w:t>
      </w:r>
      <w:r w:rsidRPr="00BF3909">
        <w:rPr>
          <w:rFonts w:ascii="Times New Roman" w:hAnsi="Times New Roman" w:cs="Times New Roman"/>
          <w:szCs w:val="24"/>
        </w:rPr>
        <w:t xml:space="preserve"> I used both L1 and L2 regularizations for regressions involving least squares</w:t>
      </w:r>
      <w:r w:rsidR="005E3A10">
        <w:rPr>
          <w:rFonts w:ascii="Times New Roman" w:hAnsi="Times New Roman" w:cs="Times New Roman"/>
          <w:szCs w:val="24"/>
        </w:rPr>
        <w:t xml:space="preserve"> (LS)</w:t>
      </w:r>
      <w:r w:rsidRPr="00BF3909">
        <w:rPr>
          <w:rFonts w:ascii="Times New Roman" w:hAnsi="Times New Roman" w:cs="Times New Roman"/>
          <w:szCs w:val="24"/>
        </w:rPr>
        <w:t xml:space="preserve">, hinge, and squared hinge loss functions. The </w:t>
      </w:r>
      <w:r w:rsidR="000207D4" w:rsidRPr="00BF3909">
        <w:rPr>
          <w:rFonts w:ascii="Times New Roman" w:hAnsi="Times New Roman" w:cs="Times New Roman"/>
          <w:szCs w:val="24"/>
        </w:rPr>
        <w:t>1</w:t>
      </w:r>
      <w:r w:rsidR="000207D4" w:rsidRPr="00BF3909">
        <w:rPr>
          <w:rFonts w:ascii="Times New Roman" w:hAnsi="Times New Roman" w:cs="Times New Roman"/>
          <w:szCs w:val="24"/>
          <w:vertAlign w:val="superscript"/>
        </w:rPr>
        <w:t>st</w:t>
      </w:r>
      <w:r w:rsidR="000207D4" w:rsidRPr="00BF3909">
        <w:rPr>
          <w:rFonts w:ascii="Times New Roman" w:hAnsi="Times New Roman" w:cs="Times New Roman"/>
          <w:szCs w:val="24"/>
        </w:rPr>
        <w:t>- and 2</w:t>
      </w:r>
      <w:r w:rsidR="000207D4" w:rsidRPr="00BF3909">
        <w:rPr>
          <w:rFonts w:ascii="Times New Roman" w:hAnsi="Times New Roman" w:cs="Times New Roman"/>
          <w:szCs w:val="24"/>
          <w:vertAlign w:val="superscript"/>
        </w:rPr>
        <w:t>nd</w:t>
      </w:r>
      <w:r w:rsidR="000207D4" w:rsidRPr="00BF3909">
        <w:rPr>
          <w:rFonts w:ascii="Times New Roman" w:hAnsi="Times New Roman" w:cs="Times New Roman"/>
          <w:szCs w:val="24"/>
        </w:rPr>
        <w:t xml:space="preserve">- </w:t>
      </w:r>
      <w:r w:rsidRPr="00BF3909">
        <w:rPr>
          <w:rFonts w:ascii="Times New Roman" w:hAnsi="Times New Roman" w:cs="Times New Roman"/>
          <w:szCs w:val="24"/>
        </w:rPr>
        <w:t xml:space="preserve">degree </w:t>
      </w:r>
      <w:r w:rsidR="000207D4" w:rsidRPr="00BF3909">
        <w:rPr>
          <w:rFonts w:ascii="Times New Roman" w:hAnsi="Times New Roman" w:cs="Times New Roman"/>
          <w:szCs w:val="24"/>
        </w:rPr>
        <w:t xml:space="preserve">polynomial fits </w:t>
      </w:r>
      <w:r w:rsidRPr="00BF3909">
        <w:rPr>
          <w:rFonts w:ascii="Times New Roman" w:hAnsi="Times New Roman" w:cs="Times New Roman"/>
          <w:szCs w:val="24"/>
        </w:rPr>
        <w:t xml:space="preserve">were achieved by </w:t>
      </w:r>
      <w:r w:rsidRPr="00BF3909">
        <w:rPr>
          <w:rFonts w:ascii="Times New Roman" w:hAnsi="Times New Roman" w:cs="Times New Roman"/>
          <w:szCs w:val="24"/>
        </w:rPr>
        <w:lastRenderedPageBreak/>
        <w:t xml:space="preserve">expanding the feature matrix and weight matrix </w:t>
      </w:r>
      <w:r w:rsidR="00D223E0" w:rsidRPr="00BF3909">
        <w:rPr>
          <w:rFonts w:ascii="Times New Roman" w:hAnsi="Times New Roman" w:cs="Times New Roman"/>
          <w:szCs w:val="24"/>
        </w:rPr>
        <w:t>to include additional intercept and square terms</w:t>
      </w:r>
      <w:r w:rsidRPr="00BF3909">
        <w:rPr>
          <w:rFonts w:ascii="Times New Roman" w:hAnsi="Times New Roman" w:cs="Times New Roman"/>
          <w:szCs w:val="24"/>
        </w:rPr>
        <w:t>.</w:t>
      </w:r>
      <w:r w:rsidR="003B66FF" w:rsidRPr="00BF3909">
        <w:rPr>
          <w:rFonts w:ascii="Times New Roman" w:hAnsi="Times New Roman" w:cs="Times New Roman"/>
          <w:szCs w:val="24"/>
        </w:rPr>
        <w:t xml:space="preserve"> </w:t>
      </w:r>
      <w:r w:rsidR="00B71BB7" w:rsidRPr="00BF3909">
        <w:rPr>
          <w:rFonts w:ascii="Times New Roman" w:hAnsi="Times New Roman" w:cs="Times New Roman"/>
          <w:szCs w:val="24"/>
        </w:rPr>
        <w:t>L1</w:t>
      </w:r>
      <w:r w:rsidR="002C438F">
        <w:rPr>
          <w:rFonts w:ascii="Times New Roman" w:hAnsi="Times New Roman" w:cs="Times New Roman"/>
          <w:szCs w:val="24"/>
        </w:rPr>
        <w:t xml:space="preserve">-LS </w:t>
      </w:r>
      <w:r w:rsidR="00B71BB7" w:rsidRPr="00BF3909">
        <w:rPr>
          <w:rFonts w:ascii="Times New Roman" w:hAnsi="Times New Roman" w:cs="Times New Roman"/>
          <w:szCs w:val="24"/>
        </w:rPr>
        <w:t>algorithm was solved via matrix inversion while L2</w:t>
      </w:r>
      <w:r w:rsidR="002C438F">
        <w:rPr>
          <w:rFonts w:ascii="Times New Roman" w:hAnsi="Times New Roman" w:cs="Times New Roman"/>
          <w:szCs w:val="24"/>
        </w:rPr>
        <w:t xml:space="preserve">-LS </w:t>
      </w:r>
      <w:r w:rsidR="00B71BB7" w:rsidRPr="00BF3909">
        <w:rPr>
          <w:rFonts w:ascii="Times New Roman" w:hAnsi="Times New Roman" w:cs="Times New Roman"/>
          <w:szCs w:val="24"/>
        </w:rPr>
        <w:t xml:space="preserve">algorithm implemented </w:t>
      </w:r>
      <w:r w:rsidR="002F2CA1">
        <w:rPr>
          <w:rFonts w:ascii="Times New Roman" w:hAnsi="Times New Roman" w:cs="Times New Roman"/>
          <w:szCs w:val="24"/>
        </w:rPr>
        <w:t xml:space="preserve">stochastic </w:t>
      </w:r>
      <w:r w:rsidR="00B71BB7" w:rsidRPr="00BF3909">
        <w:rPr>
          <w:rFonts w:ascii="Times New Roman" w:hAnsi="Times New Roman" w:cs="Times New Roman"/>
          <w:szCs w:val="24"/>
        </w:rPr>
        <w:t>gradient descent</w:t>
      </w:r>
      <w:r w:rsidR="005C0D72">
        <w:rPr>
          <w:rFonts w:ascii="Times New Roman" w:hAnsi="Times New Roman" w:cs="Times New Roman"/>
          <w:szCs w:val="24"/>
        </w:rPr>
        <w:t xml:space="preserve"> (SGD)</w:t>
      </w:r>
      <w:r w:rsidR="00B71BB7" w:rsidRPr="00BF3909">
        <w:rPr>
          <w:rFonts w:ascii="Times New Roman" w:hAnsi="Times New Roman" w:cs="Times New Roman"/>
          <w:szCs w:val="24"/>
        </w:rPr>
        <w:t xml:space="preserve">. All support vector machine algorithms implemented the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function from python </w:t>
      </w:r>
      <w:proofErr w:type="spellStart"/>
      <w:r w:rsidR="00B71BB7" w:rsidRPr="00BF3909">
        <w:rPr>
          <w:rFonts w:ascii="Times New Roman" w:hAnsi="Times New Roman" w:cs="Times New Roman"/>
          <w:szCs w:val="24"/>
        </w:rPr>
        <w:t>sklearn.svm</w:t>
      </w:r>
      <w:proofErr w:type="spellEnd"/>
      <w:r w:rsidR="00B71BB7" w:rsidRPr="00BF3909">
        <w:rPr>
          <w:rFonts w:ascii="Times New Roman" w:hAnsi="Times New Roman" w:cs="Times New Roman"/>
          <w:szCs w:val="24"/>
        </w:rPr>
        <w:t xml:space="preserve"> and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modules</w:t>
      </w:r>
      <w:r w:rsidR="002C438F">
        <w:rPr>
          <w:rFonts w:ascii="Times New Roman" w:hAnsi="Times New Roman" w:cs="Times New Roman"/>
          <w:szCs w:val="24"/>
        </w:rPr>
        <w:fldChar w:fldCharType="begin" w:fldLock="1"/>
      </w:r>
      <w:r w:rsidR="002C438F">
        <w:rPr>
          <w:rFonts w:ascii="Times New Roman" w:hAnsi="Times New Roman" w:cs="Times New Roman"/>
          <w:szCs w:val="24"/>
        </w:rPr>
        <w:instrText>ADDIN CSL_CITATION {"citationItems":[{"id":"ITEM-1","itemData":{"abstract":"Scikit-learn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 FABIANPEDREGOSA","given":"Fabian","non-dropping-particle":"","parse-names":false,"suffix":""},{"dropping-particle":"","family":"Michel","given":"Vincent","non-dropping-particle":"","parse-names":false,"suffix":""},{"dropping-particle":"","family":"Grisel OLIVIER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Vanderplas","given":"Jake","non-dropping-particle":"","parse-names":false,"suffix":""},{"dropping-particle":"","family":"Cournapeau","given":"David","non-dropping-particle":"","parse-names":false,"suffix":""},{"dropping-particle":"","family":"Pedregosa","given":"Fabian","non-dropping-particle":"","parse-names":false,"suffix":""},{"dropping-particle":"","family":"Varoquaux","given":"Gaël","non-dropping-particle":"","parse-names":false,"suffix":""},{"dropping-particle":"","family":"Gramfort","given":"Alexandre","non-dropping-particle":"","parse-names":false,"suffix":""},{"dropping-particle":"","family":"Thirion","given":"Bertrand","non-dropping-particle":"","parse-names":false,"suffix":""},{"dropping-particle":"","family":"Grisel","given":"Olivier","non-dropping-particle":"","parse-names":false,"suffix":""},{"dropping-particle":"","family":"Dubourg","given":"Vincent","non-dropping-particle":"","parse-names":false,"suffix":""},{"dropping-particle":"","family":"Passos","given":"Alexandre","non-dropping-particle":"","parse-names":false,"suffix":""},{"dropping-particle":"","family":"Brucher","given":"Matthieu","non-dropping-particle":"","parse-names":false,"suffix":""},{"dropping-particle":"","family":"Perrot andÉdouardand","given":"Matthieu","non-dropping-particle":"","parse-names":false,"suffix":""},{"dropping-particle":"","family":"Duchesnay","given":"AndÉdouard","non-dropping-particle":"","parse-names":false,"suffix":""},{"dropping-particle":"","family":"Duchesnay EDOUARDDUCHESNAY","given":"FRÉdouard","non-dropping-particle":"","parse-names":false,"suffix":""}],"container-title":"Journal of Machine Learning Research","id":"ITEM-1","issued":{"date-parts":[["2011"]]},"number-of-pages":"2825-2830","title":"Scikit-learn: Machine Learning in Python","type":"report","volume":"12"},"uris":["http://www.mendeley.com/documents/?uuid=c59c64aa-7ff0-306d-bab1-2cb6aeb8fbcd"]}],"mendeley":{"formattedCitation":"[2]","plainTextFormattedCitation":"[2]","previouslyFormattedCitation":"[2]"},"properties":{"noteIndex":0},"schema":"https://github.com/citation-style-language/schema/raw/master/csl-citation.json"}</w:instrText>
      </w:r>
      <w:r w:rsidR="002C438F">
        <w:rPr>
          <w:rFonts w:ascii="Times New Roman" w:hAnsi="Times New Roman" w:cs="Times New Roman"/>
          <w:szCs w:val="24"/>
        </w:rPr>
        <w:fldChar w:fldCharType="separate"/>
      </w:r>
      <w:r w:rsidR="002C438F" w:rsidRPr="002C438F">
        <w:rPr>
          <w:rFonts w:ascii="Times New Roman" w:hAnsi="Times New Roman" w:cs="Times New Roman"/>
          <w:noProof/>
          <w:szCs w:val="24"/>
        </w:rPr>
        <w:t>[2]</w:t>
      </w:r>
      <w:r w:rsidR="002C438F">
        <w:rPr>
          <w:rFonts w:ascii="Times New Roman" w:hAnsi="Times New Roman" w:cs="Times New Roman"/>
          <w:szCs w:val="24"/>
        </w:rPr>
        <w:fldChar w:fldCharType="end"/>
      </w:r>
      <w:r w:rsidR="00B71BB7" w:rsidRPr="00BF3909">
        <w:rPr>
          <w:rFonts w:ascii="Times New Roman" w:hAnsi="Times New Roman" w:cs="Times New Roman"/>
          <w:szCs w:val="24"/>
        </w:rPr>
        <w:t xml:space="preserve">. </w:t>
      </w:r>
      <w:r w:rsidR="00711F0C" w:rsidRPr="00BF3909">
        <w:rPr>
          <w:rFonts w:ascii="Times New Roman" w:hAnsi="Times New Roman" w:cs="Times New Roman"/>
          <w:szCs w:val="24"/>
        </w:rPr>
        <w:t xml:space="preserve">Squared hinge loss was </w:t>
      </w:r>
      <w:r w:rsidR="002C438F">
        <w:rPr>
          <w:rFonts w:ascii="Times New Roman" w:hAnsi="Times New Roman" w:cs="Times New Roman"/>
          <w:szCs w:val="24"/>
        </w:rPr>
        <w:t xml:space="preserve">included </w:t>
      </w:r>
      <w:r w:rsidR="00711F0C" w:rsidRPr="00BF3909">
        <w:rPr>
          <w:rFonts w:ascii="Times New Roman" w:hAnsi="Times New Roman" w:cs="Times New Roman"/>
          <w:szCs w:val="24"/>
        </w:rPr>
        <w:t xml:space="preserve">since it </w:t>
      </w:r>
      <w:r w:rsidR="002C438F">
        <w:rPr>
          <w:rFonts w:ascii="Times New Roman" w:hAnsi="Times New Roman" w:cs="Times New Roman"/>
          <w:szCs w:val="24"/>
        </w:rPr>
        <w:t>is</w:t>
      </w:r>
      <w:r w:rsidR="00711F0C" w:rsidRPr="00BF3909">
        <w:rPr>
          <w:rFonts w:ascii="Times New Roman" w:hAnsi="Times New Roman" w:cs="Times New Roman"/>
          <w:szCs w:val="24"/>
        </w:rPr>
        <w:t xml:space="preserve"> compatible with both L1 </w:t>
      </w:r>
      <w:r w:rsidR="002C438F" w:rsidRPr="00BF3909">
        <w:rPr>
          <w:rFonts w:ascii="Times New Roman" w:hAnsi="Times New Roman" w:cs="Times New Roman"/>
          <w:noProof/>
          <w:szCs w:val="24"/>
        </w:rPr>
        <mc:AlternateContent>
          <mc:Choice Requires="wps">
            <w:drawing>
              <wp:anchor distT="45720" distB="45720" distL="114300" distR="114300" simplePos="0" relativeHeight="251672576" behindDoc="0" locked="0" layoutInCell="1" allowOverlap="1" wp14:anchorId="232BE933" wp14:editId="669E0B03">
                <wp:simplePos x="0" y="0"/>
                <wp:positionH relativeFrom="column">
                  <wp:posOffset>0</wp:posOffset>
                </wp:positionH>
                <wp:positionV relativeFrom="paragraph">
                  <wp:posOffset>1263650</wp:posOffset>
                </wp:positionV>
                <wp:extent cx="376809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285750"/>
                        </a:xfrm>
                        <a:prstGeom prst="rect">
                          <a:avLst/>
                        </a:prstGeom>
                        <a:noFill/>
                        <a:ln w="9525">
                          <a:noFill/>
                          <a:miter lim="800000"/>
                          <a:headEnd/>
                          <a:tailEnd/>
                        </a:ln>
                      </wps:spPr>
                      <wps:txbx>
                        <w:txbxContent>
                          <w:p w:rsidR="0068390A" w:rsidRPr="00BF3909" w:rsidRDefault="0068390A" w:rsidP="004C56B5">
                            <w:pPr>
                              <w:jc w:val="center"/>
                              <w:rPr>
                                <w:rFonts w:cstheme="minorHAnsi"/>
                              </w:rPr>
                            </w:pPr>
                            <w:r w:rsidRPr="00BF3909">
                              <w:rPr>
                                <w:rFonts w:cstheme="minorHAnsi"/>
                              </w:rPr>
                              <w:t>Table 1. Regression and support-vector machines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BE933" id="_x0000_s1027" type="#_x0000_t202" style="position:absolute;left:0;text-align:left;margin-left:0;margin-top:99.5pt;width:296.7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" filled="f" stroked="f">
                <v:textbox>
                  <w:txbxContent>
                    <w:p w:rsidR="0068390A" w:rsidRPr="00BF3909" w:rsidRDefault="0068390A" w:rsidP="004C56B5">
                      <w:pPr>
                        <w:jc w:val="center"/>
                        <w:rPr>
                          <w:rFonts w:cstheme="minorHAnsi"/>
                        </w:rPr>
                      </w:pPr>
                      <w:r w:rsidRPr="00BF3909">
                        <w:rPr>
                          <w:rFonts w:cstheme="minorHAnsi"/>
                        </w:rPr>
                        <w:t>Table 1. Regression and support-vector machines</w:t>
                      </w:r>
                    </w:p>
                  </w:txbxContent>
                </v:textbox>
                <w10:wrap type="square"/>
              </v:shape>
            </w:pict>
          </mc:Fallback>
        </mc:AlternateContent>
      </w:r>
      <w:r w:rsidR="00711F0C" w:rsidRPr="00BF3909">
        <w:rPr>
          <w:rFonts w:ascii="Times New Roman" w:hAnsi="Times New Roman" w:cs="Times New Roman"/>
          <w:szCs w:val="24"/>
        </w:rPr>
        <w:t>and L2 regularization</w:t>
      </w:r>
      <w:r w:rsidR="002C438F">
        <w:rPr>
          <w:rFonts w:ascii="Times New Roman" w:hAnsi="Times New Roman" w:cs="Times New Roman"/>
          <w:szCs w:val="24"/>
        </w:rPr>
        <w:t>s</w:t>
      </w:r>
      <w:r w:rsidR="00711F0C" w:rsidRPr="00BF3909">
        <w:rPr>
          <w:rFonts w:ascii="Times New Roman" w:hAnsi="Times New Roman" w:cs="Times New Roman"/>
          <w:szCs w:val="24"/>
        </w:rPr>
        <w:t xml:space="preserve"> in the python </w:t>
      </w:r>
      <w:proofErr w:type="spellStart"/>
      <w:r w:rsidR="00711F0C" w:rsidRPr="00BF3909">
        <w:rPr>
          <w:rFonts w:ascii="Times New Roman" w:hAnsi="Times New Roman" w:cs="Times New Roman"/>
          <w:szCs w:val="24"/>
        </w:rPr>
        <w:t>sklearn.svm</w:t>
      </w:r>
      <w:proofErr w:type="spellEnd"/>
      <w:r w:rsidR="00711F0C" w:rsidRPr="00BF3909">
        <w:rPr>
          <w:rFonts w:ascii="Times New Roman" w:hAnsi="Times New Roman" w:cs="Times New Roman"/>
          <w:szCs w:val="24"/>
        </w:rPr>
        <w:t xml:space="preserve"> and </w:t>
      </w:r>
      <w:proofErr w:type="spellStart"/>
      <w:r w:rsidR="00711F0C" w:rsidRPr="00BF3909">
        <w:rPr>
          <w:rFonts w:ascii="Times New Roman" w:hAnsi="Times New Roman" w:cs="Times New Roman"/>
          <w:szCs w:val="24"/>
        </w:rPr>
        <w:t>LinearSVC</w:t>
      </w:r>
      <w:proofErr w:type="spellEnd"/>
      <w:r w:rsidR="00711F0C" w:rsidRPr="00BF3909">
        <w:rPr>
          <w:rFonts w:ascii="Times New Roman" w:hAnsi="Times New Roman" w:cs="Times New Roman"/>
          <w:szCs w:val="24"/>
        </w:rPr>
        <w:t xml:space="preserve"> modules</w:t>
      </w:r>
      <w:r w:rsidR="00711F0C">
        <w:rPr>
          <w:rFonts w:ascii="Times New Roman" w:hAnsi="Times New Roman" w:cs="Times New Roman"/>
          <w:szCs w:val="24"/>
        </w:rPr>
        <w:t xml:space="preserve"> whereas hinge </w:t>
      </w:r>
      <w:r w:rsidR="002C438F">
        <w:rPr>
          <w:rFonts w:ascii="Times New Roman" w:hAnsi="Times New Roman" w:cs="Times New Roman"/>
          <w:szCs w:val="24"/>
        </w:rPr>
        <w:t xml:space="preserve">is </w:t>
      </w:r>
      <w:r w:rsidR="00711F0C">
        <w:rPr>
          <w:rFonts w:ascii="Times New Roman" w:hAnsi="Times New Roman" w:cs="Times New Roman"/>
          <w:szCs w:val="24"/>
        </w:rPr>
        <w:t>not</w:t>
      </w:r>
      <w:r w:rsidR="00711F0C" w:rsidRPr="00BF3909">
        <w:rPr>
          <w:rFonts w:ascii="Times New Roman" w:hAnsi="Times New Roman" w:cs="Times New Roman"/>
          <w:szCs w:val="24"/>
        </w:rPr>
        <w:t>.</w:t>
      </w:r>
    </w:p>
    <w:tbl>
      <w:tblPr>
        <w:tblStyle w:val="TableGrid"/>
        <w:tblpPr w:leftFromText="180" w:rightFromText="180" w:vertAnchor="page" w:horzAnchor="margin" w:tblpY="7452"/>
        <w:tblW w:w="0" w:type="auto"/>
        <w:tblLayout w:type="fixed"/>
        <w:tblLook w:val="04A0" w:firstRow="1" w:lastRow="0" w:firstColumn="1" w:lastColumn="0" w:noHBand="0" w:noVBand="1"/>
      </w:tblPr>
      <w:tblGrid>
        <w:gridCol w:w="1040"/>
        <w:gridCol w:w="1151"/>
        <w:gridCol w:w="874"/>
      </w:tblGrid>
      <w:tr w:rsidR="002C438F" w:rsidRPr="00BF3909" w:rsidTr="002C438F">
        <w:tc>
          <w:tcPr>
            <w:tcW w:w="1040" w:type="dxa"/>
            <w:vAlign w:val="center"/>
          </w:tcPr>
          <w:p w:rsidR="002C438F" w:rsidRPr="00BF3909" w:rsidRDefault="002C438F" w:rsidP="002C438F">
            <w:pPr>
              <w:jc w:val="center"/>
              <w:rPr>
                <w:b/>
                <w:sz w:val="20"/>
              </w:rPr>
            </w:pPr>
            <w:bookmarkStart w:id="2" w:name="_Hlk58446105"/>
            <w:r w:rsidRPr="00BF3909">
              <w:rPr>
                <w:b/>
                <w:sz w:val="20"/>
              </w:rPr>
              <w:t xml:space="preserve">Loss </w:t>
            </w:r>
          </w:p>
          <w:p w:rsidR="002C438F" w:rsidRPr="00BF3909" w:rsidRDefault="002C438F" w:rsidP="002C438F">
            <w:pPr>
              <w:jc w:val="center"/>
              <w:rPr>
                <w:b/>
                <w:sz w:val="20"/>
              </w:rPr>
            </w:pPr>
            <w:r w:rsidRPr="00BF3909">
              <w:rPr>
                <w:b/>
                <w:sz w:val="20"/>
              </w:rPr>
              <w:t>Function</w:t>
            </w:r>
          </w:p>
        </w:tc>
        <w:tc>
          <w:tcPr>
            <w:tcW w:w="1151" w:type="dxa"/>
            <w:vAlign w:val="center"/>
          </w:tcPr>
          <w:p w:rsidR="002C438F" w:rsidRPr="00BF3909" w:rsidRDefault="002C438F" w:rsidP="002C438F">
            <w:pPr>
              <w:jc w:val="center"/>
              <w:rPr>
                <w:b/>
                <w:sz w:val="20"/>
              </w:rPr>
            </w:pPr>
            <w:r w:rsidRPr="00BF3909">
              <w:rPr>
                <w:b/>
                <w:sz w:val="20"/>
              </w:rPr>
              <w:t>Activation</w:t>
            </w:r>
          </w:p>
        </w:tc>
        <w:tc>
          <w:tcPr>
            <w:tcW w:w="874" w:type="dxa"/>
            <w:vAlign w:val="center"/>
          </w:tcPr>
          <w:p w:rsidR="002C438F" w:rsidRPr="00BF3909" w:rsidRDefault="002C438F" w:rsidP="002C438F">
            <w:pPr>
              <w:jc w:val="center"/>
              <w:rPr>
                <w:b/>
                <w:sz w:val="20"/>
              </w:rPr>
            </w:pPr>
            <w:r w:rsidRPr="00BF3909">
              <w:rPr>
                <w:b/>
                <w:sz w:val="20"/>
              </w:rPr>
              <w:t xml:space="preserve">No. Hidden </w:t>
            </w:r>
          </w:p>
          <w:p w:rsidR="002C438F" w:rsidRPr="00BF3909" w:rsidRDefault="002C438F" w:rsidP="002C438F">
            <w:pPr>
              <w:jc w:val="center"/>
              <w:rPr>
                <w:b/>
                <w:sz w:val="20"/>
              </w:rPr>
            </w:pPr>
            <w:r w:rsidRPr="00BF3909">
              <w:rPr>
                <w:b/>
                <w:sz w:val="20"/>
              </w:rPr>
              <w:t>Layers</w:t>
            </w:r>
          </w:p>
        </w:tc>
      </w:tr>
      <w:tr w:rsidR="002C438F" w:rsidRPr="00BF3909" w:rsidTr="002C438F">
        <w:tc>
          <w:tcPr>
            <w:tcW w:w="1040" w:type="dxa"/>
            <w:vMerge w:val="restart"/>
            <w:vAlign w:val="center"/>
          </w:tcPr>
          <w:p w:rsidR="002C438F" w:rsidRPr="00BF3909" w:rsidRDefault="002C438F" w:rsidP="002C438F">
            <w:pPr>
              <w:jc w:val="center"/>
              <w:rPr>
                <w:sz w:val="20"/>
              </w:rPr>
            </w:pPr>
            <w:r>
              <w:rPr>
                <w:sz w:val="20"/>
              </w:rPr>
              <w:t>LS</w:t>
            </w:r>
          </w:p>
        </w:tc>
        <w:tc>
          <w:tcPr>
            <w:tcW w:w="1151" w:type="dxa"/>
            <w:vAlign w:val="center"/>
          </w:tcPr>
          <w:p w:rsidR="002C438F" w:rsidRPr="00BF3909" w:rsidRDefault="002C438F" w:rsidP="002C438F">
            <w:pPr>
              <w:jc w:val="center"/>
              <w:rPr>
                <w:sz w:val="20"/>
              </w:rPr>
            </w:pPr>
            <w:proofErr w:type="spellStart"/>
            <w:r w:rsidRPr="00BF3909">
              <w:rPr>
                <w:sz w:val="20"/>
              </w:rPr>
              <w:t>relu</w:t>
            </w:r>
            <w:proofErr w:type="spellEnd"/>
          </w:p>
        </w:tc>
        <w:tc>
          <w:tcPr>
            <w:tcW w:w="874" w:type="dxa"/>
            <w:vAlign w:val="center"/>
          </w:tcPr>
          <w:p w:rsidR="002C438F" w:rsidRPr="00BF3909" w:rsidRDefault="002C438F" w:rsidP="002C438F">
            <w:pPr>
              <w:jc w:val="center"/>
              <w:rPr>
                <w:sz w:val="20"/>
              </w:rPr>
            </w:pPr>
            <w:r w:rsidRPr="00BF3909">
              <w:rPr>
                <w:sz w:val="20"/>
              </w:rPr>
              <w:t>1, 2</w:t>
            </w:r>
          </w:p>
        </w:tc>
      </w:tr>
      <w:tr w:rsidR="002C438F" w:rsidRPr="00BF3909" w:rsidTr="002C438F">
        <w:tc>
          <w:tcPr>
            <w:tcW w:w="1040" w:type="dxa"/>
            <w:vMerge/>
            <w:vAlign w:val="center"/>
          </w:tcPr>
          <w:p w:rsidR="002C438F" w:rsidRPr="00BF3909" w:rsidRDefault="002C438F" w:rsidP="002C438F">
            <w:pPr>
              <w:jc w:val="center"/>
              <w:rPr>
                <w:sz w:val="20"/>
              </w:rPr>
            </w:pPr>
          </w:p>
        </w:tc>
        <w:tc>
          <w:tcPr>
            <w:tcW w:w="1151" w:type="dxa"/>
            <w:vAlign w:val="center"/>
          </w:tcPr>
          <w:p w:rsidR="002C438F" w:rsidRPr="00BF3909" w:rsidRDefault="002C438F" w:rsidP="002C438F">
            <w:pPr>
              <w:jc w:val="center"/>
              <w:rPr>
                <w:sz w:val="20"/>
              </w:rPr>
            </w:pPr>
            <w:r w:rsidRPr="00BF3909">
              <w:rPr>
                <w:sz w:val="20"/>
              </w:rPr>
              <w:t>sigmoid</w:t>
            </w:r>
          </w:p>
        </w:tc>
        <w:tc>
          <w:tcPr>
            <w:tcW w:w="874" w:type="dxa"/>
            <w:vAlign w:val="center"/>
          </w:tcPr>
          <w:p w:rsidR="002C438F" w:rsidRPr="00BF3909" w:rsidRDefault="002C438F" w:rsidP="002C438F">
            <w:pPr>
              <w:jc w:val="center"/>
              <w:rPr>
                <w:sz w:val="20"/>
              </w:rPr>
            </w:pPr>
            <w:r w:rsidRPr="00BF3909">
              <w:rPr>
                <w:sz w:val="20"/>
              </w:rPr>
              <w:t>1, 2</w:t>
            </w:r>
          </w:p>
        </w:tc>
      </w:tr>
      <w:tr w:rsidR="002C438F" w:rsidRPr="00BF3909" w:rsidTr="002C438F">
        <w:tc>
          <w:tcPr>
            <w:tcW w:w="1040" w:type="dxa"/>
            <w:vMerge w:val="restart"/>
            <w:vAlign w:val="center"/>
          </w:tcPr>
          <w:p w:rsidR="002C438F" w:rsidRPr="00BF3909" w:rsidRDefault="002C438F" w:rsidP="002C438F">
            <w:pPr>
              <w:jc w:val="center"/>
              <w:rPr>
                <w:sz w:val="20"/>
              </w:rPr>
            </w:pPr>
            <w:r>
              <w:rPr>
                <w:sz w:val="20"/>
              </w:rPr>
              <w:t>CCE</w:t>
            </w:r>
          </w:p>
        </w:tc>
        <w:tc>
          <w:tcPr>
            <w:tcW w:w="1151" w:type="dxa"/>
            <w:vAlign w:val="center"/>
          </w:tcPr>
          <w:p w:rsidR="002C438F" w:rsidRPr="00BF3909" w:rsidRDefault="002C438F" w:rsidP="002C438F">
            <w:pPr>
              <w:jc w:val="center"/>
              <w:rPr>
                <w:sz w:val="20"/>
              </w:rPr>
            </w:pPr>
            <w:proofErr w:type="spellStart"/>
            <w:r w:rsidRPr="00BF3909">
              <w:rPr>
                <w:sz w:val="20"/>
              </w:rPr>
              <w:t>relu</w:t>
            </w:r>
            <w:proofErr w:type="spellEnd"/>
          </w:p>
        </w:tc>
        <w:tc>
          <w:tcPr>
            <w:tcW w:w="874" w:type="dxa"/>
            <w:vAlign w:val="center"/>
          </w:tcPr>
          <w:p w:rsidR="002C438F" w:rsidRPr="00BF3909" w:rsidRDefault="002C438F" w:rsidP="002C438F">
            <w:pPr>
              <w:jc w:val="center"/>
              <w:rPr>
                <w:sz w:val="20"/>
              </w:rPr>
            </w:pPr>
            <w:r w:rsidRPr="00BF3909">
              <w:rPr>
                <w:sz w:val="20"/>
              </w:rPr>
              <w:t>1, 2</w:t>
            </w:r>
          </w:p>
        </w:tc>
      </w:tr>
      <w:tr w:rsidR="002C438F" w:rsidRPr="00BF3909" w:rsidTr="002C438F">
        <w:tc>
          <w:tcPr>
            <w:tcW w:w="1040" w:type="dxa"/>
            <w:vMerge/>
            <w:vAlign w:val="center"/>
          </w:tcPr>
          <w:p w:rsidR="002C438F" w:rsidRPr="00BF3909" w:rsidRDefault="002C438F" w:rsidP="002C438F">
            <w:pPr>
              <w:jc w:val="center"/>
              <w:rPr>
                <w:sz w:val="20"/>
              </w:rPr>
            </w:pPr>
          </w:p>
        </w:tc>
        <w:tc>
          <w:tcPr>
            <w:tcW w:w="1151" w:type="dxa"/>
            <w:vAlign w:val="center"/>
          </w:tcPr>
          <w:p w:rsidR="002C438F" w:rsidRPr="00BF3909" w:rsidRDefault="002C438F" w:rsidP="002C438F">
            <w:pPr>
              <w:jc w:val="center"/>
              <w:rPr>
                <w:sz w:val="20"/>
              </w:rPr>
            </w:pPr>
            <w:r w:rsidRPr="00BF3909">
              <w:rPr>
                <w:sz w:val="20"/>
              </w:rPr>
              <w:t>sigmoid</w:t>
            </w:r>
          </w:p>
        </w:tc>
        <w:tc>
          <w:tcPr>
            <w:tcW w:w="874" w:type="dxa"/>
            <w:vAlign w:val="center"/>
          </w:tcPr>
          <w:p w:rsidR="002C438F" w:rsidRPr="00BF3909" w:rsidRDefault="002C438F" w:rsidP="002C438F">
            <w:pPr>
              <w:jc w:val="center"/>
              <w:rPr>
                <w:sz w:val="20"/>
              </w:rPr>
            </w:pPr>
            <w:r w:rsidRPr="00BF3909">
              <w:rPr>
                <w:sz w:val="20"/>
              </w:rPr>
              <w:t>1, 2</w:t>
            </w:r>
          </w:p>
        </w:tc>
      </w:tr>
    </w:tbl>
    <w:bookmarkEnd w:id="2"/>
    <w:p w:rsidR="005E3A10" w:rsidRDefault="002C438F" w:rsidP="00FA18F5">
      <w:pPr>
        <w:ind w:firstLine="720"/>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71552" behindDoc="0" locked="0" layoutInCell="1" allowOverlap="1" wp14:anchorId="4AB936B7" wp14:editId="3E74D569">
                <wp:simplePos x="0" y="0"/>
                <wp:positionH relativeFrom="column">
                  <wp:posOffset>52788</wp:posOffset>
                </wp:positionH>
                <wp:positionV relativeFrom="paragraph">
                  <wp:posOffset>2355905</wp:posOffset>
                </wp:positionV>
                <wp:extent cx="19526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85750"/>
                        </a:xfrm>
                        <a:prstGeom prst="rect">
                          <a:avLst/>
                        </a:prstGeom>
                        <a:noFill/>
                        <a:ln w="9525">
                          <a:noFill/>
                          <a:miter lim="800000"/>
                          <a:headEnd/>
                          <a:tailEnd/>
                        </a:ln>
                      </wps:spPr>
                      <wps:txbx>
                        <w:txbxContent>
                          <w:p w:rsidR="0068390A" w:rsidRPr="00BF3909" w:rsidRDefault="0068390A" w:rsidP="004C56B5">
                            <w:pPr>
                              <w:jc w:val="center"/>
                              <w:rPr>
                                <w:rFonts w:cstheme="minorHAnsi"/>
                              </w:rPr>
                            </w:pPr>
                            <w:r w:rsidRPr="00BF3909">
                              <w:rPr>
                                <w:rFonts w:cstheme="minorHAnsi"/>
                              </w:rPr>
                              <w:t>Table 2. Neural Networks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36B7" id="_x0000_s1028" type="#_x0000_t202" style="position:absolute;left:0;text-align:left;margin-left:4.15pt;margin-top:185.5pt;width:153.7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" filled="f" stroked="f">
                <v:textbox>
                  <w:txbxContent>
                    <w:p w:rsidR="0068390A" w:rsidRPr="00BF3909" w:rsidRDefault="0068390A" w:rsidP="004C56B5">
                      <w:pPr>
                        <w:jc w:val="center"/>
                        <w:rPr>
                          <w:rFonts w:cstheme="minorHAnsi"/>
                        </w:rPr>
                      </w:pPr>
                      <w:r w:rsidRPr="00BF3909">
                        <w:rPr>
                          <w:rFonts w:cstheme="minorHAnsi"/>
                        </w:rPr>
                        <w:t>Table 2. Neural Networks</w:t>
                      </w:r>
                    </w:p>
                  </w:txbxContent>
                </v:textbox>
                <w10:wrap type="square"/>
              </v:shape>
            </w:pict>
          </mc:Fallback>
        </mc:AlternateContent>
      </w:r>
      <w:r w:rsidR="004C56B5">
        <w:rPr>
          <w:rFonts w:ascii="Times New Roman" w:hAnsi="Times New Roman" w:cs="Times New Roman"/>
        </w:rPr>
        <w:t>T</w:t>
      </w:r>
      <w:r w:rsidR="004C56B5" w:rsidRPr="00B92D13">
        <w:rPr>
          <w:rFonts w:ascii="Times New Roman" w:hAnsi="Times New Roman" w:cs="Times New Roman"/>
        </w:rPr>
        <w:t xml:space="preserve">he </w:t>
      </w:r>
      <w:proofErr w:type="spellStart"/>
      <w:r w:rsidR="004C56B5" w:rsidRPr="00B92D13">
        <w:rPr>
          <w:rFonts w:ascii="Times New Roman" w:hAnsi="Times New Roman" w:cs="Times New Roman"/>
        </w:rPr>
        <w:t>keras</w:t>
      </w:r>
      <w:proofErr w:type="spellEnd"/>
      <w:r w:rsidR="004C56B5" w:rsidRPr="00B92D13">
        <w:rPr>
          <w:rFonts w:ascii="Times New Roman" w:hAnsi="Times New Roman" w:cs="Times New Roman"/>
        </w:rPr>
        <w:t xml:space="preserve"> and </w:t>
      </w:r>
      <w:proofErr w:type="spellStart"/>
      <w:r w:rsidR="004C56B5" w:rsidRPr="00B92D13">
        <w:rPr>
          <w:rFonts w:ascii="Times New Roman" w:hAnsi="Times New Roman" w:cs="Times New Roman"/>
        </w:rPr>
        <w:t>tensorflow</w:t>
      </w:r>
      <w:proofErr w:type="spellEnd"/>
      <w:r w:rsidR="004C56B5" w:rsidRPr="00B92D13">
        <w:rPr>
          <w:rFonts w:ascii="Times New Roman" w:hAnsi="Times New Roman" w:cs="Times New Roman"/>
        </w:rPr>
        <w:t xml:space="preserve"> python modules </w:t>
      </w:r>
      <w:r w:rsidR="0068390A">
        <w:rPr>
          <w:rFonts w:ascii="Times New Roman" w:hAnsi="Times New Roman" w:cs="Times New Roman"/>
        </w:rPr>
        <w:fldChar w:fldCharType="begin" w:fldLock="1"/>
      </w:r>
      <w:r>
        <w:rPr>
          <w:rFonts w:ascii="Times New Roman" w:hAnsi="Times New Roman" w:cs="Times New Roman"/>
        </w:rPr>
        <w:instrText>ADDIN CSL_CITATION {"citationItems":[{"id":"ITEM-1","itemData":{"URL":"https://keras.io/","accessed":{"date-parts":[["2020","12","12"]]},"id":"ITEM-1","issued":{"date-parts":[["0"]]},"title":"Keras: the Python deep learning API","type":"webpage"},"uris":["http://www.mendeley.com/documents/?uuid=bd4359ed-f677-3653-b3f3-d818f62e27c3"]}],"mendeley":{"formattedCitation":"[3]","plainTextFormattedCitation":"[3]","previouslyFormattedCitation":"[3]"},"properties":{"noteIndex":0},"schema":"https://github.com/citation-style-language/schema/raw/master/csl-citation.json"}</w:instrText>
      </w:r>
      <w:r w:rsidR="0068390A">
        <w:rPr>
          <w:rFonts w:ascii="Times New Roman" w:hAnsi="Times New Roman" w:cs="Times New Roman"/>
        </w:rPr>
        <w:fldChar w:fldCharType="separate"/>
      </w:r>
      <w:r w:rsidRPr="002C438F">
        <w:rPr>
          <w:rFonts w:ascii="Times New Roman" w:hAnsi="Times New Roman" w:cs="Times New Roman"/>
          <w:noProof/>
        </w:rPr>
        <w:t>[3]</w:t>
      </w:r>
      <w:r w:rsidR="0068390A">
        <w:rPr>
          <w:rFonts w:ascii="Times New Roman" w:hAnsi="Times New Roman" w:cs="Times New Roman"/>
        </w:rPr>
        <w:fldChar w:fldCharType="end"/>
      </w:r>
      <w:r w:rsidR="004C56B5" w:rsidRPr="00B92D13">
        <w:rPr>
          <w:rFonts w:ascii="Times New Roman" w:hAnsi="Times New Roman" w:cs="Times New Roman"/>
        </w:rPr>
        <w:t xml:space="preserve"> were used to implement neural networks</w:t>
      </w:r>
      <w:r w:rsidR="004C56B5">
        <w:rPr>
          <w:rFonts w:ascii="Times New Roman" w:hAnsi="Times New Roman" w:cs="Times New Roman"/>
        </w:rPr>
        <w:t xml:space="preserve"> (algorithms summarized in table 2)</w:t>
      </w:r>
      <w:r w:rsidR="004C56B5" w:rsidRPr="00B92D13">
        <w:rPr>
          <w:rFonts w:ascii="Times New Roman" w:hAnsi="Times New Roman" w:cs="Times New Roman"/>
        </w:rPr>
        <w:t xml:space="preserve">. Originally, neural networks were written in python from scratch but the pre-developed </w:t>
      </w:r>
      <w:r w:rsidR="004C56B5">
        <w:rPr>
          <w:rFonts w:ascii="Times New Roman" w:hAnsi="Times New Roman" w:cs="Times New Roman"/>
        </w:rPr>
        <w:t xml:space="preserve">code from </w:t>
      </w:r>
      <w:proofErr w:type="spellStart"/>
      <w:r w:rsidR="004C56B5">
        <w:rPr>
          <w:rFonts w:ascii="Times New Roman" w:hAnsi="Times New Roman" w:cs="Times New Roman"/>
        </w:rPr>
        <w:t>keras</w:t>
      </w:r>
      <w:proofErr w:type="spellEnd"/>
      <w:r w:rsidR="004C56B5">
        <w:rPr>
          <w:rFonts w:ascii="Times New Roman" w:hAnsi="Times New Roman" w:cs="Times New Roman"/>
        </w:rPr>
        <w:t xml:space="preserve"> and </w:t>
      </w:r>
      <w:proofErr w:type="spellStart"/>
      <w:r w:rsidR="004C56B5">
        <w:rPr>
          <w:rFonts w:ascii="Times New Roman" w:hAnsi="Times New Roman" w:cs="Times New Roman"/>
        </w:rPr>
        <w:t>tensorflow</w:t>
      </w:r>
      <w:proofErr w:type="spellEnd"/>
      <w:r w:rsidR="004C56B5">
        <w:rPr>
          <w:rFonts w:ascii="Times New Roman" w:hAnsi="Times New Roman" w:cs="Times New Roman"/>
        </w:rPr>
        <w:t xml:space="preserve"> </w:t>
      </w:r>
      <w:r w:rsidR="004C56B5" w:rsidRPr="00B92D13">
        <w:rPr>
          <w:rFonts w:ascii="Times New Roman" w:hAnsi="Times New Roman" w:cs="Times New Roman"/>
        </w:rPr>
        <w:t xml:space="preserve">showed an order-of-magnitude improvement in </w:t>
      </w:r>
      <w:r w:rsidR="004C56B5">
        <w:rPr>
          <w:rFonts w:ascii="Times New Roman" w:hAnsi="Times New Roman" w:cs="Times New Roman"/>
        </w:rPr>
        <w:t>run</w:t>
      </w:r>
      <w:r w:rsidR="004C56B5" w:rsidRPr="00B92D13">
        <w:rPr>
          <w:rFonts w:ascii="Times New Roman" w:hAnsi="Times New Roman" w:cs="Times New Roman"/>
        </w:rPr>
        <w:t xml:space="preserve"> time and script length.</w:t>
      </w:r>
      <w:r w:rsidR="004C56B5" w:rsidRPr="004C56B5">
        <w:rPr>
          <w:rFonts w:ascii="Times New Roman" w:hAnsi="Times New Roman" w:cs="Times New Roman"/>
        </w:rPr>
        <w:t xml:space="preserve"> </w:t>
      </w:r>
      <w:r w:rsidR="004C56B5" w:rsidRPr="005E3A10">
        <w:rPr>
          <w:rFonts w:ascii="Times New Roman" w:hAnsi="Times New Roman" w:cs="Times New Roman"/>
        </w:rPr>
        <w:t xml:space="preserve">I experimented with different loss functions, activation functions, number of hidden layers, number of epochs, and hidden layer width and observed changes in error rate. The two loss functions investigated were </w:t>
      </w:r>
      <w:r>
        <w:rPr>
          <w:rFonts w:ascii="Times New Roman" w:hAnsi="Times New Roman" w:cs="Times New Roman"/>
        </w:rPr>
        <w:t xml:space="preserve">LS </w:t>
      </w:r>
      <w:r w:rsidR="004C56B5" w:rsidRPr="005E3A10">
        <w:rPr>
          <w:rFonts w:ascii="Times New Roman" w:hAnsi="Times New Roman" w:cs="Times New Roman"/>
        </w:rPr>
        <w:t xml:space="preserve">and categorical cross entropy (CCE), the two activation functions were </w:t>
      </w:r>
      <w:proofErr w:type="spellStart"/>
      <w:r w:rsidR="004C56B5" w:rsidRPr="005E3A10">
        <w:rPr>
          <w:rFonts w:ascii="Times New Roman" w:hAnsi="Times New Roman" w:cs="Times New Roman"/>
        </w:rPr>
        <w:t>relu</w:t>
      </w:r>
      <w:proofErr w:type="spellEnd"/>
      <w:r w:rsidR="004C56B5" w:rsidRPr="005E3A10">
        <w:rPr>
          <w:rFonts w:ascii="Times New Roman" w:hAnsi="Times New Roman" w:cs="Times New Roman"/>
        </w:rPr>
        <w:t xml:space="preserve"> and sigmoid, I investigated 1 and 2 hidden layers</w:t>
      </w:r>
      <w:r w:rsidR="004C56B5">
        <w:rPr>
          <w:rFonts w:ascii="Times New Roman" w:hAnsi="Times New Roman" w:cs="Times New Roman"/>
        </w:rPr>
        <w:t xml:space="preserve"> for each case.</w:t>
      </w:r>
    </w:p>
    <w:p w:rsidR="005E3A10" w:rsidRDefault="005E3A10" w:rsidP="00FA18F5">
      <w:pPr>
        <w:ind w:firstLine="720"/>
        <w:jc w:val="both"/>
        <w:rPr>
          <w:rFonts w:ascii="Times New Roman" w:hAnsi="Times New Roman" w:cs="Times New Roman"/>
          <w:szCs w:val="24"/>
        </w:rPr>
      </w:pPr>
    </w:p>
    <w:tbl>
      <w:tblPr>
        <w:tblStyle w:val="TableGrid"/>
        <w:tblpPr w:leftFromText="180" w:rightFromText="180" w:vertAnchor="page" w:horzAnchor="margin" w:tblpY="3856"/>
        <w:tblW w:w="0" w:type="auto"/>
        <w:tblLook w:val="04A0" w:firstRow="1" w:lastRow="0" w:firstColumn="1" w:lastColumn="0" w:noHBand="0" w:noVBand="1"/>
      </w:tblPr>
      <w:tblGrid>
        <w:gridCol w:w="1012"/>
        <w:gridCol w:w="1113"/>
        <w:gridCol w:w="2762"/>
        <w:gridCol w:w="1067"/>
      </w:tblGrid>
      <w:tr w:rsidR="004C56B5" w:rsidRPr="00BF3909" w:rsidTr="004C56B5">
        <w:tc>
          <w:tcPr>
            <w:tcW w:w="1012" w:type="dxa"/>
            <w:vAlign w:val="center"/>
          </w:tcPr>
          <w:p w:rsidR="004C56B5" w:rsidRPr="00BF3909" w:rsidRDefault="004C56B5" w:rsidP="004C56B5">
            <w:pPr>
              <w:jc w:val="center"/>
              <w:rPr>
                <w:b/>
                <w:sz w:val="20"/>
              </w:rPr>
            </w:pPr>
            <w:r w:rsidRPr="00BF3909">
              <w:rPr>
                <w:b/>
                <w:sz w:val="20"/>
              </w:rPr>
              <w:t xml:space="preserve">Loss </w:t>
            </w:r>
            <w:r w:rsidRPr="00BF3909">
              <w:rPr>
                <w:b/>
                <w:sz w:val="20"/>
              </w:rPr>
              <w:br/>
              <w:t>Function</w:t>
            </w:r>
          </w:p>
        </w:tc>
        <w:tc>
          <w:tcPr>
            <w:tcW w:w="1113" w:type="dxa"/>
            <w:vAlign w:val="center"/>
          </w:tcPr>
          <w:p w:rsidR="004C56B5" w:rsidRPr="00BF3909" w:rsidRDefault="004C56B5" w:rsidP="004C56B5">
            <w:pPr>
              <w:jc w:val="center"/>
              <w:rPr>
                <w:b/>
                <w:sz w:val="20"/>
              </w:rPr>
            </w:pPr>
            <w:r w:rsidRPr="00BF3909">
              <w:rPr>
                <w:b/>
                <w:sz w:val="20"/>
              </w:rPr>
              <w:t>Regular-</w:t>
            </w:r>
          </w:p>
          <w:p w:rsidR="004C56B5" w:rsidRPr="00BF3909" w:rsidRDefault="004C56B5" w:rsidP="004C56B5">
            <w:pPr>
              <w:jc w:val="center"/>
              <w:rPr>
                <w:b/>
                <w:sz w:val="20"/>
              </w:rPr>
            </w:pPr>
            <w:proofErr w:type="spellStart"/>
            <w:r w:rsidRPr="00BF3909">
              <w:rPr>
                <w:b/>
                <w:sz w:val="20"/>
              </w:rPr>
              <w:t>ization</w:t>
            </w:r>
            <w:proofErr w:type="spellEnd"/>
          </w:p>
        </w:tc>
        <w:tc>
          <w:tcPr>
            <w:tcW w:w="2762" w:type="dxa"/>
          </w:tcPr>
          <w:p w:rsidR="004C56B5" w:rsidRPr="00BF3909" w:rsidRDefault="004C56B5" w:rsidP="004C56B5">
            <w:pPr>
              <w:jc w:val="center"/>
              <w:rPr>
                <w:b/>
                <w:sz w:val="20"/>
              </w:rPr>
            </w:pPr>
            <w:r w:rsidRPr="00BF3909">
              <w:rPr>
                <w:b/>
                <w:sz w:val="20"/>
              </w:rPr>
              <w:t xml:space="preserve">Loss Eqn. w/ </w:t>
            </w:r>
          </w:p>
          <w:p w:rsidR="004C56B5" w:rsidRPr="00BF3909" w:rsidRDefault="004C56B5" w:rsidP="004C56B5">
            <w:pPr>
              <w:jc w:val="center"/>
              <w:rPr>
                <w:b/>
                <w:sz w:val="20"/>
              </w:rPr>
            </w:pPr>
            <w:r w:rsidRPr="00BF3909">
              <w:rPr>
                <w:b/>
                <w:sz w:val="20"/>
              </w:rPr>
              <w:t>Regularization term</w:t>
            </w:r>
          </w:p>
        </w:tc>
        <w:tc>
          <w:tcPr>
            <w:tcW w:w="1067" w:type="dxa"/>
            <w:vAlign w:val="center"/>
          </w:tcPr>
          <w:p w:rsidR="004C56B5" w:rsidRPr="00BF3909" w:rsidRDefault="004C56B5" w:rsidP="004C56B5">
            <w:pPr>
              <w:jc w:val="center"/>
              <w:rPr>
                <w:b/>
                <w:sz w:val="20"/>
              </w:rPr>
            </w:pPr>
            <w:r w:rsidRPr="00BF3909">
              <w:rPr>
                <w:b/>
                <w:sz w:val="20"/>
              </w:rPr>
              <w:t xml:space="preserve">Fitting </w:t>
            </w:r>
          </w:p>
          <w:p w:rsidR="004C56B5" w:rsidRPr="00BF3909" w:rsidRDefault="004C56B5" w:rsidP="004C56B5">
            <w:pPr>
              <w:jc w:val="center"/>
              <w:rPr>
                <w:b/>
                <w:sz w:val="20"/>
              </w:rPr>
            </w:pPr>
            <w:r w:rsidRPr="00BF3909">
              <w:rPr>
                <w:b/>
                <w:sz w:val="20"/>
              </w:rPr>
              <w:t>Degrees</w:t>
            </w:r>
          </w:p>
        </w:tc>
      </w:tr>
      <w:tr w:rsidR="004C56B5" w:rsidRPr="00BF3909" w:rsidTr="004C56B5">
        <w:tc>
          <w:tcPr>
            <w:tcW w:w="1012" w:type="dxa"/>
            <w:vMerge w:val="restart"/>
            <w:vAlign w:val="center"/>
          </w:tcPr>
          <w:p w:rsidR="004C56B5" w:rsidRPr="00BF3909" w:rsidRDefault="004C56B5" w:rsidP="004C56B5">
            <w:pPr>
              <w:jc w:val="center"/>
              <w:rPr>
                <w:sz w:val="20"/>
              </w:rPr>
            </w:pPr>
            <w:r>
              <w:rPr>
                <w:sz w:val="20"/>
              </w:rPr>
              <w:t>LS</w:t>
            </w:r>
          </w:p>
        </w:tc>
        <w:tc>
          <w:tcPr>
            <w:tcW w:w="1113" w:type="dxa"/>
            <w:vAlign w:val="center"/>
          </w:tcPr>
          <w:p w:rsidR="004C56B5" w:rsidRPr="00BF3909" w:rsidRDefault="004C56B5" w:rsidP="004C56B5">
            <w:pPr>
              <w:jc w:val="center"/>
              <w:rPr>
                <w:sz w:val="20"/>
              </w:rPr>
            </w:pPr>
            <w:r w:rsidRPr="00BF3909">
              <w:rPr>
                <w:sz w:val="20"/>
              </w:rPr>
              <w:t>L1</w:t>
            </w:r>
          </w:p>
        </w:tc>
        <w:tc>
          <w:tcPr>
            <w:tcW w:w="2762" w:type="dxa"/>
          </w:tcPr>
          <w:p w:rsidR="004C56B5" w:rsidRPr="00BF3909" w:rsidRDefault="004C56B5" w:rsidP="004C56B5">
            <w:pPr>
              <w:jc w:val="center"/>
              <w:rPr>
                <w:sz w:val="20"/>
              </w:rPr>
            </w:pPr>
            <m:oMathPara>
              <m:oMath>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Aw</m:t>
                        </m:r>
                        <m:r>
                          <w:rPr>
                            <w:rFonts w:ascii="Cambria Math" w:hAnsi="Cambria Math"/>
                            <w:sz w:val="20"/>
                          </w:rPr>
                          <m:t>-</m:t>
                        </m:r>
                        <m:r>
                          <m:rPr>
                            <m:sty m:val="bi"/>
                          </m:rPr>
                          <w:rPr>
                            <w:rFonts w:ascii="Cambria Math" w:hAnsi="Cambria Math"/>
                            <w:sz w:val="20"/>
                          </w:rPr>
                          <m:t>d</m:t>
                        </m:r>
                      </m:e>
                    </m:d>
                  </m:e>
                  <m:sub>
                    <m:r>
                      <w:rPr>
                        <w:rFonts w:ascii="Cambria Math" w:hAnsi="Cambria Math"/>
                        <w:sz w:val="20"/>
                      </w:rPr>
                      <m:t>2</m:t>
                    </m:r>
                  </m:sub>
                  <m:sup>
                    <m:r>
                      <w:rPr>
                        <w:rFonts w:ascii="Cambria Math" w:hAnsi="Cambria Math"/>
                        <w:sz w:val="20"/>
                      </w:rPr>
                      <m:t>2</m:t>
                    </m:r>
                  </m:sup>
                </m:sSubSup>
                <m:r>
                  <w:rPr>
                    <w:rFonts w:ascii="Cambria Math" w:hAnsi="Cambria Math"/>
                    <w:sz w:val="20"/>
                  </w:rPr>
                  <m:t>+λ</m:t>
                </m:r>
                <m:sSub>
                  <m:sSubPr>
                    <m:ctrlPr>
                      <w:rPr>
                        <w:rFonts w:ascii="Cambria Math" w:hAnsi="Cambria Math"/>
                        <w:i/>
                        <w:sz w:val="20"/>
                      </w:rPr>
                    </m:ctrlPr>
                  </m:sSub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1</m:t>
                    </m:r>
                  </m:sub>
                </m:sSub>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Merge/>
            <w:vAlign w:val="center"/>
          </w:tcPr>
          <w:p w:rsidR="004C56B5" w:rsidRPr="00BF3909" w:rsidRDefault="004C56B5" w:rsidP="004C56B5">
            <w:pPr>
              <w:jc w:val="center"/>
              <w:rPr>
                <w:sz w:val="20"/>
              </w:rPr>
            </w:pPr>
          </w:p>
        </w:tc>
        <w:tc>
          <w:tcPr>
            <w:tcW w:w="1113" w:type="dxa"/>
            <w:vAlign w:val="center"/>
          </w:tcPr>
          <w:p w:rsidR="004C56B5" w:rsidRPr="00BF3909" w:rsidRDefault="004C56B5" w:rsidP="004C56B5">
            <w:pPr>
              <w:jc w:val="center"/>
              <w:rPr>
                <w:sz w:val="20"/>
              </w:rPr>
            </w:pPr>
            <w:r w:rsidRPr="00BF3909">
              <w:rPr>
                <w:sz w:val="20"/>
              </w:rPr>
              <w:t>L2</w:t>
            </w:r>
          </w:p>
        </w:tc>
        <w:tc>
          <w:tcPr>
            <w:tcW w:w="2762" w:type="dxa"/>
          </w:tcPr>
          <w:p w:rsidR="004C56B5" w:rsidRPr="00BF3909" w:rsidRDefault="004C56B5" w:rsidP="004C56B5">
            <w:pPr>
              <w:jc w:val="center"/>
              <w:rPr>
                <w:sz w:val="20"/>
              </w:rPr>
            </w:pPr>
            <m:oMathPara>
              <m:oMath>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Aw</m:t>
                        </m:r>
                        <m:r>
                          <w:rPr>
                            <w:rFonts w:ascii="Cambria Math" w:hAnsi="Cambria Math"/>
                            <w:sz w:val="20"/>
                          </w:rPr>
                          <m:t>-</m:t>
                        </m:r>
                        <m:r>
                          <m:rPr>
                            <m:sty m:val="bi"/>
                          </m:rPr>
                          <w:rPr>
                            <w:rFonts w:ascii="Cambria Math" w:hAnsi="Cambria Math"/>
                            <w:sz w:val="20"/>
                          </w:rPr>
                          <m:t>d</m:t>
                        </m:r>
                      </m:e>
                    </m:d>
                  </m:e>
                  <m:sub>
                    <m:r>
                      <w:rPr>
                        <w:rFonts w:ascii="Cambria Math" w:hAnsi="Cambria Math"/>
                        <w:sz w:val="20"/>
                      </w:rPr>
                      <m:t>2</m:t>
                    </m:r>
                  </m:sub>
                  <m:sup>
                    <m:r>
                      <w:rPr>
                        <w:rFonts w:ascii="Cambria Math" w:hAnsi="Cambria Math"/>
                        <w:sz w:val="20"/>
                      </w:rPr>
                      <m:t>2</m:t>
                    </m:r>
                  </m:sup>
                </m:sSubSup>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Align w:val="center"/>
          </w:tcPr>
          <w:p w:rsidR="004C56B5" w:rsidRPr="00BF3909" w:rsidRDefault="004C56B5" w:rsidP="004C56B5">
            <w:pPr>
              <w:jc w:val="center"/>
              <w:rPr>
                <w:sz w:val="20"/>
              </w:rPr>
            </w:pPr>
            <w:r w:rsidRPr="00BF3909">
              <w:rPr>
                <w:sz w:val="20"/>
              </w:rPr>
              <w:t>Hinge</w:t>
            </w:r>
          </w:p>
        </w:tc>
        <w:tc>
          <w:tcPr>
            <w:tcW w:w="1113" w:type="dxa"/>
            <w:vAlign w:val="center"/>
          </w:tcPr>
          <w:p w:rsidR="004C56B5" w:rsidRPr="00BF3909" w:rsidRDefault="004C56B5" w:rsidP="004C56B5">
            <w:pPr>
              <w:jc w:val="center"/>
              <w:rPr>
                <w:sz w:val="20"/>
              </w:rPr>
            </w:pPr>
            <w:r w:rsidRPr="00BF3909">
              <w:rPr>
                <w:sz w:val="20"/>
              </w:rPr>
              <w:t>L2</w:t>
            </w:r>
          </w:p>
        </w:tc>
        <w:tc>
          <w:tcPr>
            <w:tcW w:w="2762" w:type="dxa"/>
          </w:tcPr>
          <w:p w:rsidR="004C56B5" w:rsidRPr="00BF3909" w:rsidRDefault="004C56B5" w:rsidP="004C56B5">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
                      <m:sSubPr>
                        <m:ctrlPr>
                          <w:rPr>
                            <w:rFonts w:ascii="Cambria Math" w:hAnsi="Cambria Math"/>
                            <w:i/>
                            <w:sz w:val="20"/>
                          </w:rPr>
                        </m:ctrlPr>
                      </m:sSubPr>
                      <m:e>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d>
                      </m:e>
                      <m:sub>
                        <m:r>
                          <w:rPr>
                            <w:rFonts w:ascii="Cambria Math" w:hAnsi="Cambria Math"/>
                            <w:sz w:val="20"/>
                          </w:rPr>
                          <m:t>+</m:t>
                        </m:r>
                      </m:sub>
                    </m:sSub>
                    <m:r>
                      <w:rPr>
                        <w:rFonts w:ascii="Cambria Math" w:hAnsi="Cambria Math"/>
                        <w:sz w:val="20"/>
                      </w:rPr>
                      <m:t>+</m:t>
                    </m:r>
                  </m:e>
                </m:nary>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Merge w:val="restart"/>
            <w:vAlign w:val="center"/>
          </w:tcPr>
          <w:p w:rsidR="004C56B5" w:rsidRPr="00BF3909" w:rsidRDefault="004C56B5" w:rsidP="004C56B5">
            <w:pPr>
              <w:jc w:val="center"/>
              <w:rPr>
                <w:sz w:val="20"/>
              </w:rPr>
            </w:pPr>
            <w:r w:rsidRPr="00BF3909">
              <w:rPr>
                <w:sz w:val="20"/>
              </w:rPr>
              <w:t xml:space="preserve">Squared </w:t>
            </w:r>
            <w:r w:rsidRPr="00BF3909">
              <w:rPr>
                <w:sz w:val="20"/>
              </w:rPr>
              <w:br/>
              <w:t>hinge</w:t>
            </w:r>
          </w:p>
        </w:tc>
        <w:tc>
          <w:tcPr>
            <w:tcW w:w="1113" w:type="dxa"/>
            <w:vAlign w:val="center"/>
          </w:tcPr>
          <w:p w:rsidR="004C56B5" w:rsidRPr="00BF3909" w:rsidRDefault="004C56B5" w:rsidP="004C56B5">
            <w:pPr>
              <w:jc w:val="center"/>
              <w:rPr>
                <w:sz w:val="20"/>
              </w:rPr>
            </w:pPr>
            <w:r w:rsidRPr="00BF3909">
              <w:rPr>
                <w:sz w:val="20"/>
              </w:rPr>
              <w:t>L1</w:t>
            </w:r>
          </w:p>
        </w:tc>
        <w:tc>
          <w:tcPr>
            <w:tcW w:w="2762" w:type="dxa"/>
          </w:tcPr>
          <w:p w:rsidR="004C56B5" w:rsidRPr="00BF3909" w:rsidRDefault="004C56B5" w:rsidP="004C56B5">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sub>
                        <m:r>
                          <w:rPr>
                            <w:rFonts w:ascii="Cambria Math" w:hAnsi="Cambria Math"/>
                            <w:sz w:val="20"/>
                          </w:rPr>
                          <m:t>+</m:t>
                        </m:r>
                      </m:sub>
                      <m:sup>
                        <m:r>
                          <w:rPr>
                            <w:rFonts w:ascii="Cambria Math" w:hAnsi="Cambria Math"/>
                            <w:sz w:val="20"/>
                          </w:rPr>
                          <m:t>2</m:t>
                        </m:r>
                      </m:sup>
                    </m:sSubSup>
                    <m:r>
                      <w:rPr>
                        <w:rFonts w:ascii="Cambria Math" w:hAnsi="Cambria Math"/>
                        <w:sz w:val="20"/>
                      </w:rPr>
                      <m:t>+</m:t>
                    </m:r>
                  </m:e>
                </m:nary>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Merge/>
            <w:vAlign w:val="center"/>
          </w:tcPr>
          <w:p w:rsidR="004C56B5" w:rsidRPr="00BF3909" w:rsidRDefault="004C56B5" w:rsidP="004C56B5">
            <w:pPr>
              <w:jc w:val="center"/>
              <w:rPr>
                <w:sz w:val="20"/>
              </w:rPr>
            </w:pPr>
          </w:p>
        </w:tc>
        <w:tc>
          <w:tcPr>
            <w:tcW w:w="1113" w:type="dxa"/>
            <w:vAlign w:val="center"/>
          </w:tcPr>
          <w:p w:rsidR="004C56B5" w:rsidRPr="00BF3909" w:rsidRDefault="004C56B5" w:rsidP="004C56B5">
            <w:pPr>
              <w:jc w:val="center"/>
              <w:rPr>
                <w:sz w:val="20"/>
              </w:rPr>
            </w:pPr>
            <w:r w:rsidRPr="00BF3909">
              <w:rPr>
                <w:sz w:val="20"/>
              </w:rPr>
              <w:t>L2</w:t>
            </w:r>
          </w:p>
        </w:tc>
        <w:tc>
          <w:tcPr>
            <w:tcW w:w="2762" w:type="dxa"/>
          </w:tcPr>
          <w:p w:rsidR="004C56B5" w:rsidRPr="00BF3909" w:rsidRDefault="004C56B5" w:rsidP="004C56B5">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sub>
                        <m:r>
                          <w:rPr>
                            <w:rFonts w:ascii="Cambria Math" w:hAnsi="Cambria Math"/>
                            <w:sz w:val="20"/>
                          </w:rPr>
                          <m:t>+</m:t>
                        </m:r>
                      </m:sub>
                      <m:sup>
                        <m:r>
                          <w:rPr>
                            <w:rFonts w:ascii="Cambria Math" w:hAnsi="Cambria Math"/>
                            <w:sz w:val="20"/>
                          </w:rPr>
                          <m:t>2</m:t>
                        </m:r>
                      </m:sup>
                    </m:sSubSup>
                    <m:r>
                      <w:rPr>
                        <w:rFonts w:ascii="Cambria Math" w:hAnsi="Cambria Math"/>
                        <w:sz w:val="20"/>
                      </w:rPr>
                      <m:t>+</m:t>
                    </m:r>
                  </m:e>
                </m:nary>
                <m:r>
                  <w:rPr>
                    <w:rFonts w:ascii="Cambria Math" w:hAnsi="Cambria Math"/>
                    <w:sz w:val="20"/>
                  </w:rPr>
                  <m:t>λ</m:t>
                </m:r>
                <m:sSub>
                  <m:sSubPr>
                    <m:ctrlPr>
                      <w:rPr>
                        <w:rFonts w:ascii="Cambria Math" w:hAnsi="Cambria Math"/>
                        <w:i/>
                        <w:sz w:val="20"/>
                      </w:rPr>
                    </m:ctrlPr>
                  </m:sSub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1</m:t>
                    </m:r>
                  </m:sub>
                </m:sSub>
              </m:oMath>
            </m:oMathPara>
          </w:p>
        </w:tc>
        <w:tc>
          <w:tcPr>
            <w:tcW w:w="1067" w:type="dxa"/>
            <w:vAlign w:val="center"/>
          </w:tcPr>
          <w:p w:rsidR="004C56B5" w:rsidRPr="00BF3909" w:rsidRDefault="004C56B5" w:rsidP="004C56B5">
            <w:pPr>
              <w:jc w:val="center"/>
              <w:rPr>
                <w:sz w:val="20"/>
              </w:rPr>
            </w:pPr>
            <w:r w:rsidRPr="00BF3909">
              <w:rPr>
                <w:sz w:val="20"/>
              </w:rPr>
              <w:t>0, 1, 2</w:t>
            </w:r>
          </w:p>
        </w:tc>
      </w:tr>
    </w:tbl>
    <w:p w:rsidR="005E3A10" w:rsidRDefault="005E3A10" w:rsidP="00FA18F5">
      <w:pPr>
        <w:ind w:firstLine="720"/>
        <w:jc w:val="both"/>
        <w:rPr>
          <w:rFonts w:ascii="Times New Roman" w:hAnsi="Times New Roman" w:cs="Times New Roman"/>
          <w:szCs w:val="24"/>
        </w:rPr>
      </w:pPr>
    </w:p>
    <w:p w:rsidR="005E3A10" w:rsidRDefault="005E3A10" w:rsidP="000A5801">
      <w:pPr>
        <w:jc w:val="both"/>
        <w:rPr>
          <w:rFonts w:ascii="Times New Roman" w:hAnsi="Times New Roman" w:cs="Times New Roman"/>
          <w:szCs w:val="24"/>
        </w:rPr>
      </w:pPr>
    </w:p>
    <w:p w:rsidR="005E3A10" w:rsidRDefault="005E3A10" w:rsidP="00FA18F5">
      <w:pPr>
        <w:ind w:firstLine="720"/>
        <w:jc w:val="both"/>
        <w:rPr>
          <w:rFonts w:ascii="Times New Roman" w:hAnsi="Times New Roman" w:cs="Times New Roman"/>
          <w:szCs w:val="24"/>
        </w:rPr>
      </w:pPr>
    </w:p>
    <w:p w:rsidR="005E3A10" w:rsidRDefault="005E3A10" w:rsidP="00FA18F5">
      <w:pPr>
        <w:ind w:firstLine="720"/>
        <w:jc w:val="both"/>
        <w:rPr>
          <w:rFonts w:ascii="Times New Roman" w:hAnsi="Times New Roman" w:cs="Times New Roman"/>
          <w:szCs w:val="24"/>
        </w:rPr>
      </w:pPr>
    </w:p>
    <w:p w:rsidR="00FA18F5" w:rsidRPr="00BF3909" w:rsidRDefault="00FA18F5" w:rsidP="008444E3">
      <w:pPr>
        <w:jc w:val="both"/>
        <w:rPr>
          <w:rFonts w:ascii="Times New Roman" w:hAnsi="Times New Roman" w:cs="Times New Roman"/>
          <w:b/>
        </w:rPr>
      </w:pPr>
      <w:r w:rsidRPr="00BF3909">
        <w:rPr>
          <w:rFonts w:ascii="Times New Roman" w:hAnsi="Times New Roman" w:cs="Times New Roman"/>
          <w:b/>
        </w:rPr>
        <w:t xml:space="preserve">3. Results </w:t>
      </w:r>
    </w:p>
    <w:p w:rsidR="00AE7F9F" w:rsidRPr="00BF3909" w:rsidRDefault="00AE7F9F" w:rsidP="00AE7F9F">
      <w:pPr>
        <w:spacing w:line="240" w:lineRule="auto"/>
        <w:jc w:val="both"/>
        <w:rPr>
          <w:rFonts w:ascii="Times New Roman" w:hAnsi="Times New Roman" w:cs="Times New Roman"/>
          <w:b/>
        </w:rPr>
      </w:pPr>
    </w:p>
    <w:p w:rsidR="00AE7F9F" w:rsidRPr="00BF3909" w:rsidRDefault="00AE7F9F" w:rsidP="00AE7F9F">
      <w:pPr>
        <w:spacing w:line="240" w:lineRule="auto"/>
        <w:jc w:val="both"/>
        <w:rPr>
          <w:rFonts w:ascii="Times New Roman" w:hAnsi="Times New Roman" w:cs="Times New Roman"/>
          <w:b/>
        </w:rPr>
      </w:pPr>
      <w:r w:rsidRPr="00BF3909">
        <w:rPr>
          <w:rFonts w:ascii="Times New Roman" w:hAnsi="Times New Roman" w:cs="Times New Roman"/>
          <w:b/>
        </w:rPr>
        <w:t xml:space="preserve">3.1. Regression and support vector machines </w:t>
      </w:r>
    </w:p>
    <w:p w:rsidR="00FF0A22" w:rsidRPr="00BF3909" w:rsidRDefault="00596545" w:rsidP="00931C7F">
      <w:pPr>
        <w:jc w:val="both"/>
        <w:rPr>
          <w:rFonts w:ascii="Times New Roman" w:hAnsi="Times New Roman" w:cs="Times New Roman"/>
          <w:szCs w:val="24"/>
        </w:rPr>
      </w:pPr>
      <w:r w:rsidRPr="00BF3909">
        <w:rPr>
          <w:rFonts w:ascii="Times New Roman" w:hAnsi="Times New Roman" w:cs="Times New Roman"/>
          <w:szCs w:val="24"/>
        </w:rPr>
        <w:t xml:space="preserve">Among the </w:t>
      </w:r>
      <w:r w:rsidR="00AE7F9F" w:rsidRPr="00BF3909">
        <w:rPr>
          <w:rFonts w:ascii="Times New Roman" w:hAnsi="Times New Roman" w:cs="Times New Roman"/>
          <w:szCs w:val="24"/>
        </w:rPr>
        <w:t xml:space="preserve">L2-regularized least squares </w:t>
      </w:r>
      <w:r w:rsidR="00931C7F" w:rsidRPr="00BF3909">
        <w:rPr>
          <w:rFonts w:ascii="Times New Roman" w:hAnsi="Times New Roman" w:cs="Times New Roman"/>
          <w:szCs w:val="24"/>
        </w:rPr>
        <w:t>regression</w:t>
      </w:r>
      <w:r w:rsidRPr="00BF3909">
        <w:rPr>
          <w:rFonts w:ascii="Times New Roman" w:hAnsi="Times New Roman" w:cs="Times New Roman"/>
          <w:szCs w:val="24"/>
        </w:rPr>
        <w:t>s, the 2</w:t>
      </w:r>
      <w:r w:rsidRPr="00BF3909">
        <w:rPr>
          <w:rFonts w:ascii="Times New Roman" w:hAnsi="Times New Roman" w:cs="Times New Roman"/>
          <w:szCs w:val="24"/>
          <w:vertAlign w:val="superscript"/>
        </w:rPr>
        <w:t>nd</w:t>
      </w:r>
      <w:r w:rsidRPr="00BF3909">
        <w:rPr>
          <w:rFonts w:ascii="Times New Roman" w:hAnsi="Times New Roman" w:cs="Times New Roman"/>
          <w:szCs w:val="24"/>
        </w:rPr>
        <w:t xml:space="preserve">-degree </w:t>
      </w:r>
      <w:r w:rsidR="00931C7F" w:rsidRPr="00BF3909">
        <w:rPr>
          <w:rFonts w:ascii="Times New Roman" w:hAnsi="Times New Roman" w:cs="Times New Roman"/>
          <w:szCs w:val="24"/>
        </w:rPr>
        <w:t xml:space="preserve">achieved </w:t>
      </w:r>
      <w:r w:rsidRPr="00BF3909">
        <w:rPr>
          <w:rFonts w:ascii="Times New Roman" w:hAnsi="Times New Roman" w:cs="Times New Roman"/>
          <w:szCs w:val="24"/>
        </w:rPr>
        <w:t xml:space="preserve">the best accuracy </w:t>
      </w:r>
      <w:r w:rsidR="00931C7F" w:rsidRPr="00BF3909">
        <w:rPr>
          <w:rFonts w:ascii="Times New Roman" w:hAnsi="Times New Roman" w:cs="Times New Roman"/>
          <w:szCs w:val="24"/>
        </w:rPr>
        <w:t>when the entire 60,000-image training set was used. However, when the training set was much smaller</w:t>
      </w:r>
      <w:r w:rsidR="00552C66" w:rsidRPr="00BF3909">
        <w:rPr>
          <w:rFonts w:ascii="Times New Roman" w:hAnsi="Times New Roman" w:cs="Times New Roman"/>
          <w:szCs w:val="24"/>
        </w:rPr>
        <w:t xml:space="preserve"> (first 1,000 images)</w:t>
      </w:r>
      <w:r w:rsidR="00931C7F" w:rsidRPr="00BF3909">
        <w:rPr>
          <w:rFonts w:ascii="Times New Roman" w:hAnsi="Times New Roman" w:cs="Times New Roman"/>
          <w:szCs w:val="24"/>
        </w:rPr>
        <w:t xml:space="preserve">, lower-order regression was better. </w:t>
      </w:r>
      <w:r w:rsidR="00AE7F9F" w:rsidRPr="00BF3909">
        <w:rPr>
          <w:rFonts w:ascii="Times New Roman" w:hAnsi="Times New Roman" w:cs="Times New Roman"/>
          <w:szCs w:val="24"/>
        </w:rPr>
        <w:t xml:space="preserve">The polynomial fit error rates converged near λ=1E7 across all degrees before increasing drastically at higher λ. Beyond this point, the regularization component of the loss function will dominate </w:t>
      </w:r>
      <w:r w:rsidR="00F26A44" w:rsidRPr="00BF3909">
        <w:rPr>
          <w:rFonts w:ascii="Times New Roman" w:hAnsi="Times New Roman" w:cs="Times New Roman"/>
          <w:szCs w:val="24"/>
        </w:rPr>
        <w:t>and the data itself will have less influence on the fit, leading to increasing prediction error.</w:t>
      </w:r>
    </w:p>
    <w:p w:rsidR="00552C66" w:rsidRDefault="00DC3498" w:rsidP="00B017A4">
      <w:pPr>
        <w:jc w:val="both"/>
        <w:rPr>
          <w:rFonts w:ascii="Times New Roman" w:hAnsi="Times New Roman" w:cs="Times New Roman"/>
          <w:sz w:val="24"/>
          <w:szCs w:val="24"/>
        </w:rPr>
      </w:pPr>
      <w:r>
        <w:rPr>
          <w:noProof/>
        </w:rPr>
        <w:drawing>
          <wp:inline distT="0" distB="0" distL="0" distR="0" wp14:anchorId="730119CD" wp14:editId="0C47B2A1">
            <wp:extent cx="2925105" cy="1981011"/>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99"/>
                    <a:stretch/>
                  </pic:blipFill>
                  <pic:spPr bwMode="auto">
                    <a:xfrm>
                      <a:off x="0" y="0"/>
                      <a:ext cx="2926080" cy="1981671"/>
                    </a:xfrm>
                    <a:prstGeom prst="rect">
                      <a:avLst/>
                    </a:prstGeom>
                    <a:ln>
                      <a:noFill/>
                    </a:ln>
                    <a:extLst>
                      <a:ext uri="{53640926-AAD7-44D8-BBD7-CCE9431645EC}">
                        <a14:shadowObscured xmlns:a14="http://schemas.microsoft.com/office/drawing/2010/main"/>
                      </a:ext>
                    </a:extLst>
                  </pic:spPr>
                </pic:pic>
              </a:graphicData>
            </a:graphic>
          </wp:inline>
        </w:drawing>
      </w:r>
      <w:r w:rsidR="00A6492D">
        <w:rPr>
          <w:noProof/>
        </w:rPr>
        <w:drawing>
          <wp:inline distT="0" distB="0" distL="0" distR="0" wp14:anchorId="530B1CD6" wp14:editId="6C5E1C4D">
            <wp:extent cx="2932430" cy="197781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681"/>
                    <a:stretch/>
                  </pic:blipFill>
                  <pic:spPr bwMode="auto">
                    <a:xfrm>
                      <a:off x="0" y="0"/>
                      <a:ext cx="2933395" cy="1978463"/>
                    </a:xfrm>
                    <a:prstGeom prst="rect">
                      <a:avLst/>
                    </a:prstGeom>
                    <a:ln>
                      <a:noFill/>
                    </a:ln>
                    <a:extLst>
                      <a:ext uri="{53640926-AAD7-44D8-BBD7-CCE9431645EC}">
                        <a14:shadowObscured xmlns:a14="http://schemas.microsoft.com/office/drawing/2010/main"/>
                      </a:ext>
                    </a:extLst>
                  </pic:spPr>
                </pic:pic>
              </a:graphicData>
            </a:graphic>
          </wp:inline>
        </w:drawing>
      </w:r>
    </w:p>
    <w:p w:rsidR="00A6492D" w:rsidRPr="00E70AB5" w:rsidRDefault="00A6492D" w:rsidP="00B017A4">
      <w:pPr>
        <w:jc w:val="both"/>
        <w:rPr>
          <w:rFonts w:cstheme="minorHAnsi"/>
          <w:sz w:val="18"/>
          <w:szCs w:val="24"/>
        </w:rPr>
      </w:pPr>
      <w:r w:rsidRPr="00E70AB5">
        <w:rPr>
          <w:rFonts w:cstheme="minorHAnsi"/>
          <w:sz w:val="18"/>
          <w:szCs w:val="24"/>
        </w:rPr>
        <w:lastRenderedPageBreak/>
        <w:t>Figure</w:t>
      </w:r>
      <w:r w:rsidR="008968A6" w:rsidRPr="00E70AB5">
        <w:rPr>
          <w:rFonts w:cstheme="minorHAnsi"/>
          <w:sz w:val="18"/>
          <w:szCs w:val="24"/>
        </w:rPr>
        <w:t xml:space="preserve"> 2. Validation classification error rate for L2-regularized least squares regressions using (a) 60,000 training images and (b) using the first 1,000 training images</w:t>
      </w:r>
    </w:p>
    <w:p w:rsidR="00552C66" w:rsidRDefault="00552C66" w:rsidP="00B017A4">
      <w:pPr>
        <w:jc w:val="both"/>
        <w:rPr>
          <w:rFonts w:ascii="Times New Roman" w:hAnsi="Times New Roman" w:cs="Times New Roman"/>
          <w:sz w:val="24"/>
          <w:szCs w:val="24"/>
        </w:rPr>
      </w:pPr>
    </w:p>
    <w:p w:rsidR="00A722D5" w:rsidRPr="00BF3909" w:rsidRDefault="00B251CC" w:rsidP="00B251CC">
      <w:pPr>
        <w:jc w:val="both"/>
        <w:rPr>
          <w:rFonts w:ascii="Times New Roman" w:hAnsi="Times New Roman" w:cs="Times New Roman"/>
          <w:szCs w:val="24"/>
        </w:rPr>
      </w:pPr>
      <w:r w:rsidRPr="00BF3909">
        <w:rPr>
          <w:rFonts w:ascii="Times New Roman" w:hAnsi="Times New Roman" w:cs="Times New Roman"/>
          <w:szCs w:val="24"/>
        </w:rPr>
        <w:t>L1-regularized least-squares</w:t>
      </w:r>
      <w:r w:rsidR="00A722D5" w:rsidRPr="00BF3909">
        <w:rPr>
          <w:rFonts w:ascii="Times New Roman" w:hAnsi="Times New Roman" w:cs="Times New Roman"/>
          <w:szCs w:val="24"/>
        </w:rPr>
        <w:t xml:space="preserve"> </w:t>
      </w:r>
      <w:r w:rsidRPr="00BF3909">
        <w:rPr>
          <w:rFonts w:ascii="Times New Roman" w:hAnsi="Times New Roman" w:cs="Times New Roman"/>
          <w:szCs w:val="24"/>
        </w:rPr>
        <w:t>regression (LASSO regression)</w:t>
      </w:r>
      <w:r w:rsidR="00A722D5" w:rsidRPr="00BF3909">
        <w:rPr>
          <w:rFonts w:ascii="Times New Roman" w:hAnsi="Times New Roman" w:cs="Times New Roman"/>
          <w:szCs w:val="24"/>
        </w:rPr>
        <w:t xml:space="preserve"> trained much faster than L2-regularized least-squares regression</w:t>
      </w:r>
      <w:r w:rsidR="000741D5" w:rsidRPr="00BF3909">
        <w:rPr>
          <w:rFonts w:ascii="Times New Roman" w:hAnsi="Times New Roman" w:cs="Times New Roman"/>
          <w:szCs w:val="24"/>
        </w:rPr>
        <w:t xml:space="preserve"> due to the absence of matrix inversion in </w:t>
      </w:r>
      <w:r w:rsidR="00DC3498" w:rsidRPr="00BF3909">
        <w:rPr>
          <w:rFonts w:ascii="Times New Roman" w:hAnsi="Times New Roman" w:cs="Times New Roman"/>
          <w:szCs w:val="24"/>
        </w:rPr>
        <w:t>the L1 algorithm</w:t>
      </w:r>
      <w:r w:rsidR="00A722D5" w:rsidRPr="00BF3909">
        <w:rPr>
          <w:rFonts w:ascii="Times New Roman" w:hAnsi="Times New Roman" w:cs="Times New Roman"/>
          <w:szCs w:val="24"/>
        </w:rPr>
        <w:t xml:space="preserve">. Additionally, L1-regularization was much more effective when working with </w:t>
      </w:r>
      <w:r w:rsidR="000741D5" w:rsidRPr="00BF3909">
        <w:rPr>
          <w:rFonts w:ascii="Times New Roman" w:hAnsi="Times New Roman" w:cs="Times New Roman"/>
          <w:szCs w:val="24"/>
        </w:rPr>
        <w:t>a limited dataset (fig BLAH b)</w:t>
      </w:r>
      <w:r w:rsidR="00DC3498" w:rsidRPr="00BF3909">
        <w:rPr>
          <w:rFonts w:ascii="Times New Roman" w:hAnsi="Times New Roman" w:cs="Times New Roman"/>
          <w:szCs w:val="24"/>
        </w:rPr>
        <w:t xml:space="preserve"> compared to L2</w:t>
      </w:r>
      <w:r w:rsidR="000741D5" w:rsidRPr="00BF3909">
        <w:rPr>
          <w:rFonts w:ascii="Times New Roman" w:hAnsi="Times New Roman" w:cs="Times New Roman"/>
          <w:szCs w:val="24"/>
        </w:rPr>
        <w:t>. This makes sense since L1-regularization emphasizes the influence of higher-weight features</w:t>
      </w:r>
      <w:r w:rsidR="00F86162" w:rsidRPr="00BF3909">
        <w:rPr>
          <w:rFonts w:ascii="Times New Roman" w:hAnsi="Times New Roman" w:cs="Times New Roman"/>
          <w:szCs w:val="24"/>
        </w:rPr>
        <w:t xml:space="preserve">, </w:t>
      </w:r>
      <w:r w:rsidR="000741D5" w:rsidRPr="00BF3909">
        <w:rPr>
          <w:rFonts w:ascii="Times New Roman" w:hAnsi="Times New Roman" w:cs="Times New Roman"/>
          <w:szCs w:val="24"/>
        </w:rPr>
        <w:t>captures prominent relationships</w:t>
      </w:r>
      <w:r w:rsidR="00F86162" w:rsidRPr="00BF3909">
        <w:rPr>
          <w:rFonts w:ascii="Times New Roman" w:hAnsi="Times New Roman" w:cs="Times New Roman"/>
          <w:szCs w:val="24"/>
        </w:rPr>
        <w:t xml:space="preserve">, and results in a sparse weight matrix. Even for smaller datasets, prominent relationships may be ascertainable. </w:t>
      </w:r>
      <w:r w:rsidR="00A722D5" w:rsidRPr="00BF3909">
        <w:rPr>
          <w:rFonts w:ascii="Times New Roman" w:hAnsi="Times New Roman" w:cs="Times New Roman"/>
          <w:szCs w:val="24"/>
        </w:rPr>
        <w:t xml:space="preserve">Polynomial degree made little difference in L1-regularized fitting accuracy. This result makes sense since L1 regularization should minimize the influence of </w:t>
      </w:r>
      <w:r w:rsidR="00B17D43" w:rsidRPr="00BF3909">
        <w:rPr>
          <w:rFonts w:ascii="Times New Roman" w:hAnsi="Times New Roman" w:cs="Times New Roman"/>
          <w:szCs w:val="24"/>
        </w:rPr>
        <w:t xml:space="preserve">extraneous </w:t>
      </w:r>
      <w:r w:rsidR="000741D5" w:rsidRPr="00BF3909">
        <w:rPr>
          <w:rFonts w:ascii="Times New Roman" w:hAnsi="Times New Roman" w:cs="Times New Roman"/>
          <w:szCs w:val="24"/>
        </w:rPr>
        <w:t xml:space="preserve">lower-weight </w:t>
      </w:r>
      <w:r w:rsidR="00B17D43" w:rsidRPr="00BF3909">
        <w:rPr>
          <w:rFonts w:ascii="Times New Roman" w:hAnsi="Times New Roman" w:cs="Times New Roman"/>
          <w:szCs w:val="24"/>
        </w:rPr>
        <w:t xml:space="preserve">features. </w:t>
      </w:r>
      <w:r w:rsidR="00DC3498" w:rsidRPr="00BF3909">
        <w:rPr>
          <w:rFonts w:ascii="Times New Roman" w:hAnsi="Times New Roman" w:cs="Times New Roman"/>
          <w:szCs w:val="24"/>
        </w:rPr>
        <w:t xml:space="preserve">Adding additional features </w:t>
      </w:r>
      <w:r w:rsidR="00F86162" w:rsidRPr="00BF3909">
        <w:rPr>
          <w:rFonts w:ascii="Times New Roman" w:hAnsi="Times New Roman" w:cs="Times New Roman"/>
          <w:szCs w:val="24"/>
        </w:rPr>
        <w:t xml:space="preserve">will </w:t>
      </w:r>
      <w:r w:rsidR="00DC3498" w:rsidRPr="00BF3909">
        <w:rPr>
          <w:rFonts w:ascii="Times New Roman" w:hAnsi="Times New Roman" w:cs="Times New Roman"/>
          <w:szCs w:val="24"/>
        </w:rPr>
        <w:t xml:space="preserve">not improve performance </w:t>
      </w:r>
      <w:r w:rsidR="00F86162" w:rsidRPr="00BF3909">
        <w:rPr>
          <w:rFonts w:ascii="Times New Roman" w:hAnsi="Times New Roman" w:cs="Times New Roman"/>
          <w:szCs w:val="24"/>
        </w:rPr>
        <w:t xml:space="preserve">unless </w:t>
      </w:r>
      <w:r w:rsidR="00DC3498" w:rsidRPr="00BF3909">
        <w:rPr>
          <w:rFonts w:ascii="Times New Roman" w:hAnsi="Times New Roman" w:cs="Times New Roman"/>
          <w:szCs w:val="24"/>
        </w:rPr>
        <w:t xml:space="preserve">the </w:t>
      </w:r>
      <w:r w:rsidR="00F86162" w:rsidRPr="00BF3909">
        <w:rPr>
          <w:rFonts w:ascii="Times New Roman" w:hAnsi="Times New Roman" w:cs="Times New Roman"/>
          <w:szCs w:val="24"/>
        </w:rPr>
        <w:t xml:space="preserve">added </w:t>
      </w:r>
      <w:r w:rsidR="00DC3498" w:rsidRPr="00BF3909">
        <w:rPr>
          <w:rFonts w:ascii="Times New Roman" w:hAnsi="Times New Roman" w:cs="Times New Roman"/>
          <w:szCs w:val="24"/>
        </w:rPr>
        <w:t xml:space="preserve">features </w:t>
      </w:r>
      <w:r w:rsidR="00F86162" w:rsidRPr="00BF3909">
        <w:rPr>
          <w:rFonts w:ascii="Times New Roman" w:hAnsi="Times New Roman" w:cs="Times New Roman"/>
          <w:szCs w:val="24"/>
        </w:rPr>
        <w:t>are relatively important</w:t>
      </w:r>
      <w:r w:rsidR="00DC3498" w:rsidRPr="00BF3909">
        <w:rPr>
          <w:rFonts w:ascii="Times New Roman" w:hAnsi="Times New Roman" w:cs="Times New Roman"/>
          <w:szCs w:val="24"/>
        </w:rPr>
        <w:t xml:space="preserve">. </w:t>
      </w:r>
      <w:r w:rsidR="00EF762C">
        <w:rPr>
          <w:rFonts w:ascii="Times New Roman" w:hAnsi="Times New Roman" w:cs="Times New Roman"/>
          <w:szCs w:val="24"/>
        </w:rPr>
        <w:t xml:space="preserve"> INCLUDE TOLERANCE </w:t>
      </w:r>
    </w:p>
    <w:p w:rsidR="00552C66" w:rsidRPr="00BF3909" w:rsidRDefault="00B251CC" w:rsidP="00B017A4">
      <w:pPr>
        <w:jc w:val="both"/>
        <w:rPr>
          <w:rFonts w:ascii="Times New Roman" w:hAnsi="Times New Roman" w:cs="Times New Roman"/>
          <w:szCs w:val="24"/>
        </w:rPr>
      </w:pPr>
      <w:r w:rsidRPr="00BF3909">
        <w:rPr>
          <w:noProof/>
          <w:sz w:val="20"/>
        </w:rPr>
        <w:drawing>
          <wp:inline distT="0" distB="0" distL="0" distR="0" wp14:anchorId="3AE6EE69" wp14:editId="000D477E">
            <wp:extent cx="2932628" cy="19872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48"/>
                    <a:stretch/>
                  </pic:blipFill>
                  <pic:spPr bwMode="auto">
                    <a:xfrm>
                      <a:off x="0" y="0"/>
                      <a:ext cx="2974431" cy="2015541"/>
                    </a:xfrm>
                    <a:prstGeom prst="rect">
                      <a:avLst/>
                    </a:prstGeom>
                    <a:ln>
                      <a:noFill/>
                    </a:ln>
                    <a:extLst>
                      <a:ext uri="{53640926-AAD7-44D8-BBD7-CCE9431645EC}">
                        <a14:shadowObscured xmlns:a14="http://schemas.microsoft.com/office/drawing/2010/main"/>
                      </a:ext>
                    </a:extLst>
                  </pic:spPr>
                </pic:pic>
              </a:graphicData>
            </a:graphic>
          </wp:inline>
        </w:drawing>
      </w:r>
      <w:r w:rsidR="008968A6" w:rsidRPr="00BF3909">
        <w:rPr>
          <w:noProof/>
          <w:sz w:val="20"/>
        </w:rPr>
        <w:t xml:space="preserve"> </w:t>
      </w:r>
      <w:r w:rsidR="008968A6" w:rsidRPr="00BF3909">
        <w:rPr>
          <w:noProof/>
          <w:sz w:val="20"/>
        </w:rPr>
        <w:drawing>
          <wp:inline distT="0" distB="0" distL="0" distR="0" wp14:anchorId="0DF1EB83" wp14:editId="28241C16">
            <wp:extent cx="2932628" cy="198721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248"/>
                    <a:stretch/>
                  </pic:blipFill>
                  <pic:spPr bwMode="auto">
                    <a:xfrm>
                      <a:off x="0" y="0"/>
                      <a:ext cx="2962921" cy="2007741"/>
                    </a:xfrm>
                    <a:prstGeom prst="rect">
                      <a:avLst/>
                    </a:prstGeom>
                    <a:ln>
                      <a:noFill/>
                    </a:ln>
                    <a:extLst>
                      <a:ext uri="{53640926-AAD7-44D8-BBD7-CCE9431645EC}">
                        <a14:shadowObscured xmlns:a14="http://schemas.microsoft.com/office/drawing/2010/main"/>
                      </a:ext>
                    </a:extLst>
                  </pic:spPr>
                </pic:pic>
              </a:graphicData>
            </a:graphic>
          </wp:inline>
        </w:drawing>
      </w:r>
    </w:p>
    <w:p w:rsidR="008968A6" w:rsidRPr="00BF3909" w:rsidRDefault="008968A6" w:rsidP="008968A6">
      <w:pPr>
        <w:jc w:val="both"/>
        <w:rPr>
          <w:rFonts w:cstheme="minorHAnsi"/>
          <w:sz w:val="18"/>
          <w:szCs w:val="24"/>
        </w:rPr>
      </w:pPr>
      <w:r w:rsidRPr="00BF3909">
        <w:rPr>
          <w:rFonts w:cstheme="minorHAnsi"/>
          <w:sz w:val="18"/>
          <w:szCs w:val="24"/>
        </w:rPr>
        <w:t xml:space="preserve">Figure 2. Validation error rate for L2-regularized least squares regressions using (a) 60,000 images </w:t>
      </w:r>
      <w:r w:rsidR="00E70AB5">
        <w:rPr>
          <w:rFonts w:cstheme="minorHAnsi"/>
          <w:sz w:val="18"/>
          <w:szCs w:val="24"/>
        </w:rPr>
        <w:t xml:space="preserve">for training </w:t>
      </w:r>
      <w:r w:rsidRPr="00BF3909">
        <w:rPr>
          <w:rFonts w:cstheme="minorHAnsi"/>
          <w:sz w:val="18"/>
          <w:szCs w:val="24"/>
        </w:rPr>
        <w:t>and (b) using the first 1,000 images</w:t>
      </w:r>
      <w:r w:rsidR="00E70AB5">
        <w:rPr>
          <w:rFonts w:cstheme="minorHAnsi"/>
          <w:sz w:val="18"/>
          <w:szCs w:val="24"/>
        </w:rPr>
        <w:t xml:space="preserve"> for training</w:t>
      </w:r>
    </w:p>
    <w:p w:rsidR="008968A6" w:rsidRPr="00BF3909" w:rsidRDefault="008968A6" w:rsidP="00B017A4">
      <w:pPr>
        <w:jc w:val="both"/>
        <w:rPr>
          <w:rFonts w:ascii="Times New Roman" w:hAnsi="Times New Roman" w:cs="Times New Roman"/>
          <w:szCs w:val="24"/>
        </w:rPr>
      </w:pPr>
    </w:p>
    <w:p w:rsidR="00466163" w:rsidRDefault="00466163" w:rsidP="00AE7F9F">
      <w:pPr>
        <w:jc w:val="both"/>
        <w:rPr>
          <w:rFonts w:ascii="Times New Roman" w:hAnsi="Times New Roman" w:cs="Times New Roman"/>
          <w:szCs w:val="24"/>
        </w:rPr>
      </w:pPr>
      <w:r w:rsidRPr="00BF3909">
        <w:rPr>
          <w:rFonts w:ascii="Times New Roman" w:hAnsi="Times New Roman" w:cs="Times New Roman"/>
          <w:szCs w:val="24"/>
        </w:rPr>
        <w:t xml:space="preserve">The </w:t>
      </w:r>
      <w:r w:rsidR="00252765">
        <w:rPr>
          <w:rFonts w:ascii="Times New Roman" w:hAnsi="Times New Roman" w:cs="Times New Roman"/>
          <w:szCs w:val="24"/>
        </w:rPr>
        <w:t xml:space="preserve">error rate of </w:t>
      </w:r>
      <w:r w:rsidR="00C66B51" w:rsidRPr="00BF3909">
        <w:rPr>
          <w:rFonts w:ascii="Times New Roman" w:hAnsi="Times New Roman" w:cs="Times New Roman"/>
          <w:szCs w:val="24"/>
        </w:rPr>
        <w:t xml:space="preserve">support vector machine algorithms </w:t>
      </w:r>
      <w:r w:rsidR="00252765">
        <w:rPr>
          <w:rFonts w:ascii="Times New Roman" w:hAnsi="Times New Roman" w:cs="Times New Roman"/>
          <w:szCs w:val="24"/>
        </w:rPr>
        <w:t xml:space="preserve">(Fig. 3) </w:t>
      </w:r>
      <w:r w:rsidR="00C66B51" w:rsidRPr="00BF3909">
        <w:rPr>
          <w:rFonts w:ascii="Times New Roman" w:hAnsi="Times New Roman" w:cs="Times New Roman"/>
          <w:szCs w:val="24"/>
        </w:rPr>
        <w:t xml:space="preserve">showed notable variability across different regularization schemes (L1 and L2). </w:t>
      </w:r>
      <w:r w:rsidR="00711F0C">
        <w:rPr>
          <w:rFonts w:ascii="Times New Roman" w:hAnsi="Times New Roman" w:cs="Times New Roman"/>
          <w:szCs w:val="24"/>
        </w:rPr>
        <w:t>Like L1 LS, h</w:t>
      </w:r>
      <w:r w:rsidR="00252765">
        <w:rPr>
          <w:rFonts w:ascii="Times New Roman" w:hAnsi="Times New Roman" w:cs="Times New Roman"/>
          <w:szCs w:val="24"/>
        </w:rPr>
        <w:t xml:space="preserve">inge loss and squared hinge loss seemed effective for small training sets since even after only training with the first 1000 images, classifiers could achieve error rates as low as </w:t>
      </w:r>
      <w:r w:rsidR="00711F0C">
        <w:rPr>
          <w:rFonts w:ascii="Times New Roman" w:hAnsi="Times New Roman" w:cs="Times New Roman"/>
          <w:szCs w:val="24"/>
        </w:rPr>
        <w:t>.15. Unlike L1 LS, hinge loss and squared hinge loss saw large improvements in minimal error rate when training sample size expanded. P</w:t>
      </w:r>
      <w:r w:rsidR="00C66B51" w:rsidRPr="00BF3909">
        <w:rPr>
          <w:rFonts w:ascii="Times New Roman" w:hAnsi="Times New Roman" w:cs="Times New Roman"/>
          <w:szCs w:val="24"/>
        </w:rPr>
        <w:t xml:space="preserve">olynomial degree had little impact on fitting performance. </w:t>
      </w:r>
      <w:r w:rsidR="00711F0C">
        <w:rPr>
          <w:rFonts w:ascii="Times New Roman" w:hAnsi="Times New Roman" w:cs="Times New Roman"/>
          <w:szCs w:val="24"/>
        </w:rPr>
        <w:t xml:space="preserve">Squared hinge loss models and hinge loss models maintained vastly different error rates below </w:t>
      </w:r>
      <w:r w:rsidR="00711F0C">
        <w:rPr>
          <w:rFonts w:ascii="Cambria Math" w:hAnsi="Cambria Math" w:cs="Times New Roman"/>
          <w:szCs w:val="24"/>
        </w:rPr>
        <w:t>λ</w:t>
      </w:r>
      <w:r w:rsidR="00711F0C">
        <w:rPr>
          <w:rFonts w:ascii="Times New Roman" w:hAnsi="Times New Roman" w:cs="Times New Roman"/>
          <w:szCs w:val="24"/>
        </w:rPr>
        <w:t xml:space="preserve">=1E-4 but drew closer when </w:t>
      </w:r>
      <w:r w:rsidR="00711F0C">
        <w:rPr>
          <w:rFonts w:ascii="Cambria Math" w:hAnsi="Cambria Math" w:cs="Times New Roman"/>
          <w:szCs w:val="24"/>
        </w:rPr>
        <w:t>λ</w:t>
      </w:r>
      <w:r w:rsidR="00711F0C">
        <w:rPr>
          <w:rFonts w:ascii="Times New Roman" w:hAnsi="Times New Roman" w:cs="Times New Roman"/>
          <w:szCs w:val="24"/>
        </w:rPr>
        <w:t xml:space="preserve">&gt;1E-4. </w:t>
      </w:r>
    </w:p>
    <w:p w:rsidR="00BF3909" w:rsidRPr="00BF3909" w:rsidRDefault="00BF3909" w:rsidP="00AE7F9F">
      <w:pPr>
        <w:jc w:val="both"/>
        <w:rPr>
          <w:rFonts w:ascii="Times New Roman" w:hAnsi="Times New Roman" w:cs="Times New Roman"/>
          <w:szCs w:val="24"/>
        </w:rPr>
      </w:pPr>
    </w:p>
    <w:p w:rsidR="008B1C1A" w:rsidRDefault="00E70AB5" w:rsidP="008B1C1A">
      <w:r>
        <w:rPr>
          <w:b/>
          <w:noProof/>
          <w:u w:val="single"/>
        </w:rPr>
        <w:lastRenderedPageBreak/>
        <mc:AlternateContent>
          <mc:Choice Requires="wps">
            <w:drawing>
              <wp:anchor distT="0" distB="0" distL="114300" distR="114300" simplePos="0" relativeHeight="251665408" behindDoc="0" locked="0" layoutInCell="1" allowOverlap="1" wp14:anchorId="14F7AAA5" wp14:editId="7C5A466B">
                <wp:simplePos x="0" y="0"/>
                <wp:positionH relativeFrom="column">
                  <wp:posOffset>42545</wp:posOffset>
                </wp:positionH>
                <wp:positionV relativeFrom="paragraph">
                  <wp:posOffset>1888490</wp:posOffset>
                </wp:positionV>
                <wp:extent cx="354330" cy="27940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rsidR="0068390A" w:rsidRDefault="0068390A" w:rsidP="008B1C1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AAA5" id="Text Box 18" o:spid="_x0000_s1029" type="#_x0000_t202" style="position:absolute;margin-left:3.35pt;margin-top:148.7pt;width:27.9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" filled="f" stroked="f" strokeweight=".5pt">
                <v:textbox>
                  <w:txbxContent>
                    <w:p w:rsidR="0068390A" w:rsidRDefault="0068390A" w:rsidP="008B1C1A">
                      <w:r>
                        <w:t>(c)</w:t>
                      </w:r>
                    </w:p>
                  </w:txbxContent>
                </v:textbox>
              </v:shape>
            </w:pict>
          </mc:Fallback>
        </mc:AlternateContent>
      </w:r>
      <w:r>
        <w:rPr>
          <w:b/>
          <w:noProof/>
          <w:u w:val="single"/>
        </w:rPr>
        <mc:AlternateContent>
          <mc:Choice Requires="wps">
            <w:drawing>
              <wp:anchor distT="0" distB="0" distL="114300" distR="114300" simplePos="0" relativeHeight="251674624" behindDoc="0" locked="0" layoutInCell="1" allowOverlap="1" wp14:anchorId="1DD6C87C" wp14:editId="53D5ECA0">
                <wp:simplePos x="0" y="0"/>
                <wp:positionH relativeFrom="column">
                  <wp:posOffset>2927985</wp:posOffset>
                </wp:positionH>
                <wp:positionV relativeFrom="paragraph">
                  <wp:posOffset>1895134</wp:posOffset>
                </wp:positionV>
                <wp:extent cx="354842" cy="279779"/>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68390A" w:rsidRDefault="0068390A" w:rsidP="0096584C">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6C87C" id="Text Box 33" o:spid="_x0000_s1030" type="#_x0000_t202" style="position:absolute;margin-left:230.55pt;margin-top:149.2pt;width:27.95pt;height:2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" filled="f" stroked="f" strokeweight=".5pt">
                <v:textbox>
                  <w:txbxContent>
                    <w:p w:rsidR="0068390A" w:rsidRDefault="0068390A" w:rsidP="0096584C">
                      <w:r>
                        <w:t>(d)</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2E4C7CD8" wp14:editId="475E3B9E">
                <wp:simplePos x="0" y="0"/>
                <wp:positionH relativeFrom="column">
                  <wp:posOffset>-70339</wp:posOffset>
                </wp:positionH>
                <wp:positionV relativeFrom="paragraph">
                  <wp:posOffset>3885166</wp:posOffset>
                </wp:positionV>
                <wp:extent cx="6069795" cy="1404620"/>
                <wp:effectExtent l="0" t="0" r="762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795" cy="1404620"/>
                        </a:xfrm>
                        <a:prstGeom prst="rect">
                          <a:avLst/>
                        </a:prstGeom>
                        <a:solidFill>
                          <a:srgbClr val="FFFFFF"/>
                        </a:solidFill>
                        <a:ln w="9525">
                          <a:noFill/>
                          <a:miter lim="800000"/>
                          <a:headEnd/>
                          <a:tailEnd/>
                        </a:ln>
                      </wps:spPr>
                      <wps:txbx>
                        <w:txbxContent>
                          <w:p w:rsidR="0068390A" w:rsidRPr="00252765" w:rsidRDefault="0068390A" w:rsidP="00785D1C">
                            <w:pPr>
                              <w:jc w:val="both"/>
                              <w:rPr>
                                <w:rFonts w:cstheme="minorHAnsi"/>
                                <w:sz w:val="18"/>
                              </w:rPr>
                            </w:pPr>
                            <w:r w:rsidRPr="00252765">
                              <w:rPr>
                                <w:rFonts w:cstheme="minorHAnsi"/>
                                <w:sz w:val="18"/>
                              </w:rPr>
                              <w:t xml:space="preserve">Fig 3. Validation error rate of hinge-loss classifiers with (a) 0th-degree </w:t>
                            </w:r>
                            <w:r>
                              <w:rPr>
                                <w:rFonts w:cstheme="minorHAnsi"/>
                                <w:sz w:val="18"/>
                              </w:rPr>
                              <w:t xml:space="preserve">model </w:t>
                            </w:r>
                            <w:r w:rsidRPr="00252765">
                              <w:rPr>
                                <w:rFonts w:cstheme="minorHAnsi"/>
                                <w:sz w:val="18"/>
                              </w:rPr>
                              <w:t xml:space="preserve">trained using 60000 images, (b) 0th-degree </w:t>
                            </w:r>
                            <w:r>
                              <w:rPr>
                                <w:rFonts w:cstheme="minorHAnsi"/>
                                <w:sz w:val="18"/>
                              </w:rPr>
                              <w:t xml:space="preserve">model </w:t>
                            </w:r>
                            <w:r w:rsidRPr="00252765">
                              <w:rPr>
                                <w:rFonts w:cstheme="minorHAnsi"/>
                                <w:sz w:val="18"/>
                              </w:rPr>
                              <w:t xml:space="preserve">trained using only 1000 images. The 0-D classifiers trained with only 1000 images achieve nearly the same accuracy as the 0-D classifiers with all 60000 training images. (c) 1st-degree </w:t>
                            </w:r>
                            <w:r>
                              <w:rPr>
                                <w:rFonts w:cstheme="minorHAnsi"/>
                                <w:sz w:val="18"/>
                              </w:rPr>
                              <w:t xml:space="preserve">model </w:t>
                            </w:r>
                            <w:r w:rsidRPr="00252765">
                              <w:rPr>
                                <w:rFonts w:cstheme="minorHAnsi"/>
                                <w:sz w:val="18"/>
                              </w:rPr>
                              <w:t xml:space="preserve">trained using all 60000 images (d) 2nd-degree </w:t>
                            </w:r>
                            <w:r>
                              <w:rPr>
                                <w:rFonts w:cstheme="minorHAnsi"/>
                                <w:sz w:val="18"/>
                              </w:rPr>
                              <w:t xml:space="preserve">model </w:t>
                            </w:r>
                            <w:r w:rsidRPr="00252765">
                              <w:rPr>
                                <w:rFonts w:cstheme="minorHAnsi"/>
                                <w:sz w:val="18"/>
                              </w:rPr>
                              <w:t>trained using all 60000 images. Additional features did not improve error rate significantly</w:t>
                            </w:r>
                            <w:r>
                              <w:rPr>
                                <w:rFonts w:cstheme="minorHAnsi"/>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C7CD8" id="_x0000_s1031" type="#_x0000_t202" style="position:absolute;margin-left:-5.55pt;margin-top:305.9pt;width:477.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" stroked="f">
                <v:textbox style="mso-fit-shape-to-text:t">
                  <w:txbxContent>
                    <w:p w:rsidR="0068390A" w:rsidRPr="00252765" w:rsidRDefault="0068390A" w:rsidP="00785D1C">
                      <w:pPr>
                        <w:jc w:val="both"/>
                        <w:rPr>
                          <w:rFonts w:cstheme="minorHAnsi"/>
                          <w:sz w:val="18"/>
                        </w:rPr>
                      </w:pPr>
                      <w:r w:rsidRPr="00252765">
                        <w:rPr>
                          <w:rFonts w:cstheme="minorHAnsi"/>
                          <w:sz w:val="18"/>
                        </w:rPr>
                        <w:t xml:space="preserve">Fig 3. Validation error rate of hinge-loss classifiers with (a) 0th-degree </w:t>
                      </w:r>
                      <w:r>
                        <w:rPr>
                          <w:rFonts w:cstheme="minorHAnsi"/>
                          <w:sz w:val="18"/>
                        </w:rPr>
                        <w:t xml:space="preserve">model </w:t>
                      </w:r>
                      <w:r w:rsidRPr="00252765">
                        <w:rPr>
                          <w:rFonts w:cstheme="minorHAnsi"/>
                          <w:sz w:val="18"/>
                        </w:rPr>
                        <w:t xml:space="preserve">trained using 60000 images, (b) 0th-degree </w:t>
                      </w:r>
                      <w:r>
                        <w:rPr>
                          <w:rFonts w:cstheme="minorHAnsi"/>
                          <w:sz w:val="18"/>
                        </w:rPr>
                        <w:t xml:space="preserve">model </w:t>
                      </w:r>
                      <w:r w:rsidRPr="00252765">
                        <w:rPr>
                          <w:rFonts w:cstheme="minorHAnsi"/>
                          <w:sz w:val="18"/>
                        </w:rPr>
                        <w:t xml:space="preserve">trained using only 1000 images. The 0-D classifiers trained with only 1000 images achieve nearly the same accuracy as the 0-D classifiers with all 60000 training images. (c) 1st-degree </w:t>
                      </w:r>
                      <w:r>
                        <w:rPr>
                          <w:rFonts w:cstheme="minorHAnsi"/>
                          <w:sz w:val="18"/>
                        </w:rPr>
                        <w:t xml:space="preserve">model </w:t>
                      </w:r>
                      <w:r w:rsidRPr="00252765">
                        <w:rPr>
                          <w:rFonts w:cstheme="minorHAnsi"/>
                          <w:sz w:val="18"/>
                        </w:rPr>
                        <w:t xml:space="preserve">trained using all 60000 images (d) 2nd-degree </w:t>
                      </w:r>
                      <w:r>
                        <w:rPr>
                          <w:rFonts w:cstheme="minorHAnsi"/>
                          <w:sz w:val="18"/>
                        </w:rPr>
                        <w:t xml:space="preserve">model </w:t>
                      </w:r>
                      <w:r w:rsidRPr="00252765">
                        <w:rPr>
                          <w:rFonts w:cstheme="minorHAnsi"/>
                          <w:sz w:val="18"/>
                        </w:rPr>
                        <w:t>trained using all 60000 images. Additional features did not improve error rate significantly</w:t>
                      </w:r>
                      <w:r>
                        <w:rPr>
                          <w:rFonts w:cstheme="minorHAnsi"/>
                          <w:sz w:val="18"/>
                        </w:rPr>
                        <w:t>.</w:t>
                      </w:r>
                    </w:p>
                  </w:txbxContent>
                </v:textbox>
              </v:shape>
            </w:pict>
          </mc:Fallback>
        </mc:AlternateContent>
      </w:r>
      <w:r w:rsidR="00252765">
        <w:rPr>
          <w:b/>
          <w:noProof/>
          <w:u w:val="single"/>
        </w:rPr>
        <mc:AlternateContent>
          <mc:Choice Requires="wps">
            <w:drawing>
              <wp:anchor distT="0" distB="0" distL="114300" distR="114300" simplePos="0" relativeHeight="251663360" behindDoc="0" locked="0" layoutInCell="1" allowOverlap="1" wp14:anchorId="7FBA97C8" wp14:editId="345DD7AE">
                <wp:simplePos x="0" y="0"/>
                <wp:positionH relativeFrom="column">
                  <wp:posOffset>0</wp:posOffset>
                </wp:positionH>
                <wp:positionV relativeFrom="paragraph">
                  <wp:posOffset>-50800</wp:posOffset>
                </wp:positionV>
                <wp:extent cx="354842" cy="27977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68390A" w:rsidRDefault="0068390A" w:rsidP="008B1C1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97C8" id="Text Box 17" o:spid="_x0000_s1032" type="#_x0000_t202" style="position:absolute;margin-left:0;margin-top:-4pt;width:27.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" filled="f" stroked="f" strokeweight=".5pt">
                <v:textbox>
                  <w:txbxContent>
                    <w:p w:rsidR="0068390A" w:rsidRDefault="0068390A" w:rsidP="008B1C1A">
                      <w:r>
                        <w:t>(a)</w:t>
                      </w:r>
                    </w:p>
                  </w:txbxContent>
                </v:textbox>
              </v:shape>
            </w:pict>
          </mc:Fallback>
        </mc:AlternateContent>
      </w:r>
      <w:r w:rsidR="00252765">
        <w:rPr>
          <w:b/>
          <w:noProof/>
          <w:u w:val="single"/>
        </w:rPr>
        <mc:AlternateContent>
          <mc:Choice Requires="wps">
            <w:drawing>
              <wp:anchor distT="0" distB="0" distL="114300" distR="114300" simplePos="0" relativeHeight="251664384" behindDoc="0" locked="0" layoutInCell="1" allowOverlap="1" wp14:anchorId="3A8FC946" wp14:editId="392947F7">
                <wp:simplePos x="0" y="0"/>
                <wp:positionH relativeFrom="column">
                  <wp:posOffset>2929255</wp:posOffset>
                </wp:positionH>
                <wp:positionV relativeFrom="paragraph">
                  <wp:posOffset>-46990</wp:posOffset>
                </wp:positionV>
                <wp:extent cx="354842" cy="27977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68390A" w:rsidRDefault="0068390A" w:rsidP="008B1C1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C946" id="Text Box 16" o:spid="_x0000_s1033" type="#_x0000_t202" style="position:absolute;margin-left:230.65pt;margin-top:-3.7pt;width:27.9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" filled="f" stroked="f" strokeweight=".5pt">
                <v:textbox>
                  <w:txbxContent>
                    <w:p w:rsidR="0068390A" w:rsidRDefault="0068390A" w:rsidP="008B1C1A">
                      <w:r>
                        <w:t>(b)</w:t>
                      </w:r>
                    </w:p>
                  </w:txbxContent>
                </v:textbox>
              </v:shape>
            </w:pict>
          </mc:Fallback>
        </mc:AlternateContent>
      </w:r>
      <w:r w:rsidR="008B1C1A">
        <w:rPr>
          <w:noProof/>
        </w:rPr>
        <w:drawing>
          <wp:inline distT="0" distB="0" distL="0" distR="0" wp14:anchorId="0F280A27" wp14:editId="0E1A28C7">
            <wp:extent cx="2892778" cy="1963058"/>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7053"/>
                    <a:stretch/>
                  </pic:blipFill>
                  <pic:spPr bwMode="auto">
                    <a:xfrm>
                      <a:off x="0" y="0"/>
                      <a:ext cx="2893325" cy="1963429"/>
                    </a:xfrm>
                    <a:prstGeom prst="rect">
                      <a:avLst/>
                    </a:prstGeom>
                    <a:noFill/>
                    <a:ln>
                      <a:noFill/>
                    </a:ln>
                    <a:extLst>
                      <a:ext uri="{53640926-AAD7-44D8-BBD7-CCE9431645EC}">
                        <a14:shadowObscured xmlns:a14="http://schemas.microsoft.com/office/drawing/2010/main"/>
                      </a:ext>
                    </a:extLst>
                  </pic:spPr>
                </pic:pic>
              </a:graphicData>
            </a:graphic>
          </wp:inline>
        </w:drawing>
      </w:r>
      <w:r w:rsidR="00466474" w:rsidRPr="00466474">
        <w:rPr>
          <w:noProof/>
        </w:rPr>
        <w:t xml:space="preserve"> </w:t>
      </w:r>
      <w:r w:rsidR="0096584C">
        <w:rPr>
          <w:noProof/>
        </w:rPr>
        <w:drawing>
          <wp:inline distT="0" distB="0" distL="0" distR="0" wp14:anchorId="63D525A4" wp14:editId="0311FD11">
            <wp:extent cx="2874645" cy="1934812"/>
            <wp:effectExtent l="0" t="0" r="190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871"/>
                    <a:stretch/>
                  </pic:blipFill>
                  <pic:spPr bwMode="auto">
                    <a:xfrm>
                      <a:off x="0" y="0"/>
                      <a:ext cx="2930849" cy="1972641"/>
                    </a:xfrm>
                    <a:prstGeom prst="rect">
                      <a:avLst/>
                    </a:prstGeom>
                    <a:ln>
                      <a:noFill/>
                    </a:ln>
                    <a:extLst>
                      <a:ext uri="{53640926-AAD7-44D8-BBD7-CCE9431645EC}">
                        <a14:shadowObscured xmlns:a14="http://schemas.microsoft.com/office/drawing/2010/main"/>
                      </a:ext>
                    </a:extLst>
                  </pic:spPr>
                </pic:pic>
              </a:graphicData>
            </a:graphic>
          </wp:inline>
        </w:drawing>
      </w:r>
      <w:r w:rsidR="008B1C1A">
        <w:rPr>
          <w:noProof/>
        </w:rPr>
        <w:drawing>
          <wp:inline distT="0" distB="0" distL="0" distR="0" wp14:anchorId="1C9B0D06" wp14:editId="034F5189">
            <wp:extent cx="2906395" cy="1956449"/>
            <wp:effectExtent l="0" t="0" r="825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7800"/>
                    <a:stretch/>
                  </pic:blipFill>
                  <pic:spPr bwMode="auto">
                    <a:xfrm>
                      <a:off x="0" y="0"/>
                      <a:ext cx="2906695" cy="1956651"/>
                    </a:xfrm>
                    <a:prstGeom prst="rect">
                      <a:avLst/>
                    </a:prstGeom>
                    <a:noFill/>
                    <a:ln>
                      <a:noFill/>
                    </a:ln>
                    <a:extLst>
                      <a:ext uri="{53640926-AAD7-44D8-BBD7-CCE9431645EC}">
                        <a14:shadowObscured xmlns:a14="http://schemas.microsoft.com/office/drawing/2010/main"/>
                      </a:ext>
                    </a:extLst>
                  </pic:spPr>
                </pic:pic>
              </a:graphicData>
            </a:graphic>
          </wp:inline>
        </w:drawing>
      </w:r>
      <w:r w:rsidR="00466474">
        <w:rPr>
          <w:noProof/>
        </w:rPr>
        <w:drawing>
          <wp:inline distT="0" distB="0" distL="0" distR="0" wp14:anchorId="26CAF24A" wp14:editId="52BDD241">
            <wp:extent cx="2911264" cy="19625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7667"/>
                    <a:stretch/>
                  </pic:blipFill>
                  <pic:spPr bwMode="auto">
                    <a:xfrm>
                      <a:off x="0" y="0"/>
                      <a:ext cx="2963513" cy="1997768"/>
                    </a:xfrm>
                    <a:prstGeom prst="rect">
                      <a:avLst/>
                    </a:prstGeom>
                    <a:noFill/>
                    <a:ln>
                      <a:noFill/>
                    </a:ln>
                    <a:extLst>
                      <a:ext uri="{53640926-AAD7-44D8-BBD7-CCE9431645EC}">
                        <a14:shadowObscured xmlns:a14="http://schemas.microsoft.com/office/drawing/2010/main"/>
                      </a:ext>
                    </a:extLst>
                  </pic:spPr>
                </pic:pic>
              </a:graphicData>
            </a:graphic>
          </wp:inline>
        </w:drawing>
      </w:r>
    </w:p>
    <w:p w:rsidR="008B1C1A" w:rsidRDefault="00A12D4A" w:rsidP="008B1C1A">
      <w:pPr>
        <w:jc w:val="both"/>
        <w:rPr>
          <w:noProof/>
        </w:rPr>
      </w:pPr>
      <w:r w:rsidRPr="00A12D4A">
        <w:rPr>
          <w:noProof/>
        </w:rPr>
        <w:t xml:space="preserve"> </w:t>
      </w:r>
      <w:r w:rsidR="00466474" w:rsidRPr="00466474">
        <w:rPr>
          <w:noProof/>
        </w:rPr>
        <w:t xml:space="preserve"> </w:t>
      </w:r>
    </w:p>
    <w:p w:rsidR="00A12D4A" w:rsidRDefault="00A12D4A" w:rsidP="008B1C1A">
      <w:pPr>
        <w:jc w:val="both"/>
        <w:rPr>
          <w:noProof/>
        </w:rPr>
      </w:pPr>
    </w:p>
    <w:p w:rsidR="00A12D4A" w:rsidRDefault="00A12D4A" w:rsidP="008B1C1A">
      <w:pPr>
        <w:jc w:val="both"/>
        <w:rPr>
          <w:noProof/>
        </w:rPr>
      </w:pPr>
    </w:p>
    <w:p w:rsidR="00A12D4A" w:rsidRDefault="00A12D4A" w:rsidP="008B1C1A">
      <w:pPr>
        <w:jc w:val="both"/>
        <w:rPr>
          <w:noProof/>
        </w:rPr>
      </w:pPr>
    </w:p>
    <w:p w:rsidR="00A12D4A" w:rsidRDefault="00A12D4A" w:rsidP="008B1C1A">
      <w:pPr>
        <w:jc w:val="both"/>
        <w:rPr>
          <w:noProof/>
        </w:rPr>
      </w:pPr>
    </w:p>
    <w:p w:rsidR="00F26A44" w:rsidRDefault="00F26A44" w:rsidP="00F26A44">
      <w:pPr>
        <w:spacing w:line="240" w:lineRule="auto"/>
        <w:jc w:val="both"/>
        <w:rPr>
          <w:rFonts w:ascii="Times New Roman" w:hAnsi="Times New Roman" w:cs="Times New Roman"/>
          <w:b/>
          <w:sz w:val="24"/>
        </w:rPr>
      </w:pPr>
      <w:r>
        <w:rPr>
          <w:rFonts w:ascii="Times New Roman" w:hAnsi="Times New Roman" w:cs="Times New Roman"/>
          <w:b/>
          <w:sz w:val="24"/>
        </w:rPr>
        <w:t>3.1.</w:t>
      </w:r>
      <w:r w:rsidRPr="00131CE5">
        <w:rPr>
          <w:rFonts w:ascii="Times New Roman" w:hAnsi="Times New Roman" w:cs="Times New Roman"/>
          <w:b/>
          <w:sz w:val="24"/>
        </w:rPr>
        <w:t xml:space="preserve"> </w:t>
      </w:r>
      <w:r>
        <w:rPr>
          <w:rFonts w:ascii="Times New Roman" w:hAnsi="Times New Roman" w:cs="Times New Roman"/>
          <w:b/>
          <w:sz w:val="24"/>
        </w:rPr>
        <w:t>Neural Networks</w:t>
      </w:r>
    </w:p>
    <w:p w:rsidR="00EE73D5" w:rsidRPr="005E3A10" w:rsidRDefault="00EE73D5" w:rsidP="00EE73D5">
      <w:pPr>
        <w:jc w:val="both"/>
        <w:rPr>
          <w:rFonts w:ascii="Times New Roman" w:hAnsi="Times New Roman" w:cs="Times New Roman"/>
          <w:sz w:val="20"/>
          <w:szCs w:val="24"/>
        </w:rPr>
      </w:pPr>
      <w:r>
        <w:rPr>
          <w:rFonts w:ascii="Times New Roman" w:hAnsi="Times New Roman" w:cs="Times New Roman"/>
        </w:rPr>
        <w:t xml:space="preserve">For each model in table 2, </w:t>
      </w:r>
      <w:r w:rsidRPr="005E3A10">
        <w:rPr>
          <w:rFonts w:ascii="Times New Roman" w:hAnsi="Times New Roman" w:cs="Times New Roman"/>
        </w:rPr>
        <w:t xml:space="preserve">epoch number </w:t>
      </w:r>
      <w:r>
        <w:rPr>
          <w:rFonts w:ascii="Times New Roman" w:hAnsi="Times New Roman" w:cs="Times New Roman"/>
        </w:rPr>
        <w:t xml:space="preserve">was swept from </w:t>
      </w:r>
      <w:r w:rsidRPr="005E3A10">
        <w:rPr>
          <w:rFonts w:ascii="Times New Roman" w:hAnsi="Times New Roman" w:cs="Times New Roman"/>
        </w:rPr>
        <w:t xml:space="preserve">10 to 60 epochs, and layer width </w:t>
      </w:r>
      <w:r>
        <w:rPr>
          <w:rFonts w:ascii="Times New Roman" w:hAnsi="Times New Roman" w:cs="Times New Roman"/>
        </w:rPr>
        <w:t xml:space="preserve">was swept </w:t>
      </w:r>
      <w:r w:rsidRPr="005E3A10">
        <w:rPr>
          <w:rFonts w:ascii="Times New Roman" w:hAnsi="Times New Roman" w:cs="Times New Roman"/>
        </w:rPr>
        <w:t xml:space="preserve">from 10 to 60 nodes. During the sweeps across epoch number, hidden layer width </w:t>
      </w:r>
      <w:r w:rsidR="00711F0C">
        <w:rPr>
          <w:rFonts w:ascii="Times New Roman" w:hAnsi="Times New Roman" w:cs="Times New Roman"/>
        </w:rPr>
        <w:t xml:space="preserve">was fixed </w:t>
      </w:r>
      <w:r w:rsidRPr="005E3A10">
        <w:rPr>
          <w:rFonts w:ascii="Times New Roman" w:hAnsi="Times New Roman" w:cs="Times New Roman"/>
        </w:rPr>
        <w:t xml:space="preserve">to 30 nodes. Similarly, </w:t>
      </w:r>
      <w:r w:rsidR="00E70AB5">
        <w:rPr>
          <w:rFonts w:ascii="Times New Roman" w:hAnsi="Times New Roman" w:cs="Times New Roman"/>
        </w:rPr>
        <w:t xml:space="preserve">epoch number was fixed </w:t>
      </w:r>
      <w:r w:rsidRPr="005E3A10">
        <w:rPr>
          <w:rFonts w:ascii="Times New Roman" w:hAnsi="Times New Roman" w:cs="Times New Roman"/>
        </w:rPr>
        <w:t>to 30</w:t>
      </w:r>
      <w:r w:rsidR="00E70AB5" w:rsidRPr="00E70AB5">
        <w:rPr>
          <w:rFonts w:ascii="Times New Roman" w:hAnsi="Times New Roman" w:cs="Times New Roman"/>
        </w:rPr>
        <w:t xml:space="preserve"> </w:t>
      </w:r>
      <w:r w:rsidR="00E70AB5" w:rsidRPr="005E3A10">
        <w:rPr>
          <w:rFonts w:ascii="Times New Roman" w:hAnsi="Times New Roman" w:cs="Times New Roman"/>
        </w:rPr>
        <w:t>during sweeps across layer width</w:t>
      </w:r>
      <w:r w:rsidRPr="005E3A10">
        <w:rPr>
          <w:rFonts w:ascii="Times New Roman" w:hAnsi="Times New Roman" w:cs="Times New Roman"/>
        </w:rPr>
        <w:t>.</w:t>
      </w:r>
      <w:r>
        <w:rPr>
          <w:rFonts w:ascii="Times New Roman" w:hAnsi="Times New Roman" w:cs="Times New Roman"/>
        </w:rPr>
        <w:t xml:space="preserve"> </w:t>
      </w:r>
      <w:r w:rsidRPr="005E3A10">
        <w:rPr>
          <w:rFonts w:ascii="Times New Roman" w:hAnsi="Times New Roman" w:cs="Times New Roman"/>
        </w:rPr>
        <w:t xml:space="preserve">When using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activation, all pixel data was scaled from integer values </w:t>
      </w:r>
      <w:r w:rsidR="00E70AB5">
        <w:rPr>
          <w:rFonts w:ascii="Times New Roman" w:hAnsi="Times New Roman" w:cs="Times New Roman"/>
        </w:rPr>
        <w:t>of</w:t>
      </w:r>
      <w:r w:rsidRPr="005E3A10">
        <w:rPr>
          <w:rFonts w:ascii="Times New Roman" w:hAnsi="Times New Roman" w:cs="Times New Roman"/>
        </w:rPr>
        <w:t xml:space="preserve"> 0 to 255 to decimals </w:t>
      </w:r>
      <w:r w:rsidR="00E70AB5">
        <w:rPr>
          <w:rFonts w:ascii="Times New Roman" w:hAnsi="Times New Roman" w:cs="Times New Roman"/>
        </w:rPr>
        <w:t xml:space="preserve">of </w:t>
      </w:r>
      <w:r w:rsidRPr="005E3A10">
        <w:rPr>
          <w:rFonts w:ascii="Times New Roman" w:hAnsi="Times New Roman" w:cs="Times New Roman"/>
        </w:rPr>
        <w:t xml:space="preserve">0 to 1 to ensure compatibility. </w:t>
      </w:r>
    </w:p>
    <w:p w:rsidR="00023CA7" w:rsidRDefault="008D719A" w:rsidP="00EE73D5">
      <w:pPr>
        <w:spacing w:line="240" w:lineRule="auto"/>
        <w:ind w:firstLine="720"/>
        <w:jc w:val="both"/>
        <w:rPr>
          <w:rFonts w:ascii="Times New Roman" w:hAnsi="Times New Roman" w:cs="Times New Roman"/>
          <w:b/>
          <w:sz w:val="24"/>
        </w:rPr>
      </w:pPr>
      <w:r>
        <w:rPr>
          <w:rFonts w:ascii="Times New Roman" w:hAnsi="Times New Roman" w:cs="Times New Roman"/>
        </w:rPr>
        <w:t>F</w:t>
      </w:r>
      <w:r w:rsidRPr="00EE73D5">
        <w:rPr>
          <w:rFonts w:ascii="Times New Roman" w:hAnsi="Times New Roman" w:cs="Times New Roman"/>
        </w:rPr>
        <w:t>ig. 4</w:t>
      </w:r>
      <w:r>
        <w:rPr>
          <w:rFonts w:ascii="Times New Roman" w:hAnsi="Times New Roman" w:cs="Times New Roman"/>
        </w:rPr>
        <w:t xml:space="preserve"> shows t</w:t>
      </w:r>
      <w:r w:rsidR="003D3ACF" w:rsidRPr="00EE73D5">
        <w:rPr>
          <w:rFonts w:ascii="Times New Roman" w:hAnsi="Times New Roman" w:cs="Times New Roman"/>
        </w:rPr>
        <w:t xml:space="preserve">he results of the </w:t>
      </w:r>
      <w:r w:rsidR="002719A6">
        <w:rPr>
          <w:rFonts w:ascii="Times New Roman" w:hAnsi="Times New Roman" w:cs="Times New Roman"/>
        </w:rPr>
        <w:t xml:space="preserve">neural networks using </w:t>
      </w:r>
      <w:r w:rsidR="00C854EA">
        <w:rPr>
          <w:rFonts w:ascii="Times New Roman" w:hAnsi="Times New Roman" w:cs="Times New Roman"/>
        </w:rPr>
        <w:t xml:space="preserve">the </w:t>
      </w:r>
      <w:r w:rsidR="002719A6">
        <w:rPr>
          <w:rFonts w:ascii="Times New Roman" w:hAnsi="Times New Roman" w:cs="Times New Roman"/>
        </w:rPr>
        <w:t>first</w:t>
      </w:r>
      <w:r>
        <w:rPr>
          <w:rFonts w:ascii="Times New Roman" w:hAnsi="Times New Roman" w:cs="Times New Roman"/>
        </w:rPr>
        <w:t xml:space="preserve"> </w:t>
      </w:r>
      <w:r w:rsidR="003D3ACF" w:rsidRPr="00EE73D5">
        <w:rPr>
          <w:rFonts w:ascii="Times New Roman" w:hAnsi="Times New Roman" w:cs="Times New Roman"/>
        </w:rPr>
        <w:t xml:space="preserve">loss function, </w:t>
      </w:r>
      <w:r w:rsidR="00EE73D5">
        <w:rPr>
          <w:rFonts w:ascii="Times New Roman" w:hAnsi="Times New Roman" w:cs="Times New Roman"/>
        </w:rPr>
        <w:t>LS</w:t>
      </w:r>
      <w:r w:rsidR="003D3ACF" w:rsidRPr="00EE73D5">
        <w:rPr>
          <w:rFonts w:ascii="Times New Roman" w:hAnsi="Times New Roman" w:cs="Times New Roman"/>
        </w:rPr>
        <w:t xml:space="preserve">. All </w:t>
      </w:r>
      <w:r w:rsidR="00EE73D5">
        <w:rPr>
          <w:rFonts w:ascii="Times New Roman" w:hAnsi="Times New Roman" w:cs="Times New Roman"/>
        </w:rPr>
        <w:t xml:space="preserve">LS </w:t>
      </w:r>
      <w:r w:rsidR="003D3ACF" w:rsidRPr="00EE73D5">
        <w:rPr>
          <w:rFonts w:ascii="Times New Roman" w:hAnsi="Times New Roman" w:cs="Times New Roman"/>
        </w:rPr>
        <w:t>neural net</w:t>
      </w:r>
      <w:r w:rsidR="002719A6">
        <w:rPr>
          <w:rFonts w:ascii="Times New Roman" w:hAnsi="Times New Roman" w:cs="Times New Roman"/>
        </w:rPr>
        <w:t>s</w:t>
      </w:r>
      <w:r w:rsidR="003D3ACF" w:rsidRPr="00EE73D5">
        <w:rPr>
          <w:rFonts w:ascii="Times New Roman" w:hAnsi="Times New Roman" w:cs="Times New Roman"/>
        </w:rPr>
        <w:t xml:space="preserve"> see modest gains in accuracy as epochs </w:t>
      </w:r>
      <w:r w:rsidR="002719A6">
        <w:rPr>
          <w:rFonts w:ascii="Times New Roman" w:hAnsi="Times New Roman" w:cs="Times New Roman"/>
        </w:rPr>
        <w:t>and/</w:t>
      </w:r>
      <w:r w:rsidR="003D3ACF" w:rsidRPr="00EE73D5">
        <w:rPr>
          <w:rFonts w:ascii="Times New Roman" w:hAnsi="Times New Roman" w:cs="Times New Roman"/>
        </w:rPr>
        <w:t>or hidden layer width</w:t>
      </w:r>
      <w:r w:rsidR="002719A6">
        <w:rPr>
          <w:rFonts w:ascii="Times New Roman" w:hAnsi="Times New Roman" w:cs="Times New Roman"/>
        </w:rPr>
        <w:t>s</w:t>
      </w:r>
      <w:r w:rsidR="003D3ACF" w:rsidRPr="00EE73D5">
        <w:rPr>
          <w:rFonts w:ascii="Times New Roman" w:hAnsi="Times New Roman" w:cs="Times New Roman"/>
        </w:rPr>
        <w:t xml:space="preserve"> are increased. </w:t>
      </w:r>
      <w:r w:rsidR="00BF3909" w:rsidRPr="00EE73D5">
        <w:rPr>
          <w:rFonts w:ascii="Times New Roman" w:hAnsi="Times New Roman" w:cs="Times New Roman"/>
        </w:rPr>
        <w:t xml:space="preserve">However, the addition of a second hidden layer does not visibly improve accuracy for the </w:t>
      </w:r>
      <w:proofErr w:type="spellStart"/>
      <w:r w:rsidR="00BF3909" w:rsidRPr="00EE73D5">
        <w:rPr>
          <w:rFonts w:ascii="Times New Roman" w:hAnsi="Times New Roman" w:cs="Times New Roman"/>
        </w:rPr>
        <w:t>relu</w:t>
      </w:r>
      <w:proofErr w:type="spellEnd"/>
      <w:r w:rsidR="00BF3909" w:rsidRPr="00EE73D5">
        <w:rPr>
          <w:rFonts w:ascii="Times New Roman" w:hAnsi="Times New Roman" w:cs="Times New Roman"/>
        </w:rPr>
        <w:t xml:space="preserve"> models, and in the case of the sigmoid models, accuracy is decreased. </w:t>
      </w:r>
      <w:r w:rsidR="00EE73D5" w:rsidRPr="00EE73D5">
        <w:rPr>
          <w:rFonts w:ascii="Times New Roman" w:hAnsi="Times New Roman" w:cs="Times New Roman"/>
        </w:rPr>
        <w:t>While this may be suggestive of overfitting, I also found increases in error rate in the training set when moving from 1 hidden layer to 2.</w:t>
      </w:r>
      <w:r w:rsidR="00E70AB5">
        <w:rPr>
          <w:rFonts w:ascii="Times New Roman" w:hAnsi="Times New Roman" w:cs="Times New Roman"/>
        </w:rPr>
        <w:t xml:space="preserve"> </w:t>
      </w:r>
    </w:p>
    <w:p w:rsidR="00EE73D5" w:rsidRDefault="00EE73D5" w:rsidP="00FA18F5">
      <w:pPr>
        <w:spacing w:line="240" w:lineRule="auto"/>
        <w:jc w:val="both"/>
        <w:rPr>
          <w:noProof/>
        </w:rPr>
      </w:pPr>
    </w:p>
    <w:p w:rsidR="008B4814" w:rsidRDefault="00090CB7" w:rsidP="00FA18F5">
      <w:pPr>
        <w:spacing w:line="240" w:lineRule="auto"/>
        <w:jc w:val="both"/>
        <w:rPr>
          <w:rFonts w:ascii="Times New Roman" w:hAnsi="Times New Roman" w:cs="Times New Roman"/>
          <w:b/>
          <w:sz w:val="24"/>
        </w:rPr>
      </w:pPr>
      <w:r>
        <w:rPr>
          <w:noProof/>
        </w:rPr>
        <w:lastRenderedPageBreak/>
        <w:drawing>
          <wp:inline distT="0" distB="0" distL="0" distR="0" wp14:anchorId="41248BBC" wp14:editId="11817935">
            <wp:extent cx="2938213" cy="199433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8877" cy="2001570"/>
                    </a:xfrm>
                    <a:prstGeom prst="rect">
                      <a:avLst/>
                    </a:prstGeom>
                  </pic:spPr>
                </pic:pic>
              </a:graphicData>
            </a:graphic>
          </wp:inline>
        </w:drawing>
      </w:r>
      <w:r w:rsidRPr="00090CB7">
        <w:rPr>
          <w:noProof/>
        </w:rPr>
        <w:t xml:space="preserve"> </w:t>
      </w:r>
      <w:r>
        <w:rPr>
          <w:noProof/>
        </w:rPr>
        <w:drawing>
          <wp:inline distT="0" distB="0" distL="0" distR="0" wp14:anchorId="5EF39861" wp14:editId="1F082F68">
            <wp:extent cx="2943860" cy="19981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6322" cy="2006623"/>
                    </a:xfrm>
                    <a:prstGeom prst="rect">
                      <a:avLst/>
                    </a:prstGeom>
                  </pic:spPr>
                </pic:pic>
              </a:graphicData>
            </a:graphic>
          </wp:inline>
        </w:drawing>
      </w:r>
    </w:p>
    <w:p w:rsidR="00860E9C" w:rsidRDefault="00C37136" w:rsidP="00C37136">
      <w:pPr>
        <w:jc w:val="both"/>
        <w:rPr>
          <w:rFonts w:cstheme="minorHAnsi"/>
          <w:sz w:val="18"/>
          <w:szCs w:val="24"/>
        </w:rPr>
      </w:pPr>
      <w:r w:rsidRPr="00E70AB5">
        <w:rPr>
          <w:rFonts w:cstheme="minorHAnsi"/>
          <w:sz w:val="18"/>
          <w:szCs w:val="24"/>
        </w:rPr>
        <w:t xml:space="preserve">Figure </w:t>
      </w:r>
      <w:r w:rsidR="00C854EA" w:rsidRPr="00E70AB5">
        <w:rPr>
          <w:rFonts w:cstheme="minorHAnsi"/>
          <w:sz w:val="18"/>
          <w:szCs w:val="24"/>
        </w:rPr>
        <w:t>4</w:t>
      </w:r>
      <w:r w:rsidRPr="00E70AB5">
        <w:rPr>
          <w:rFonts w:cstheme="minorHAnsi"/>
          <w:sz w:val="18"/>
          <w:szCs w:val="24"/>
        </w:rPr>
        <w:t xml:space="preserve">. Validation error rate for </w:t>
      </w:r>
      <w:r w:rsidR="00E70AB5">
        <w:rPr>
          <w:rFonts w:cstheme="minorHAnsi"/>
          <w:sz w:val="18"/>
          <w:szCs w:val="24"/>
        </w:rPr>
        <w:t xml:space="preserve">neural networks using a LS loss function across (a) number of training epochs (b) number of nodes in each hidden layer. </w:t>
      </w:r>
      <w:r w:rsidR="00860E9C">
        <w:rPr>
          <w:rFonts w:cstheme="minorHAnsi"/>
          <w:sz w:val="18"/>
          <w:szCs w:val="24"/>
        </w:rPr>
        <w:t xml:space="preserve">Neural networks could have had 1 or 2 hidden layers which were either exclusively </w:t>
      </w:r>
      <w:proofErr w:type="spellStart"/>
      <w:r w:rsidR="00860E9C">
        <w:rPr>
          <w:rFonts w:cstheme="minorHAnsi"/>
          <w:sz w:val="18"/>
          <w:szCs w:val="24"/>
        </w:rPr>
        <w:t>relu</w:t>
      </w:r>
      <w:proofErr w:type="spellEnd"/>
      <w:r w:rsidR="00860E9C">
        <w:rPr>
          <w:rFonts w:cstheme="minorHAnsi"/>
          <w:sz w:val="18"/>
          <w:szCs w:val="24"/>
        </w:rPr>
        <w:t xml:space="preserve"> nodes or sigmoid nodes. </w:t>
      </w:r>
    </w:p>
    <w:p w:rsidR="00860E9C" w:rsidRDefault="00860E9C" w:rsidP="00FA18F5">
      <w:pPr>
        <w:spacing w:line="240" w:lineRule="auto"/>
        <w:jc w:val="both"/>
        <w:rPr>
          <w:rFonts w:ascii="Times New Roman" w:hAnsi="Times New Roman" w:cs="Times New Roman"/>
        </w:rPr>
      </w:pPr>
    </w:p>
    <w:p w:rsidR="00090CB7" w:rsidRPr="00860E9C" w:rsidRDefault="00F16D9B" w:rsidP="00FA18F5">
      <w:pPr>
        <w:spacing w:line="240" w:lineRule="auto"/>
        <w:jc w:val="both"/>
        <w:rPr>
          <w:rFonts w:ascii="Times New Roman" w:hAnsi="Times New Roman" w:cs="Times New Roman"/>
        </w:rPr>
      </w:pPr>
      <w:r w:rsidRPr="00EE73D5">
        <w:rPr>
          <w:rFonts w:ascii="Times New Roman" w:hAnsi="Times New Roman" w:cs="Times New Roman"/>
        </w:rPr>
        <w:t>Using the categorical cross-entropy loss function in tandem with the sigmoid activation function resulted in significant improvements in accuracy.</w:t>
      </w:r>
      <w:r w:rsidR="00860E9C">
        <w:rPr>
          <w:rFonts w:ascii="Times New Roman" w:hAnsi="Times New Roman" w:cs="Times New Roman"/>
        </w:rPr>
        <w:t xml:space="preserve"> </w:t>
      </w:r>
      <w:r w:rsidRPr="00860E9C">
        <w:rPr>
          <w:rFonts w:ascii="Times New Roman" w:hAnsi="Times New Roman" w:cs="Times New Roman"/>
        </w:rPr>
        <w:t xml:space="preserve">However, </w:t>
      </w:r>
      <w:proofErr w:type="spellStart"/>
      <w:r w:rsidRPr="00860E9C">
        <w:rPr>
          <w:rFonts w:ascii="Times New Roman" w:hAnsi="Times New Roman" w:cs="Times New Roman"/>
        </w:rPr>
        <w:t>relu</w:t>
      </w:r>
      <w:proofErr w:type="spellEnd"/>
      <w:r w:rsidRPr="00860E9C">
        <w:rPr>
          <w:rFonts w:ascii="Times New Roman" w:hAnsi="Times New Roman" w:cs="Times New Roman"/>
        </w:rPr>
        <w:t xml:space="preserve"> </w:t>
      </w:r>
      <w:r w:rsidR="00860E9C">
        <w:rPr>
          <w:rFonts w:ascii="Times New Roman" w:hAnsi="Times New Roman" w:cs="Times New Roman"/>
        </w:rPr>
        <w:t xml:space="preserve">is </w:t>
      </w:r>
      <w:r w:rsidRPr="00860E9C">
        <w:rPr>
          <w:rFonts w:ascii="Times New Roman" w:hAnsi="Times New Roman" w:cs="Times New Roman"/>
        </w:rPr>
        <w:t xml:space="preserve">incompatible with CCE </w:t>
      </w:r>
      <w:r w:rsidR="00860E9C">
        <w:rPr>
          <w:rFonts w:ascii="Times New Roman" w:hAnsi="Times New Roman" w:cs="Times New Roman"/>
        </w:rPr>
        <w:t xml:space="preserve">when applied directly which resulted </w:t>
      </w:r>
      <w:r w:rsidR="00C37136" w:rsidRPr="00860E9C">
        <w:rPr>
          <w:rFonts w:ascii="Times New Roman" w:hAnsi="Times New Roman" w:cs="Times New Roman"/>
        </w:rPr>
        <w:t xml:space="preserve">in predictions that were </w:t>
      </w:r>
      <w:r w:rsidR="00860E9C">
        <w:rPr>
          <w:rFonts w:ascii="Times New Roman" w:hAnsi="Times New Roman" w:cs="Times New Roman"/>
        </w:rPr>
        <w:t>approximately</w:t>
      </w:r>
      <w:r w:rsidR="00C37136" w:rsidRPr="00860E9C">
        <w:rPr>
          <w:rFonts w:ascii="Times New Roman" w:hAnsi="Times New Roman" w:cs="Times New Roman"/>
        </w:rPr>
        <w:t xml:space="preserve"> equal to random guesses. </w:t>
      </w:r>
    </w:p>
    <w:p w:rsidR="00090CB7" w:rsidRDefault="00090CB7" w:rsidP="00FA18F5">
      <w:pPr>
        <w:spacing w:line="240" w:lineRule="auto"/>
        <w:jc w:val="both"/>
        <w:rPr>
          <w:rFonts w:ascii="Times New Roman" w:hAnsi="Times New Roman" w:cs="Times New Roman"/>
          <w:b/>
          <w:sz w:val="24"/>
        </w:rPr>
      </w:pPr>
    </w:p>
    <w:p w:rsidR="008B4814" w:rsidRDefault="003D3ACF" w:rsidP="00FA18F5">
      <w:pPr>
        <w:spacing w:line="240" w:lineRule="auto"/>
        <w:jc w:val="both"/>
        <w:rPr>
          <w:rFonts w:ascii="Times New Roman" w:hAnsi="Times New Roman" w:cs="Times New Roman"/>
          <w:b/>
          <w:sz w:val="24"/>
        </w:rPr>
      </w:pPr>
      <w:r>
        <w:rPr>
          <w:noProof/>
        </w:rPr>
        <w:drawing>
          <wp:inline distT="0" distB="0" distL="0" distR="0" wp14:anchorId="7B144BF1" wp14:editId="4C5A1A66">
            <wp:extent cx="2938145" cy="199428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6972" cy="2027427"/>
                    </a:xfrm>
                    <a:prstGeom prst="rect">
                      <a:avLst/>
                    </a:prstGeom>
                  </pic:spPr>
                </pic:pic>
              </a:graphicData>
            </a:graphic>
          </wp:inline>
        </w:drawing>
      </w:r>
      <w:r w:rsidRPr="003D3ACF">
        <w:rPr>
          <w:noProof/>
        </w:rPr>
        <w:t xml:space="preserve"> </w:t>
      </w:r>
      <w:r>
        <w:rPr>
          <w:noProof/>
        </w:rPr>
        <w:drawing>
          <wp:inline distT="0" distB="0" distL="0" distR="0" wp14:anchorId="6F8C1777" wp14:editId="7E19402B">
            <wp:extent cx="2944167" cy="1998372"/>
            <wp:effectExtent l="0" t="0" r="889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897" cy="2028054"/>
                    </a:xfrm>
                    <a:prstGeom prst="rect">
                      <a:avLst/>
                    </a:prstGeom>
                  </pic:spPr>
                </pic:pic>
              </a:graphicData>
            </a:graphic>
          </wp:inline>
        </w:drawing>
      </w:r>
    </w:p>
    <w:p w:rsidR="00860E9C" w:rsidRDefault="00860E9C" w:rsidP="00860E9C">
      <w:pPr>
        <w:jc w:val="both"/>
        <w:rPr>
          <w:rFonts w:cstheme="minorHAnsi"/>
          <w:sz w:val="18"/>
          <w:szCs w:val="24"/>
        </w:rPr>
      </w:pPr>
      <w:r w:rsidRPr="00E70AB5">
        <w:rPr>
          <w:rFonts w:cstheme="minorHAnsi"/>
          <w:sz w:val="18"/>
          <w:szCs w:val="24"/>
        </w:rPr>
        <w:t xml:space="preserve">Figure 4. Validation error rate for </w:t>
      </w:r>
      <w:r>
        <w:rPr>
          <w:rFonts w:cstheme="minorHAnsi"/>
          <w:sz w:val="18"/>
          <w:szCs w:val="24"/>
        </w:rPr>
        <w:t xml:space="preserve">neural networks using a CCE loss function across (a) number of training epochs (b) number of nodes in each hidden layer. Neural networks could have had 1 or 2 hidden layers which were either exclusively </w:t>
      </w:r>
      <w:proofErr w:type="spellStart"/>
      <w:r>
        <w:rPr>
          <w:rFonts w:cstheme="minorHAnsi"/>
          <w:sz w:val="18"/>
          <w:szCs w:val="24"/>
        </w:rPr>
        <w:t>relu</w:t>
      </w:r>
      <w:proofErr w:type="spellEnd"/>
      <w:r>
        <w:rPr>
          <w:rFonts w:cstheme="minorHAnsi"/>
          <w:sz w:val="18"/>
          <w:szCs w:val="24"/>
        </w:rPr>
        <w:t xml:space="preserve"> nodes or sigmoid nodes. </w:t>
      </w:r>
    </w:p>
    <w:p w:rsidR="008B4814" w:rsidRDefault="008B4814" w:rsidP="00FA18F5">
      <w:pPr>
        <w:spacing w:line="240" w:lineRule="auto"/>
        <w:jc w:val="both"/>
        <w:rPr>
          <w:rFonts w:ascii="Times New Roman" w:hAnsi="Times New Roman" w:cs="Times New Roman"/>
          <w:b/>
          <w:sz w:val="24"/>
        </w:rPr>
      </w:pPr>
    </w:p>
    <w:p w:rsidR="00FA18F5" w:rsidRPr="00131CE5" w:rsidRDefault="00466163" w:rsidP="00FA18F5">
      <w:pPr>
        <w:spacing w:line="240" w:lineRule="auto"/>
        <w:jc w:val="both"/>
        <w:rPr>
          <w:rFonts w:ascii="Times New Roman" w:hAnsi="Times New Roman" w:cs="Times New Roman"/>
          <w:b/>
          <w:sz w:val="24"/>
        </w:rPr>
      </w:pPr>
      <w:r>
        <w:rPr>
          <w:rFonts w:ascii="Times New Roman" w:hAnsi="Times New Roman" w:cs="Times New Roman"/>
          <w:b/>
          <w:sz w:val="24"/>
        </w:rPr>
        <w:t>4</w:t>
      </w:r>
      <w:r w:rsidR="00FA18F5">
        <w:rPr>
          <w:rFonts w:ascii="Times New Roman" w:hAnsi="Times New Roman" w:cs="Times New Roman"/>
          <w:b/>
          <w:sz w:val="24"/>
        </w:rPr>
        <w:t>.</w:t>
      </w:r>
      <w:r w:rsidR="00FA18F5" w:rsidRPr="00131CE5">
        <w:rPr>
          <w:rFonts w:ascii="Times New Roman" w:hAnsi="Times New Roman" w:cs="Times New Roman"/>
          <w:b/>
          <w:sz w:val="24"/>
        </w:rPr>
        <w:t xml:space="preserve"> </w:t>
      </w:r>
      <w:r>
        <w:rPr>
          <w:rFonts w:ascii="Times New Roman" w:hAnsi="Times New Roman" w:cs="Times New Roman"/>
          <w:b/>
          <w:sz w:val="24"/>
        </w:rPr>
        <w:t>Strengths and limitations of methods</w:t>
      </w:r>
      <w:r w:rsidR="00FA18F5">
        <w:rPr>
          <w:rFonts w:ascii="Times New Roman" w:hAnsi="Times New Roman" w:cs="Times New Roman"/>
          <w:b/>
          <w:sz w:val="24"/>
        </w:rPr>
        <w:t xml:space="preserve"> </w:t>
      </w:r>
    </w:p>
    <w:p w:rsidR="00FA18F5" w:rsidRDefault="00FA18F5" w:rsidP="00FA18F5">
      <w:pPr>
        <w:spacing w:line="240" w:lineRule="auto"/>
        <w:jc w:val="both"/>
        <w:rPr>
          <w:rFonts w:ascii="Times New Roman" w:hAnsi="Times New Roman" w:cs="Times New Roman"/>
          <w:b/>
          <w:sz w:val="24"/>
        </w:rPr>
      </w:pPr>
    </w:p>
    <w:p w:rsidR="00A12D4A" w:rsidRDefault="00EF762C" w:rsidP="00D223E0">
      <w:pPr>
        <w:jc w:val="both"/>
        <w:rPr>
          <w:rFonts w:ascii="Times New Roman" w:hAnsi="Times New Roman" w:cs="Times New Roman"/>
        </w:rPr>
      </w:pPr>
      <w:r>
        <w:rPr>
          <w:rFonts w:ascii="Times New Roman" w:hAnsi="Times New Roman" w:cs="Times New Roman"/>
        </w:rPr>
        <w:t xml:space="preserve">The L2-regularized LS code took significantly longer </w:t>
      </w:r>
      <w:r w:rsidR="00C854EA">
        <w:rPr>
          <w:rFonts w:ascii="Times New Roman" w:hAnsi="Times New Roman" w:cs="Times New Roman"/>
        </w:rPr>
        <w:t xml:space="preserve">to run </w:t>
      </w:r>
      <w:r>
        <w:rPr>
          <w:rFonts w:ascii="Times New Roman" w:hAnsi="Times New Roman" w:cs="Times New Roman"/>
        </w:rPr>
        <w:t>than the L1-regularized LS code. This is likely due to matrix inversion being a relatively complex operation. While matrix inversion results in a</w:t>
      </w:r>
      <w:r w:rsidR="002719A6">
        <w:rPr>
          <w:rFonts w:ascii="Times New Roman" w:hAnsi="Times New Roman" w:cs="Times New Roman"/>
        </w:rPr>
        <w:t>n</w:t>
      </w:r>
      <w:r>
        <w:rPr>
          <w:rFonts w:ascii="Times New Roman" w:hAnsi="Times New Roman" w:cs="Times New Roman"/>
        </w:rPr>
        <w:t xml:space="preserve"> </w:t>
      </w:r>
      <w:r w:rsidR="005C0D72">
        <w:rPr>
          <w:rFonts w:ascii="Times New Roman" w:hAnsi="Times New Roman" w:cs="Times New Roman"/>
        </w:rPr>
        <w:t>exact solution, an iterative method like SGD may be needed for larger sample sizes</w:t>
      </w:r>
      <w:r w:rsidR="002719A6">
        <w:rPr>
          <w:rFonts w:ascii="Times New Roman" w:hAnsi="Times New Roman" w:cs="Times New Roman"/>
        </w:rPr>
        <w:t xml:space="preserve"> where inversion isn’t feasible</w:t>
      </w:r>
      <w:r w:rsidR="005C0D72">
        <w:rPr>
          <w:rFonts w:ascii="Times New Roman" w:hAnsi="Times New Roman" w:cs="Times New Roman"/>
        </w:rPr>
        <w:t xml:space="preserve">. </w:t>
      </w:r>
    </w:p>
    <w:p w:rsidR="00A12D4A" w:rsidRDefault="00A12D4A" w:rsidP="00D223E0">
      <w:pPr>
        <w:jc w:val="both"/>
        <w:rPr>
          <w:rFonts w:ascii="Times New Roman" w:hAnsi="Times New Roman" w:cs="Times New Roman"/>
        </w:rPr>
      </w:pPr>
    </w:p>
    <w:p w:rsidR="00A25534" w:rsidRDefault="00C854EA" w:rsidP="00D223E0">
      <w:pPr>
        <w:jc w:val="both"/>
        <w:rPr>
          <w:rFonts w:ascii="Times New Roman" w:hAnsi="Times New Roman" w:cs="Times New Roman"/>
        </w:rPr>
      </w:pPr>
      <w:r>
        <w:rPr>
          <w:rFonts w:ascii="Times New Roman" w:hAnsi="Times New Roman" w:cs="Times New Roman"/>
        </w:rPr>
        <w:t xml:space="preserve">Given a small dataset, </w:t>
      </w:r>
      <w:r w:rsidR="00A12D4A">
        <w:rPr>
          <w:rFonts w:ascii="Times New Roman" w:hAnsi="Times New Roman" w:cs="Times New Roman"/>
        </w:rPr>
        <w:t>0</w:t>
      </w:r>
      <w:r w:rsidR="00A12D4A" w:rsidRPr="00A12D4A">
        <w:rPr>
          <w:rFonts w:ascii="Times New Roman" w:hAnsi="Times New Roman" w:cs="Times New Roman"/>
          <w:vertAlign w:val="superscript"/>
        </w:rPr>
        <w:t>th</w:t>
      </w:r>
      <w:r w:rsidR="00A12D4A">
        <w:rPr>
          <w:rFonts w:ascii="Times New Roman" w:hAnsi="Times New Roman" w:cs="Times New Roman"/>
        </w:rPr>
        <w:t xml:space="preserve"> or 1</w:t>
      </w:r>
      <w:r w:rsidR="00A12D4A" w:rsidRPr="00A12D4A">
        <w:rPr>
          <w:rFonts w:ascii="Times New Roman" w:hAnsi="Times New Roman" w:cs="Times New Roman"/>
          <w:vertAlign w:val="superscript"/>
        </w:rPr>
        <w:t>st</w:t>
      </w:r>
      <w:r w:rsidR="00A12D4A">
        <w:rPr>
          <w:rFonts w:ascii="Times New Roman" w:hAnsi="Times New Roman" w:cs="Times New Roman"/>
        </w:rPr>
        <w:t xml:space="preserve"> degree </w:t>
      </w:r>
      <w:r>
        <w:rPr>
          <w:rFonts w:ascii="Times New Roman" w:hAnsi="Times New Roman" w:cs="Times New Roman"/>
        </w:rPr>
        <w:t>L1-regularized LS was an excellent choice</w:t>
      </w:r>
      <w:r w:rsidR="00A12D4A">
        <w:rPr>
          <w:rFonts w:ascii="Times New Roman" w:hAnsi="Times New Roman" w:cs="Times New Roman"/>
        </w:rPr>
        <w:t xml:space="preserve">. It proved to be fairly accurate even with a small data set. </w:t>
      </w:r>
    </w:p>
    <w:p w:rsidR="00C854EA" w:rsidRDefault="00C854EA" w:rsidP="00D223E0">
      <w:pPr>
        <w:jc w:val="both"/>
        <w:rPr>
          <w:rFonts w:ascii="Times New Roman" w:hAnsi="Times New Roman" w:cs="Times New Roman"/>
        </w:rPr>
      </w:pPr>
    </w:p>
    <w:p w:rsidR="00C854EA" w:rsidRDefault="00C854EA" w:rsidP="00D223E0">
      <w:pPr>
        <w:jc w:val="both"/>
        <w:rPr>
          <w:rFonts w:ascii="Times New Roman" w:hAnsi="Times New Roman" w:cs="Times New Roman"/>
        </w:rPr>
      </w:pPr>
      <w:r>
        <w:rPr>
          <w:rFonts w:ascii="Times New Roman" w:hAnsi="Times New Roman" w:cs="Times New Roman"/>
        </w:rPr>
        <w:t xml:space="preserve">Neural networks performed poorly when </w:t>
      </w:r>
      <w:r w:rsidR="00A12D4A">
        <w:rPr>
          <w:rFonts w:ascii="Times New Roman" w:hAnsi="Times New Roman" w:cs="Times New Roman"/>
        </w:rPr>
        <w:t xml:space="preserve">dataset was small </w:t>
      </w:r>
    </w:p>
    <w:p w:rsidR="00EF762C" w:rsidRDefault="00EF762C" w:rsidP="00D223E0">
      <w:pPr>
        <w:jc w:val="both"/>
        <w:rPr>
          <w:rFonts w:ascii="Times New Roman" w:hAnsi="Times New Roman" w:cs="Times New Roman"/>
        </w:rPr>
      </w:pPr>
    </w:p>
    <w:p w:rsidR="00C854EA" w:rsidRPr="00EE73D5" w:rsidRDefault="00C854EA" w:rsidP="00C854EA">
      <w:pPr>
        <w:spacing w:line="240" w:lineRule="auto"/>
        <w:jc w:val="both"/>
        <w:rPr>
          <w:rFonts w:ascii="Times New Roman" w:hAnsi="Times New Roman" w:cs="Times New Roman"/>
        </w:rPr>
      </w:pPr>
      <w:r w:rsidRPr="00EE73D5">
        <w:rPr>
          <w:rFonts w:ascii="Times New Roman" w:hAnsi="Times New Roman" w:cs="Times New Roman"/>
        </w:rPr>
        <w:lastRenderedPageBreak/>
        <w:t xml:space="preserve">In terms of accuracy, run time, elegance, ease of use, etc., the model implementing a single sigmoid hidden layer with </w:t>
      </w:r>
      <w:r>
        <w:rPr>
          <w:rFonts w:ascii="Times New Roman" w:hAnsi="Times New Roman" w:cs="Times New Roman"/>
        </w:rPr>
        <w:t xml:space="preserve">CCE </w:t>
      </w:r>
      <w:r w:rsidRPr="00EE73D5">
        <w:rPr>
          <w:rFonts w:ascii="Times New Roman" w:hAnsi="Times New Roman" w:cs="Times New Roman"/>
        </w:rPr>
        <w:t>loss was the best model among all models evaluated in this project. Of the non-</w:t>
      </w:r>
      <w:r>
        <w:rPr>
          <w:rFonts w:ascii="Times New Roman" w:hAnsi="Times New Roman" w:cs="Times New Roman"/>
        </w:rPr>
        <w:t xml:space="preserve">CCE models, only hinge regression reached similar accuracy, but did so at a very narrow range of </w:t>
      </w:r>
      <w:r>
        <w:rPr>
          <w:rFonts w:ascii="Cambria Math" w:hAnsi="Cambria Math" w:cs="Times New Roman"/>
        </w:rPr>
        <w:t>λ</w:t>
      </w:r>
    </w:p>
    <w:p w:rsidR="00C854EA" w:rsidRDefault="00C854EA" w:rsidP="00D223E0">
      <w:pPr>
        <w:jc w:val="both"/>
        <w:rPr>
          <w:rFonts w:ascii="Times New Roman" w:hAnsi="Times New Roman" w:cs="Times New Roman"/>
        </w:rPr>
      </w:pPr>
    </w:p>
    <w:p w:rsidR="00C854EA" w:rsidRDefault="00C854EA" w:rsidP="00D223E0">
      <w:pPr>
        <w:jc w:val="both"/>
        <w:rPr>
          <w:rFonts w:ascii="Times New Roman" w:hAnsi="Times New Roman" w:cs="Times New Roman"/>
        </w:rPr>
      </w:pPr>
    </w:p>
    <w:p w:rsidR="00EF762C" w:rsidRPr="00C37136" w:rsidRDefault="00EF762C" w:rsidP="00D223E0">
      <w:pPr>
        <w:jc w:val="both"/>
        <w:rPr>
          <w:rFonts w:ascii="Times New Roman" w:hAnsi="Times New Roman" w:cs="Times New Roman"/>
        </w:rPr>
      </w:pPr>
    </w:p>
    <w:p w:rsidR="003D3ACF" w:rsidRPr="00C37136" w:rsidRDefault="00A25534" w:rsidP="00D223E0">
      <w:pPr>
        <w:jc w:val="both"/>
        <w:rPr>
          <w:rFonts w:ascii="Times New Roman" w:hAnsi="Times New Roman" w:cs="Times New Roman"/>
        </w:rPr>
      </w:pPr>
      <w:r w:rsidRPr="00C37136">
        <w:rPr>
          <w:rFonts w:ascii="Times New Roman" w:hAnsi="Times New Roman" w:cs="Times New Roman"/>
        </w:rPr>
        <w:t xml:space="preserve">Neural network implementation required a bit more finesse and contained </w:t>
      </w:r>
      <w:r w:rsidR="00090CB7" w:rsidRPr="00C37136">
        <w:rPr>
          <w:rFonts w:ascii="Times New Roman" w:hAnsi="Times New Roman" w:cs="Times New Roman"/>
        </w:rPr>
        <w:t xml:space="preserve">more </w:t>
      </w:r>
      <w:r w:rsidR="008D719A">
        <w:rPr>
          <w:rFonts w:ascii="Times New Roman" w:hAnsi="Times New Roman" w:cs="Times New Roman"/>
        </w:rPr>
        <w:t xml:space="preserve">potential </w:t>
      </w:r>
      <w:r w:rsidRPr="00C37136">
        <w:rPr>
          <w:rFonts w:ascii="Times New Roman" w:hAnsi="Times New Roman" w:cs="Times New Roman"/>
        </w:rPr>
        <w:t xml:space="preserve">pitfalls </w:t>
      </w:r>
      <w:r w:rsidR="000F2404" w:rsidRPr="00C37136">
        <w:rPr>
          <w:rFonts w:ascii="Times New Roman" w:hAnsi="Times New Roman" w:cs="Times New Roman"/>
        </w:rPr>
        <w:t>compared to the regression methods</w:t>
      </w:r>
      <w:r w:rsidRPr="00C37136">
        <w:rPr>
          <w:rFonts w:ascii="Times New Roman" w:hAnsi="Times New Roman" w:cs="Times New Roman"/>
        </w:rPr>
        <w:t xml:space="preserve">. For instance, the </w:t>
      </w:r>
      <w:proofErr w:type="spellStart"/>
      <w:r w:rsidRPr="00C37136">
        <w:rPr>
          <w:rFonts w:ascii="Times New Roman" w:hAnsi="Times New Roman" w:cs="Times New Roman"/>
        </w:rPr>
        <w:t>relu</w:t>
      </w:r>
      <w:proofErr w:type="spellEnd"/>
      <w:r w:rsidRPr="00C37136">
        <w:rPr>
          <w:rFonts w:ascii="Times New Roman" w:hAnsi="Times New Roman" w:cs="Times New Roman"/>
        </w:rPr>
        <w:t xml:space="preserve"> activation function and the sigmoid activation function required different data scaling to perform effectively. </w:t>
      </w:r>
      <w:r w:rsidR="000F2404" w:rsidRPr="00C37136">
        <w:rPr>
          <w:rFonts w:ascii="Times New Roman" w:hAnsi="Times New Roman" w:cs="Times New Roman"/>
        </w:rPr>
        <w:t xml:space="preserve">The second loss function that I used, categorical cross-entropy, could only be used </w:t>
      </w:r>
      <w:r w:rsidR="008D719A">
        <w:rPr>
          <w:rFonts w:ascii="Times New Roman" w:hAnsi="Times New Roman" w:cs="Times New Roman"/>
        </w:rPr>
        <w:t>for a binary label matrix like the one that I used (</w:t>
      </w:r>
      <w:r w:rsidR="000F2404" w:rsidRPr="00C37136">
        <w:rPr>
          <w:rFonts w:ascii="Times New Roman" w:hAnsi="Times New Roman" w:cs="Times New Roman"/>
        </w:rPr>
        <w:t>“one-hot” encod</w:t>
      </w:r>
      <w:r w:rsidR="008D719A">
        <w:rPr>
          <w:rFonts w:ascii="Times New Roman" w:hAnsi="Times New Roman" w:cs="Times New Roman"/>
        </w:rPr>
        <w:t>ed)</w:t>
      </w:r>
      <w:r w:rsidR="000F2404" w:rsidRPr="00C37136">
        <w:rPr>
          <w:rFonts w:ascii="Times New Roman" w:hAnsi="Times New Roman" w:cs="Times New Roman"/>
        </w:rPr>
        <w:t xml:space="preserve">. </w:t>
      </w:r>
      <w:r w:rsidR="00F16D9B" w:rsidRPr="00C37136">
        <w:rPr>
          <w:rFonts w:ascii="Times New Roman" w:hAnsi="Times New Roman" w:cs="Times New Roman"/>
        </w:rPr>
        <w:t xml:space="preserve">Additionally, categorical cross entropy is not directly compatible with </w:t>
      </w:r>
      <w:proofErr w:type="spellStart"/>
      <w:r w:rsidR="00F16D9B" w:rsidRPr="00C37136">
        <w:rPr>
          <w:rFonts w:ascii="Times New Roman" w:hAnsi="Times New Roman" w:cs="Times New Roman"/>
        </w:rPr>
        <w:t>relu</w:t>
      </w:r>
      <w:proofErr w:type="spellEnd"/>
      <w:r w:rsidR="00F16D9B" w:rsidRPr="00C37136">
        <w:rPr>
          <w:rFonts w:ascii="Times New Roman" w:hAnsi="Times New Roman" w:cs="Times New Roman"/>
        </w:rPr>
        <w:t xml:space="preserve">, </w:t>
      </w:r>
      <w:r w:rsidR="003D3ACF" w:rsidRPr="00C37136">
        <w:rPr>
          <w:rFonts w:ascii="Times New Roman" w:hAnsi="Times New Roman" w:cs="Times New Roman"/>
        </w:rPr>
        <w:t xml:space="preserve">and would require additional </w:t>
      </w:r>
      <w:r w:rsidR="00F16D9B" w:rsidRPr="00C37136">
        <w:rPr>
          <w:rFonts w:ascii="Times New Roman" w:hAnsi="Times New Roman" w:cs="Times New Roman"/>
        </w:rPr>
        <w:t>operations</w:t>
      </w:r>
      <w:r w:rsidR="003D3ACF" w:rsidRPr="00C37136">
        <w:rPr>
          <w:rFonts w:ascii="Times New Roman" w:hAnsi="Times New Roman" w:cs="Times New Roman"/>
        </w:rPr>
        <w:t xml:space="preserve">, </w:t>
      </w:r>
      <w:r w:rsidR="00F16D9B" w:rsidRPr="00C37136">
        <w:rPr>
          <w:rFonts w:ascii="Times New Roman" w:hAnsi="Times New Roman" w:cs="Times New Roman"/>
        </w:rPr>
        <w:t xml:space="preserve">such as performing a </w:t>
      </w:r>
      <w:proofErr w:type="spellStart"/>
      <w:r w:rsidR="00F16D9B" w:rsidRPr="00C37136">
        <w:rPr>
          <w:rFonts w:ascii="Times New Roman" w:hAnsi="Times New Roman" w:cs="Times New Roman"/>
        </w:rPr>
        <w:t>softmax</w:t>
      </w:r>
      <w:proofErr w:type="spellEnd"/>
      <w:r w:rsidR="00F16D9B" w:rsidRPr="00C37136">
        <w:rPr>
          <w:rFonts w:ascii="Times New Roman" w:hAnsi="Times New Roman" w:cs="Times New Roman"/>
        </w:rPr>
        <w:t xml:space="preserve"> operation beforehand. </w:t>
      </w:r>
      <w:r w:rsidR="008D719A">
        <w:rPr>
          <w:rFonts w:ascii="Times New Roman" w:hAnsi="Times New Roman" w:cs="Times New Roman"/>
        </w:rPr>
        <w:t xml:space="preserve">Flippantly applying </w:t>
      </w:r>
    </w:p>
    <w:p w:rsidR="003D3ACF" w:rsidRPr="00C37136" w:rsidRDefault="003D3ACF" w:rsidP="00D223E0">
      <w:pPr>
        <w:jc w:val="both"/>
        <w:rPr>
          <w:rFonts w:ascii="Times New Roman" w:hAnsi="Times New Roman" w:cs="Times New Roman"/>
        </w:rPr>
      </w:pPr>
    </w:p>
    <w:p w:rsidR="000F2404" w:rsidRPr="00C37136" w:rsidRDefault="000F2404" w:rsidP="00D223E0">
      <w:pPr>
        <w:jc w:val="both"/>
        <w:rPr>
          <w:rFonts w:ascii="Times New Roman" w:hAnsi="Times New Roman" w:cs="Times New Roman"/>
        </w:rPr>
      </w:pPr>
      <w:r w:rsidRPr="00C37136">
        <w:rPr>
          <w:rFonts w:ascii="Times New Roman" w:hAnsi="Times New Roman" w:cs="Times New Roman"/>
        </w:rPr>
        <w:t xml:space="preserve">Furthermore, the addition of more hidden layers actually hindered model accuracy rather than improved it in the case of sigmoid. While this may be suggestive of overfitting, I also found increases in error rate in the training set when moving from 1 hidden layer to 2. </w:t>
      </w:r>
    </w:p>
    <w:p w:rsidR="000F2404" w:rsidRPr="00C37136" w:rsidRDefault="000F2404" w:rsidP="00D223E0">
      <w:pPr>
        <w:jc w:val="both"/>
        <w:rPr>
          <w:rFonts w:ascii="Times New Roman" w:hAnsi="Times New Roman" w:cs="Times New Roman"/>
        </w:rPr>
      </w:pPr>
    </w:p>
    <w:p w:rsidR="000F2404" w:rsidRPr="00C37136" w:rsidRDefault="000F2404" w:rsidP="00D223E0">
      <w:pPr>
        <w:jc w:val="both"/>
        <w:rPr>
          <w:rFonts w:ascii="Times New Roman" w:hAnsi="Times New Roman" w:cs="Times New Roman"/>
        </w:rPr>
      </w:pPr>
      <w:r w:rsidRPr="00C37136">
        <w:rPr>
          <w:rFonts w:ascii="Times New Roman" w:hAnsi="Times New Roman" w:cs="Times New Roman"/>
        </w:rPr>
        <w:t xml:space="preserve">checked the error rate of the training data </w:t>
      </w:r>
    </w:p>
    <w:p w:rsidR="000F2404" w:rsidRDefault="000F2404" w:rsidP="00D223E0">
      <w:pPr>
        <w:jc w:val="both"/>
        <w:rPr>
          <w:rFonts w:ascii="Times New Roman" w:hAnsi="Times New Roman" w:cs="Times New Roman"/>
          <w:sz w:val="24"/>
          <w:szCs w:val="24"/>
        </w:rPr>
      </w:pPr>
    </w:p>
    <w:p w:rsidR="00A25534" w:rsidRDefault="00A25534" w:rsidP="00D223E0">
      <w:pPr>
        <w:jc w:val="both"/>
        <w:rPr>
          <w:rFonts w:ascii="Times New Roman" w:hAnsi="Times New Roman" w:cs="Times New Roman"/>
          <w:sz w:val="24"/>
          <w:szCs w:val="24"/>
        </w:rPr>
      </w:pPr>
      <w:r>
        <w:rPr>
          <w:rFonts w:ascii="Times New Roman" w:hAnsi="Times New Roman" w:cs="Times New Roman"/>
          <w:sz w:val="24"/>
          <w:szCs w:val="24"/>
        </w:rPr>
        <w:t xml:space="preserve">Additionally, </w:t>
      </w:r>
      <w:r w:rsidR="00090CB7">
        <w:rPr>
          <w:rFonts w:ascii="Times New Roman" w:hAnsi="Times New Roman" w:cs="Times New Roman"/>
          <w:sz w:val="24"/>
          <w:szCs w:val="24"/>
        </w:rPr>
        <w:t xml:space="preserve">adding more hidden layers hindered performance </w:t>
      </w:r>
    </w:p>
    <w:p w:rsidR="00A25534" w:rsidRDefault="00A25534" w:rsidP="00D223E0">
      <w:pPr>
        <w:jc w:val="both"/>
        <w:rPr>
          <w:rFonts w:ascii="Times New Roman" w:hAnsi="Times New Roman" w:cs="Times New Roman"/>
          <w:sz w:val="24"/>
          <w:szCs w:val="24"/>
        </w:rPr>
      </w:pPr>
    </w:p>
    <w:p w:rsidR="00860E9C" w:rsidRDefault="00860E9C" w:rsidP="00860E9C">
      <w:pPr>
        <w:spacing w:line="240" w:lineRule="auto"/>
        <w:jc w:val="both"/>
        <w:rPr>
          <w:rFonts w:ascii="Times New Roman" w:hAnsi="Times New Roman" w:cs="Times New Roman"/>
        </w:rPr>
      </w:pPr>
      <w:r w:rsidRPr="00C37136">
        <w:rPr>
          <w:rFonts w:ascii="Times New Roman" w:hAnsi="Times New Roman" w:cs="Times New Roman"/>
        </w:rPr>
        <w:t xml:space="preserve">Broadly speaking, Performance could likely be improved by centering and scaling images or by splitting the “7” class into two separate classes, one class </w:t>
      </w:r>
      <w:r>
        <w:rPr>
          <w:rFonts w:ascii="Times New Roman" w:hAnsi="Times New Roman" w:cs="Times New Roman"/>
        </w:rPr>
        <w:t xml:space="preserve">of </w:t>
      </w:r>
      <w:r w:rsidRPr="00C37136">
        <w:rPr>
          <w:rFonts w:ascii="Times New Roman" w:hAnsi="Times New Roman" w:cs="Times New Roman"/>
        </w:rPr>
        <w:t xml:space="preserve">7’s with </w:t>
      </w:r>
      <w:r>
        <w:rPr>
          <w:rFonts w:ascii="Times New Roman" w:hAnsi="Times New Roman" w:cs="Times New Roman"/>
        </w:rPr>
        <w:t xml:space="preserve">a </w:t>
      </w:r>
      <w:r w:rsidRPr="00C37136">
        <w:rPr>
          <w:rFonts w:ascii="Times New Roman" w:hAnsi="Times New Roman" w:cs="Times New Roman"/>
        </w:rPr>
        <w:t>central cross (</w:t>
      </w:r>
      <w:r>
        <w:rPr>
          <w:rFonts w:ascii="Times New Roman" w:hAnsi="Times New Roman" w:cs="Times New Roman"/>
        </w:rPr>
        <w:t>e.g. “</w:t>
      </w:r>
      <w:r w:rsidRPr="008D719A">
        <w:rPr>
          <w:rFonts w:ascii="Ink Free" w:hAnsi="Ink Free" w:cs="Times New Roman"/>
        </w:rPr>
        <w:t>7</w:t>
      </w:r>
      <w:r>
        <w:rPr>
          <w:rFonts w:ascii="Times New Roman" w:hAnsi="Times New Roman" w:cs="Times New Roman"/>
        </w:rPr>
        <w:t>”)</w:t>
      </w:r>
      <w:r w:rsidRPr="00C37136">
        <w:rPr>
          <w:rFonts w:ascii="Times New Roman" w:hAnsi="Times New Roman" w:cs="Times New Roman"/>
        </w:rPr>
        <w:t xml:space="preserve"> and one class </w:t>
      </w:r>
      <w:r>
        <w:rPr>
          <w:rFonts w:ascii="Times New Roman" w:hAnsi="Times New Roman" w:cs="Times New Roman"/>
        </w:rPr>
        <w:t xml:space="preserve">of 7’s </w:t>
      </w:r>
      <w:r w:rsidRPr="00C37136">
        <w:rPr>
          <w:rFonts w:ascii="Times New Roman" w:hAnsi="Times New Roman" w:cs="Times New Roman"/>
        </w:rPr>
        <w:t>without the central cross (</w:t>
      </w:r>
      <w:r>
        <w:rPr>
          <w:rFonts w:ascii="Times New Roman" w:hAnsi="Times New Roman" w:cs="Times New Roman"/>
        </w:rPr>
        <w:t>e.g. “</w:t>
      </w:r>
      <w:r w:rsidRPr="00C37136">
        <w:rPr>
          <w:rFonts w:ascii="Times New Roman" w:hAnsi="Times New Roman" w:cs="Times New Roman"/>
        </w:rPr>
        <w:t>7</w:t>
      </w:r>
      <w:r>
        <w:rPr>
          <w:rFonts w:ascii="Times New Roman" w:hAnsi="Times New Roman" w:cs="Times New Roman"/>
        </w:rPr>
        <w:t>”</w:t>
      </w:r>
      <w:r w:rsidRPr="00C37136">
        <w:rPr>
          <w:rFonts w:ascii="Times New Roman" w:hAnsi="Times New Roman" w:cs="Times New Roman"/>
        </w:rPr>
        <w:t xml:space="preserve">). Additionally, pixel proximity was not considered in </w:t>
      </w:r>
      <w:r>
        <w:rPr>
          <w:rFonts w:ascii="Times New Roman" w:hAnsi="Times New Roman" w:cs="Times New Roman"/>
        </w:rPr>
        <w:t xml:space="preserve">any </w:t>
      </w:r>
      <w:r w:rsidRPr="00C37136">
        <w:rPr>
          <w:rFonts w:ascii="Times New Roman" w:hAnsi="Times New Roman" w:cs="Times New Roman"/>
        </w:rPr>
        <w:t xml:space="preserve">model. An approach that conserves the relationships between nearby pixels would also likely improve performance. </w:t>
      </w:r>
    </w:p>
    <w:p w:rsidR="00860E9C" w:rsidRDefault="00860E9C" w:rsidP="00D223E0">
      <w:pPr>
        <w:jc w:val="both"/>
        <w:rPr>
          <w:rFonts w:ascii="Times New Roman" w:hAnsi="Times New Roman" w:cs="Times New Roman"/>
          <w:sz w:val="24"/>
          <w:szCs w:val="24"/>
        </w:rPr>
      </w:pPr>
    </w:p>
    <w:p w:rsidR="00860E9C" w:rsidRDefault="00860E9C" w:rsidP="00D223E0">
      <w:pPr>
        <w:jc w:val="both"/>
        <w:rPr>
          <w:rFonts w:ascii="Times New Roman" w:hAnsi="Times New Roman" w:cs="Times New Roman"/>
          <w:sz w:val="24"/>
          <w:szCs w:val="24"/>
        </w:rPr>
      </w:pPr>
    </w:p>
    <w:p w:rsidR="00D223E0" w:rsidRDefault="00D223E0" w:rsidP="00FA18F5">
      <w:pPr>
        <w:spacing w:line="240" w:lineRule="auto"/>
        <w:jc w:val="both"/>
        <w:rPr>
          <w:rFonts w:ascii="Times New Roman" w:hAnsi="Times New Roman" w:cs="Times New Roman"/>
          <w:b/>
          <w:sz w:val="24"/>
        </w:rPr>
      </w:pPr>
    </w:p>
    <w:p w:rsidR="00466163" w:rsidRDefault="00A0268B" w:rsidP="00FA18F5">
      <w:pPr>
        <w:spacing w:line="240" w:lineRule="auto"/>
        <w:jc w:val="both"/>
        <w:rPr>
          <w:rFonts w:ascii="Times New Roman" w:hAnsi="Times New Roman" w:cs="Times New Roman"/>
          <w:b/>
          <w:sz w:val="24"/>
        </w:rPr>
      </w:pPr>
      <w:r>
        <w:rPr>
          <w:rFonts w:ascii="Times New Roman" w:hAnsi="Times New Roman" w:cs="Times New Roman"/>
          <w:b/>
          <w:sz w:val="24"/>
        </w:rPr>
        <w:t>5</w:t>
      </w:r>
      <w:r w:rsidR="00466163">
        <w:rPr>
          <w:rFonts w:ascii="Times New Roman" w:hAnsi="Times New Roman" w:cs="Times New Roman"/>
          <w:b/>
          <w:sz w:val="24"/>
        </w:rPr>
        <w:t>.</w:t>
      </w:r>
      <w:r w:rsidR="00466163" w:rsidRPr="00131CE5">
        <w:rPr>
          <w:rFonts w:ascii="Times New Roman" w:hAnsi="Times New Roman" w:cs="Times New Roman"/>
          <w:b/>
          <w:sz w:val="24"/>
        </w:rPr>
        <w:t xml:space="preserve"> </w:t>
      </w:r>
      <w:r w:rsidR="00466163">
        <w:rPr>
          <w:rFonts w:ascii="Times New Roman" w:hAnsi="Times New Roman" w:cs="Times New Roman"/>
          <w:b/>
          <w:sz w:val="24"/>
        </w:rPr>
        <w:t>Conclusion</w:t>
      </w:r>
    </w:p>
    <w:p w:rsidR="00466163" w:rsidRDefault="00466163" w:rsidP="00FA18F5">
      <w:pPr>
        <w:spacing w:line="240" w:lineRule="auto"/>
        <w:jc w:val="both"/>
        <w:rPr>
          <w:rFonts w:ascii="Times New Roman" w:hAnsi="Times New Roman" w:cs="Times New Roman"/>
          <w:b/>
          <w:sz w:val="24"/>
        </w:rPr>
      </w:pPr>
    </w:p>
    <w:p w:rsidR="00C37136" w:rsidRPr="00FA18F5" w:rsidRDefault="00C37136" w:rsidP="00C37136">
      <w:pPr>
        <w:jc w:val="both"/>
        <w:rPr>
          <w:rFonts w:ascii="Times New Roman" w:hAnsi="Times New Roman" w:cs="Times New Roman"/>
          <w:sz w:val="24"/>
          <w:szCs w:val="24"/>
        </w:rPr>
      </w:pPr>
      <w:r>
        <w:rPr>
          <w:rFonts w:ascii="Times New Roman" w:hAnsi="Times New Roman" w:cs="Times New Roman"/>
          <w:sz w:val="24"/>
          <w:szCs w:val="24"/>
        </w:rPr>
        <w:t xml:space="preserve">Surprisingly, the various methods achieved roughly similar error rates in the validation overall. </w:t>
      </w:r>
    </w:p>
    <w:p w:rsidR="00466163" w:rsidRDefault="00466163"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A0268B" w:rsidP="0051559D">
      <w:pPr>
        <w:spacing w:line="240" w:lineRule="auto"/>
        <w:jc w:val="both"/>
        <w:rPr>
          <w:rFonts w:ascii="Times New Roman" w:hAnsi="Times New Roman" w:cs="Times New Roman"/>
          <w:b/>
          <w:sz w:val="24"/>
        </w:rPr>
      </w:pPr>
      <w:r>
        <w:rPr>
          <w:rFonts w:ascii="Times New Roman" w:hAnsi="Times New Roman" w:cs="Times New Roman"/>
          <w:b/>
          <w:sz w:val="24"/>
        </w:rPr>
        <w:t>6</w:t>
      </w:r>
      <w:r w:rsidR="0051559D">
        <w:rPr>
          <w:rFonts w:ascii="Times New Roman" w:hAnsi="Times New Roman" w:cs="Times New Roman"/>
          <w:b/>
          <w:sz w:val="24"/>
        </w:rPr>
        <w:t>.</w:t>
      </w:r>
      <w:r w:rsidR="0051559D" w:rsidRPr="00131CE5">
        <w:rPr>
          <w:rFonts w:ascii="Times New Roman" w:hAnsi="Times New Roman" w:cs="Times New Roman"/>
          <w:b/>
          <w:sz w:val="24"/>
        </w:rPr>
        <w:t xml:space="preserve"> </w:t>
      </w:r>
      <w:r w:rsidR="0051559D">
        <w:rPr>
          <w:rFonts w:ascii="Times New Roman" w:hAnsi="Times New Roman" w:cs="Times New Roman"/>
          <w:b/>
          <w:sz w:val="24"/>
        </w:rPr>
        <w:t>References</w:t>
      </w:r>
    </w:p>
    <w:p w:rsidR="002C438F" w:rsidRPr="002C438F" w:rsidRDefault="002C438F" w:rsidP="002C438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Pr="002C438F">
        <w:rPr>
          <w:rFonts w:ascii="Times New Roman" w:hAnsi="Times New Roman" w:cs="Times New Roman"/>
          <w:noProof/>
          <w:sz w:val="24"/>
          <w:szCs w:val="24"/>
        </w:rPr>
        <w:t>[1]</w:t>
      </w:r>
      <w:r w:rsidRPr="002C438F">
        <w:rPr>
          <w:rFonts w:ascii="Times New Roman" w:hAnsi="Times New Roman" w:cs="Times New Roman"/>
          <w:noProof/>
          <w:sz w:val="24"/>
          <w:szCs w:val="24"/>
        </w:rPr>
        <w:tab/>
        <w:t>“MNIST handwritten digit database, Yann LeCun, Corinna Cortes and Chris Burges.” [Online]. Available: http://yann.lecun.com/exdb/mnist/. [Accessed: 22-Oct-2020].</w:t>
      </w:r>
    </w:p>
    <w:p w:rsidR="002C438F" w:rsidRPr="002C438F" w:rsidRDefault="002C438F" w:rsidP="002C438F">
      <w:pPr>
        <w:widowControl w:val="0"/>
        <w:autoSpaceDE w:val="0"/>
        <w:autoSpaceDN w:val="0"/>
        <w:adjustRightInd w:val="0"/>
        <w:spacing w:line="240" w:lineRule="auto"/>
        <w:ind w:left="640" w:hanging="640"/>
        <w:rPr>
          <w:rFonts w:ascii="Times New Roman" w:hAnsi="Times New Roman" w:cs="Times New Roman"/>
          <w:noProof/>
          <w:sz w:val="24"/>
          <w:szCs w:val="24"/>
        </w:rPr>
      </w:pPr>
      <w:r w:rsidRPr="002C438F">
        <w:rPr>
          <w:rFonts w:ascii="Times New Roman" w:hAnsi="Times New Roman" w:cs="Times New Roman"/>
          <w:noProof/>
          <w:sz w:val="24"/>
          <w:szCs w:val="24"/>
        </w:rPr>
        <w:t>[2]</w:t>
      </w:r>
      <w:r w:rsidRPr="002C438F">
        <w:rPr>
          <w:rFonts w:ascii="Times New Roman" w:hAnsi="Times New Roman" w:cs="Times New Roman"/>
          <w:noProof/>
          <w:sz w:val="24"/>
          <w:szCs w:val="24"/>
        </w:rPr>
        <w:tab/>
        <w:t xml:space="preserve">F. Pedregosa FABIANPEDREGOSA </w:t>
      </w:r>
      <w:r w:rsidRPr="002C438F">
        <w:rPr>
          <w:rFonts w:ascii="Times New Roman" w:hAnsi="Times New Roman" w:cs="Times New Roman"/>
          <w:i/>
          <w:iCs/>
          <w:noProof/>
          <w:sz w:val="24"/>
          <w:szCs w:val="24"/>
        </w:rPr>
        <w:t>et al.</w:t>
      </w:r>
      <w:r w:rsidRPr="002C438F">
        <w:rPr>
          <w:rFonts w:ascii="Times New Roman" w:hAnsi="Times New Roman" w:cs="Times New Roman"/>
          <w:noProof/>
          <w:sz w:val="24"/>
          <w:szCs w:val="24"/>
        </w:rPr>
        <w:t>, “Scikit-learn: Machine Learning in Python,” 2011.</w:t>
      </w:r>
    </w:p>
    <w:p w:rsidR="002C438F" w:rsidRPr="002C438F" w:rsidRDefault="002C438F" w:rsidP="002C438F">
      <w:pPr>
        <w:widowControl w:val="0"/>
        <w:autoSpaceDE w:val="0"/>
        <w:autoSpaceDN w:val="0"/>
        <w:adjustRightInd w:val="0"/>
        <w:spacing w:line="240" w:lineRule="auto"/>
        <w:ind w:left="640" w:hanging="640"/>
        <w:rPr>
          <w:rFonts w:ascii="Times New Roman" w:hAnsi="Times New Roman" w:cs="Times New Roman"/>
          <w:noProof/>
          <w:sz w:val="24"/>
        </w:rPr>
      </w:pPr>
      <w:r w:rsidRPr="002C438F">
        <w:rPr>
          <w:rFonts w:ascii="Times New Roman" w:hAnsi="Times New Roman" w:cs="Times New Roman"/>
          <w:noProof/>
          <w:sz w:val="24"/>
          <w:szCs w:val="24"/>
        </w:rPr>
        <w:t>[3]</w:t>
      </w:r>
      <w:r w:rsidRPr="002C438F">
        <w:rPr>
          <w:rFonts w:ascii="Times New Roman" w:hAnsi="Times New Roman" w:cs="Times New Roman"/>
          <w:noProof/>
          <w:sz w:val="24"/>
          <w:szCs w:val="24"/>
        </w:rPr>
        <w:tab/>
        <w:t>“Keras: the Python deep learning API.” [Online]. Available: https://keras.io/. [Accessed: 12-Dec-2020].</w:t>
      </w:r>
    </w:p>
    <w:p w:rsidR="0051559D" w:rsidRPr="00466163" w:rsidRDefault="002C438F" w:rsidP="00FA18F5">
      <w:pPr>
        <w:spacing w:line="240" w:lineRule="auto"/>
        <w:jc w:val="both"/>
        <w:rPr>
          <w:rFonts w:ascii="Times New Roman" w:hAnsi="Times New Roman" w:cs="Times New Roman"/>
          <w:sz w:val="24"/>
        </w:rPr>
      </w:pPr>
      <w:r>
        <w:rPr>
          <w:rFonts w:ascii="Times New Roman" w:hAnsi="Times New Roman" w:cs="Times New Roman"/>
          <w:sz w:val="24"/>
        </w:rPr>
        <w:fldChar w:fldCharType="end"/>
      </w:r>
    </w:p>
    <w:sectPr w:rsidR="0051559D" w:rsidRPr="0046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485B"/>
    <w:multiLevelType w:val="hybridMultilevel"/>
    <w:tmpl w:val="43DE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5"/>
    <w:rsid w:val="00013C23"/>
    <w:rsid w:val="00016A34"/>
    <w:rsid w:val="000207D4"/>
    <w:rsid w:val="00023488"/>
    <w:rsid w:val="00023CA7"/>
    <w:rsid w:val="000741D5"/>
    <w:rsid w:val="00090096"/>
    <w:rsid w:val="00090CB7"/>
    <w:rsid w:val="000A0441"/>
    <w:rsid w:val="000A5801"/>
    <w:rsid w:val="000E2952"/>
    <w:rsid w:val="000F2404"/>
    <w:rsid w:val="000F297C"/>
    <w:rsid w:val="001D18AA"/>
    <w:rsid w:val="00252765"/>
    <w:rsid w:val="002719A6"/>
    <w:rsid w:val="002C438F"/>
    <w:rsid w:val="002F2CA1"/>
    <w:rsid w:val="002F5D4A"/>
    <w:rsid w:val="003409C6"/>
    <w:rsid w:val="003A7EE3"/>
    <w:rsid w:val="003B66FF"/>
    <w:rsid w:val="003D3ACF"/>
    <w:rsid w:val="00400703"/>
    <w:rsid w:val="004501C2"/>
    <w:rsid w:val="00466163"/>
    <w:rsid w:val="00466474"/>
    <w:rsid w:val="004C56B5"/>
    <w:rsid w:val="0051559D"/>
    <w:rsid w:val="00542CA6"/>
    <w:rsid w:val="00552C66"/>
    <w:rsid w:val="0055676E"/>
    <w:rsid w:val="00596545"/>
    <w:rsid w:val="005C0D72"/>
    <w:rsid w:val="005E3A10"/>
    <w:rsid w:val="00604FDF"/>
    <w:rsid w:val="00616517"/>
    <w:rsid w:val="006469C2"/>
    <w:rsid w:val="0068390A"/>
    <w:rsid w:val="006B1470"/>
    <w:rsid w:val="0071192F"/>
    <w:rsid w:val="00711F0C"/>
    <w:rsid w:val="00750F9D"/>
    <w:rsid w:val="0075662E"/>
    <w:rsid w:val="00785D1C"/>
    <w:rsid w:val="00800582"/>
    <w:rsid w:val="00827DDE"/>
    <w:rsid w:val="008444E3"/>
    <w:rsid w:val="00860E9C"/>
    <w:rsid w:val="008968A6"/>
    <w:rsid w:val="008B1C1A"/>
    <w:rsid w:val="008B4814"/>
    <w:rsid w:val="008D719A"/>
    <w:rsid w:val="00925F89"/>
    <w:rsid w:val="00931C7F"/>
    <w:rsid w:val="00937284"/>
    <w:rsid w:val="0096584C"/>
    <w:rsid w:val="00983C9C"/>
    <w:rsid w:val="009A208B"/>
    <w:rsid w:val="00A0268B"/>
    <w:rsid w:val="00A12D4A"/>
    <w:rsid w:val="00A25534"/>
    <w:rsid w:val="00A25D4D"/>
    <w:rsid w:val="00A6492D"/>
    <w:rsid w:val="00A722D5"/>
    <w:rsid w:val="00AA3A02"/>
    <w:rsid w:val="00AE7F9F"/>
    <w:rsid w:val="00B017A4"/>
    <w:rsid w:val="00B17D43"/>
    <w:rsid w:val="00B251CC"/>
    <w:rsid w:val="00B71BB7"/>
    <w:rsid w:val="00B92D13"/>
    <w:rsid w:val="00B94BF9"/>
    <w:rsid w:val="00BB2E06"/>
    <w:rsid w:val="00BF3909"/>
    <w:rsid w:val="00C37136"/>
    <w:rsid w:val="00C66238"/>
    <w:rsid w:val="00C66B51"/>
    <w:rsid w:val="00C77976"/>
    <w:rsid w:val="00C854EA"/>
    <w:rsid w:val="00CF733C"/>
    <w:rsid w:val="00D223E0"/>
    <w:rsid w:val="00D227BB"/>
    <w:rsid w:val="00D37F37"/>
    <w:rsid w:val="00D51E1D"/>
    <w:rsid w:val="00D61282"/>
    <w:rsid w:val="00DC3498"/>
    <w:rsid w:val="00DF28F9"/>
    <w:rsid w:val="00E70AB5"/>
    <w:rsid w:val="00EE73D5"/>
    <w:rsid w:val="00EF762C"/>
    <w:rsid w:val="00F16D9B"/>
    <w:rsid w:val="00F26A44"/>
    <w:rsid w:val="00F86162"/>
    <w:rsid w:val="00FA18F5"/>
    <w:rsid w:val="00FF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0F34"/>
  <w15:chartTrackingRefBased/>
  <w15:docId w15:val="{076C4E1F-B711-4859-BE46-AECFDCC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F5"/>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5"/>
    <w:pPr>
      <w:ind w:left="720"/>
      <w:contextualSpacing/>
    </w:pPr>
  </w:style>
  <w:style w:type="character" w:styleId="PlaceholderText">
    <w:name w:val="Placeholder Text"/>
    <w:basedOn w:val="DefaultParagraphFont"/>
    <w:uiPriority w:val="99"/>
    <w:semiHidden/>
    <w:rsid w:val="006469C2"/>
    <w:rPr>
      <w:color w:val="808080"/>
    </w:rPr>
  </w:style>
  <w:style w:type="table" w:styleId="TableGrid">
    <w:name w:val="Table Grid"/>
    <w:basedOn w:val="TableNormal"/>
    <w:uiPriority w:val="39"/>
    <w:rsid w:val="00A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1BBB25-8C95-46FA-9B69-DC65F58B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5</cp:revision>
  <dcterms:created xsi:type="dcterms:W3CDTF">2020-12-12T22:40:00Z</dcterms:created>
  <dcterms:modified xsi:type="dcterms:W3CDTF">2020-12-13T02:25:00Z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98fd4d5f-1937-35bb-9119-bd1bea6c1c48</vt:lpwstr>
  </property>
  <property fmtid="{D5CDD505-2E9C-101B-9397-08002B2CF9AE}" pid="24" name="Mendeley Citation Style_1">
    <vt:lpwstr>http://www.zotero.org/styles/ieee</vt:lpwstr>
  </property>
</Properties>
</file>