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m="http://schemas.openxmlformats.org/officeDocument/2006/math" xmlns:o="urn:schemas-microsoft-com:office:office" xmlns:r="http://schemas.openxmlformats.org/officeDocument/2006/relationships" xmlns:mc="http://schemas.openxmlformats.org/markup-compatibility/2006" xmlns:v="urn:schemas-microsoft-com:vml" xmlns:w14="http://schemas.microsoft.com/office/word/2010/wordml" xmlns:w="http://schemas.openxmlformats.org/wordprocessingml/2006/main">
  <w:body>
    <w:p>
      <w:r>
        <w:t>Hello from a test Word document.</w:t>
      </w:r>
    </w:p>
    <w:p>
      <w:r>
        <w:t>This is the second paragraph with more words.</w:t>
      </w:r>
    </w:p>
  </w:body>
</w:document>
</file>

<file path=word/_rels/document.xml.rels><?xml version="1.0" encoding="UTF-8" standalone="yes"?>
<Relationships xmlns="http://schemas.openxmlformats.org/package/2006/relationships">
</Relationships>
</file>